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F0" w:rsidRDefault="006869F0">
      <w:pPr>
        <w:ind w:firstLine="397"/>
        <w:jc w:val="right"/>
        <w:rPr>
          <w:rFonts w:ascii="PT Astra Serif" w:hAnsi="PT Astra Serif" w:hint="eastAsia"/>
          <w:sz w:val="28"/>
        </w:rPr>
      </w:pPr>
    </w:p>
    <w:p w:rsidR="006869F0" w:rsidRPr="007E42DD" w:rsidRDefault="00560D7B" w:rsidP="007E42DD">
      <w:pPr>
        <w:ind w:firstLine="709"/>
        <w:rPr>
          <w:rFonts w:ascii="Times New Roman" w:hAnsi="Times New Roman"/>
          <w:i/>
          <w:sz w:val="24"/>
        </w:rPr>
      </w:pPr>
      <w:r w:rsidRPr="007E42DD">
        <w:rPr>
          <w:rFonts w:ascii="Times New Roman" w:hAnsi="Times New Roman"/>
          <w:b/>
          <w:i/>
          <w:sz w:val="24"/>
        </w:rPr>
        <w:t xml:space="preserve">С.Н. </w:t>
      </w:r>
      <w:proofErr w:type="spellStart"/>
      <w:r w:rsidRPr="007E42DD">
        <w:rPr>
          <w:rFonts w:ascii="Times New Roman" w:hAnsi="Times New Roman"/>
          <w:b/>
          <w:i/>
          <w:sz w:val="24"/>
        </w:rPr>
        <w:t>Ирютин</w:t>
      </w:r>
      <w:proofErr w:type="spellEnd"/>
      <w:r w:rsidRPr="007E42DD">
        <w:rPr>
          <w:rFonts w:ascii="Times New Roman" w:hAnsi="Times New Roman"/>
          <w:i/>
          <w:sz w:val="24"/>
        </w:rPr>
        <w:t xml:space="preserve">, канд. воен. наук, доцент, капитан 1 ранга, </w:t>
      </w:r>
    </w:p>
    <w:p w:rsidR="006869F0" w:rsidRPr="007E42DD" w:rsidRDefault="00560D7B" w:rsidP="007E42DD">
      <w:pPr>
        <w:ind w:firstLine="709"/>
        <w:rPr>
          <w:rFonts w:ascii="Times New Roman" w:hAnsi="Times New Roman"/>
          <w:i/>
          <w:sz w:val="24"/>
        </w:rPr>
      </w:pPr>
      <w:r w:rsidRPr="007E42DD">
        <w:rPr>
          <w:rFonts w:ascii="Times New Roman" w:hAnsi="Times New Roman"/>
          <w:i/>
          <w:sz w:val="24"/>
        </w:rPr>
        <w:t xml:space="preserve">Председатель Санкт-Петербургского Морского Собрания, </w:t>
      </w:r>
    </w:p>
    <w:p w:rsidR="006869F0" w:rsidRPr="007E42DD" w:rsidRDefault="00560D7B" w:rsidP="007E42DD">
      <w:pPr>
        <w:ind w:firstLine="709"/>
        <w:rPr>
          <w:rFonts w:ascii="Times New Roman" w:hAnsi="Times New Roman"/>
          <w:i/>
          <w:sz w:val="24"/>
        </w:rPr>
      </w:pPr>
      <w:r w:rsidRPr="007E42DD">
        <w:rPr>
          <w:rFonts w:ascii="Times New Roman" w:hAnsi="Times New Roman"/>
          <w:i/>
          <w:sz w:val="24"/>
        </w:rPr>
        <w:t>контакт</w:t>
      </w:r>
      <w:proofErr w:type="gramStart"/>
      <w:r w:rsidRPr="007E42DD">
        <w:rPr>
          <w:rFonts w:ascii="Times New Roman" w:hAnsi="Times New Roman"/>
          <w:i/>
          <w:sz w:val="24"/>
        </w:rPr>
        <w:t>.</w:t>
      </w:r>
      <w:proofErr w:type="gramEnd"/>
      <w:r w:rsidRPr="007E42DD">
        <w:rPr>
          <w:rFonts w:ascii="Times New Roman" w:hAnsi="Times New Roman"/>
          <w:i/>
          <w:sz w:val="24"/>
        </w:rPr>
        <w:t xml:space="preserve"> </w:t>
      </w:r>
      <w:proofErr w:type="gramStart"/>
      <w:r w:rsidRPr="007E42DD">
        <w:rPr>
          <w:rFonts w:ascii="Times New Roman" w:hAnsi="Times New Roman"/>
          <w:i/>
          <w:sz w:val="24"/>
        </w:rPr>
        <w:t>т</w:t>
      </w:r>
      <w:proofErr w:type="gramEnd"/>
      <w:r w:rsidRPr="007E42DD">
        <w:rPr>
          <w:rFonts w:ascii="Times New Roman" w:hAnsi="Times New Roman"/>
          <w:i/>
          <w:sz w:val="24"/>
        </w:rPr>
        <w:t xml:space="preserve">ел. (812) 312 7092, </w:t>
      </w:r>
      <w:hyperlink r:id="rId7">
        <w:r w:rsidRPr="007E42DD">
          <w:rPr>
            <w:rFonts w:ascii="Times New Roman" w:hAnsi="Times New Roman"/>
            <w:i/>
            <w:sz w:val="24"/>
          </w:rPr>
          <w:t>morskoe-sobranie@yandex.ru</w:t>
        </w:r>
      </w:hyperlink>
    </w:p>
    <w:p w:rsidR="006869F0" w:rsidRPr="007E42DD" w:rsidRDefault="00FF6214" w:rsidP="007E42DD">
      <w:pPr>
        <w:ind w:firstLine="709"/>
        <w:rPr>
          <w:rFonts w:ascii="Times New Roman" w:hAnsi="Times New Roman"/>
          <w:i/>
          <w:sz w:val="24"/>
        </w:rPr>
      </w:pPr>
      <w:hyperlink r:id="rId8">
        <w:proofErr w:type="spellStart"/>
        <w:r w:rsidR="00560D7B" w:rsidRPr="007E42DD">
          <w:rPr>
            <w:rFonts w:ascii="Times New Roman" w:hAnsi="Times New Roman"/>
            <w:b/>
            <w:i/>
            <w:sz w:val="24"/>
          </w:rPr>
          <w:t>В.Н.Торба</w:t>
        </w:r>
        <w:proofErr w:type="spellEnd"/>
        <w:r w:rsidR="00560D7B" w:rsidRPr="007E42DD">
          <w:rPr>
            <w:rFonts w:ascii="Times New Roman" w:hAnsi="Times New Roman"/>
            <w:i/>
            <w:sz w:val="24"/>
          </w:rPr>
          <w:t>, капитан 1 ранга,</w:t>
        </w:r>
      </w:hyperlink>
    </w:p>
    <w:p w:rsidR="006869F0" w:rsidRPr="007E42DD" w:rsidRDefault="00560D7B" w:rsidP="007E42DD">
      <w:pPr>
        <w:ind w:firstLine="709"/>
        <w:rPr>
          <w:rFonts w:ascii="Times New Roman" w:hAnsi="Times New Roman"/>
          <w:i/>
          <w:sz w:val="24"/>
        </w:rPr>
      </w:pPr>
      <w:r w:rsidRPr="007E42DD">
        <w:rPr>
          <w:rFonts w:ascii="Times New Roman" w:hAnsi="Times New Roman"/>
          <w:i/>
          <w:sz w:val="24"/>
        </w:rPr>
        <w:t>историограф Санкт-Петербургского Морского Собрания,</w:t>
      </w:r>
    </w:p>
    <w:p w:rsidR="006869F0" w:rsidRPr="007E42DD" w:rsidRDefault="00560D7B" w:rsidP="007E42DD">
      <w:pPr>
        <w:ind w:firstLine="709"/>
        <w:rPr>
          <w:rFonts w:ascii="Times New Roman" w:hAnsi="Times New Roman"/>
          <w:i/>
          <w:sz w:val="24"/>
        </w:rPr>
      </w:pPr>
      <w:r w:rsidRPr="007E42DD">
        <w:rPr>
          <w:rFonts w:ascii="Times New Roman" w:hAnsi="Times New Roman"/>
          <w:i/>
          <w:sz w:val="24"/>
        </w:rPr>
        <w:t>контакт</w:t>
      </w:r>
      <w:proofErr w:type="gramStart"/>
      <w:r w:rsidRPr="007E42DD">
        <w:rPr>
          <w:rFonts w:ascii="Times New Roman" w:hAnsi="Times New Roman"/>
          <w:i/>
          <w:sz w:val="24"/>
        </w:rPr>
        <w:t>.</w:t>
      </w:r>
      <w:proofErr w:type="gramEnd"/>
      <w:r w:rsidRPr="007E42DD">
        <w:rPr>
          <w:rFonts w:ascii="Times New Roman" w:hAnsi="Times New Roman"/>
          <w:i/>
          <w:sz w:val="24"/>
        </w:rPr>
        <w:t xml:space="preserve"> </w:t>
      </w:r>
      <w:proofErr w:type="gramStart"/>
      <w:r w:rsidRPr="007E42DD">
        <w:rPr>
          <w:rFonts w:ascii="Times New Roman" w:hAnsi="Times New Roman"/>
          <w:i/>
          <w:sz w:val="24"/>
        </w:rPr>
        <w:t>т</w:t>
      </w:r>
      <w:proofErr w:type="gramEnd"/>
      <w:r w:rsidRPr="007E42DD">
        <w:rPr>
          <w:rFonts w:ascii="Times New Roman" w:hAnsi="Times New Roman"/>
          <w:i/>
          <w:sz w:val="24"/>
        </w:rPr>
        <w:t>ел. (812) 312 7092, ist.</w:t>
      </w:r>
      <w:hyperlink r:id="rId9">
        <w:r w:rsidRPr="007E42DD">
          <w:rPr>
            <w:rFonts w:ascii="Times New Roman" w:hAnsi="Times New Roman"/>
            <w:i/>
            <w:sz w:val="24"/>
          </w:rPr>
          <w:t>morskoe-sobranie@yandex.ru</w:t>
        </w:r>
      </w:hyperlink>
    </w:p>
    <w:p w:rsidR="007E42DD" w:rsidRDefault="007E42DD" w:rsidP="007E42DD">
      <w:pPr>
        <w:ind w:firstLine="397"/>
        <w:jc w:val="center"/>
        <w:rPr>
          <w:rFonts w:ascii="Times New Roman" w:hAnsi="Times New Roman"/>
          <w:b/>
          <w:sz w:val="28"/>
          <w:lang w:val="en-US"/>
        </w:rPr>
      </w:pPr>
    </w:p>
    <w:p w:rsidR="007E42DD" w:rsidRDefault="007E42DD" w:rsidP="007E42DD">
      <w:pPr>
        <w:ind w:firstLine="397"/>
        <w:jc w:val="center"/>
        <w:rPr>
          <w:rFonts w:ascii="Times New Roman" w:hAnsi="Times New Roman"/>
          <w:b/>
          <w:sz w:val="28"/>
          <w:lang w:val="en-US"/>
        </w:rPr>
      </w:pPr>
    </w:p>
    <w:p w:rsidR="007E42DD" w:rsidRDefault="007E42DD" w:rsidP="007E42DD">
      <w:pPr>
        <w:ind w:firstLine="39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Морские собрания Российского флота </w:t>
      </w:r>
    </w:p>
    <w:p w:rsidR="007E42DD" w:rsidRDefault="007E42DD" w:rsidP="007E42DD">
      <w:pPr>
        <w:spacing w:line="240" w:lineRule="auto"/>
        <w:ind w:firstLine="39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3"/>
          <w:sz w:val="28"/>
        </w:rPr>
        <w:t>в его становлении и развитии</w:t>
      </w:r>
    </w:p>
    <w:p w:rsidR="006869F0" w:rsidRPr="007E42DD" w:rsidRDefault="006869F0">
      <w:pPr>
        <w:ind w:firstLine="397"/>
        <w:rPr>
          <w:rFonts w:hint="eastAsia"/>
          <w:i/>
        </w:rPr>
      </w:pPr>
    </w:p>
    <w:p w:rsidR="006869F0" w:rsidRDefault="006869F0">
      <w:pPr>
        <w:spacing w:line="240" w:lineRule="auto"/>
        <w:ind w:firstLine="397"/>
        <w:jc w:val="center"/>
        <w:rPr>
          <w:rFonts w:hint="eastAsia"/>
          <w:highlight w:val="yellow"/>
        </w:rPr>
      </w:pP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Морские собрания в разных видах создавались, существовали, вели свою деятельность одновременно и параллельно с созданием и развитием российского флота. 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Прообразом Морских собраний можно считать ассамблеи, введённые Петром I в конце 1718 года. Ассамблеи открывали новую форму общения людей, они же обучали этикету.</w:t>
      </w:r>
    </w:p>
    <w:p w:rsidR="006869F0" w:rsidRDefault="00560D7B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Традиции общения, сложившиеся в ассамблеях, Пётр I активно переносил в коллективы регулярных формирований армии и флота, широко использовалось общее мнение коллектива в решении вопросов о чести и достоинстве. Эти Правила были заложены в основу деятельности военных собраний и клубов офицеров, появившимся во второй половине XVIII века. Главная цель офицерского собрания — сплочение вокруг командира, формирование высоких духовно-нравственных основ военной службы, повышение военного образования, обмен служебным опытом, организация досуга офицеров и их близких. Как они формировались? Рассмотрим этапы развития и их становления.</w:t>
      </w:r>
    </w:p>
    <w:p w:rsidR="006869F0" w:rsidRDefault="00560D7B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11 марта 1786 г. по инициативе главного командира Кронштадтского порта адмирала Самуила Карловича </w:t>
      </w:r>
      <w:proofErr w:type="spellStart"/>
      <w:r>
        <w:rPr>
          <w:rFonts w:ascii="Times New Roman" w:hAnsi="Times New Roman"/>
          <w:sz w:val="24"/>
        </w:rPr>
        <w:t>Грейга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yellow"/>
        </w:rPr>
        <w:t>(</w:t>
      </w:r>
      <w:r>
        <w:rPr>
          <w:rFonts w:ascii="Times New Roman" w:hAnsi="Times New Roman"/>
          <w:i/>
          <w:iCs/>
          <w:sz w:val="24"/>
          <w:highlight w:val="yellow"/>
        </w:rPr>
        <w:t>фото 01</w:t>
      </w:r>
      <w:r>
        <w:rPr>
          <w:rFonts w:ascii="Times New Roman" w:hAnsi="Times New Roman"/>
          <w:sz w:val="24"/>
          <w:highlight w:val="yellow"/>
        </w:rPr>
        <w:t>)</w:t>
      </w:r>
      <w:r>
        <w:rPr>
          <w:rFonts w:ascii="Times New Roman" w:hAnsi="Times New Roman"/>
          <w:sz w:val="24"/>
        </w:rPr>
        <w:t xml:space="preserve"> с санкции императрицы Екатерины II было создано Благородное собрание в Кронштадте, просуществовавшее до 1795 г.</w:t>
      </w:r>
    </w:p>
    <w:p w:rsidR="006869F0" w:rsidRDefault="00560D7B">
      <w:pPr>
        <w:ind w:left="57" w:firstLine="56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Первым Морским собранием было Кронштадтское, созданное 28 января 1802 года по указу Императора Александра I.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Впоследствии Морские собрания создавались и активно работали в </w:t>
      </w:r>
      <w:proofErr w:type="spellStart"/>
      <w:r>
        <w:rPr>
          <w:rFonts w:ascii="Times New Roman" w:hAnsi="Times New Roman"/>
          <w:sz w:val="24"/>
        </w:rPr>
        <w:t>Ревеле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Либаве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Гельсингфорсе</w:t>
      </w:r>
      <w:proofErr w:type="spellEnd"/>
      <w:r>
        <w:rPr>
          <w:rFonts w:ascii="Times New Roman" w:hAnsi="Times New Roman"/>
          <w:sz w:val="24"/>
        </w:rPr>
        <w:t xml:space="preserve">, Колпино (Ижорский и </w:t>
      </w:r>
      <w:proofErr w:type="spellStart"/>
      <w:r>
        <w:rPr>
          <w:rFonts w:ascii="Times New Roman" w:hAnsi="Times New Roman"/>
          <w:sz w:val="24"/>
        </w:rPr>
        <w:t>Обуховский</w:t>
      </w:r>
      <w:proofErr w:type="spellEnd"/>
      <w:r>
        <w:rPr>
          <w:rFonts w:ascii="Times New Roman" w:hAnsi="Times New Roman"/>
          <w:sz w:val="24"/>
        </w:rPr>
        <w:t xml:space="preserve"> заводы), Севастополе, Николаеве, Баку, Владивостоке, Санкт-Петербурге</w:t>
      </w:r>
      <w:r>
        <w:rPr>
          <w:rFonts w:ascii="Times New Roman" w:hAnsi="Times New Roman"/>
          <w:i/>
          <w:iCs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По своим задачам и структуре морские собрания практически не отличались </w:t>
      </w:r>
      <w:r>
        <w:rPr>
          <w:rFonts w:ascii="Times New Roman" w:hAnsi="Times New Roman"/>
          <w:spacing w:val="-3"/>
          <w:sz w:val="24"/>
          <w:szCs w:val="24"/>
        </w:rPr>
        <w:t xml:space="preserve">друг от друга, вместе с тем каждое имело свои особенности, которые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складывались в зависимости от региона и закреплялось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Уставами.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Только с февраля 1912 года морские собрания Балтийского моря стали действовать по единому уставу, утверждённому морским министром И.К. Григоровичем </w:t>
      </w:r>
      <w:r>
        <w:rPr>
          <w:rFonts w:ascii="Times New Roman" w:hAnsi="Times New Roman"/>
          <w:spacing w:val="-3"/>
          <w:sz w:val="24"/>
          <w:szCs w:val="24"/>
          <w:highlight w:val="yellow"/>
        </w:rPr>
        <w:t>(</w:t>
      </w:r>
      <w:r>
        <w:rPr>
          <w:rFonts w:ascii="Times New Roman" w:hAnsi="Times New Roman"/>
          <w:i/>
          <w:iCs/>
          <w:spacing w:val="-3"/>
          <w:sz w:val="24"/>
          <w:szCs w:val="24"/>
          <w:highlight w:val="yellow"/>
        </w:rPr>
        <w:t>фото 02</w:t>
      </w:r>
      <w:r>
        <w:rPr>
          <w:rFonts w:ascii="Times New Roman" w:hAnsi="Times New Roman"/>
          <w:spacing w:val="-3"/>
          <w:sz w:val="24"/>
          <w:szCs w:val="24"/>
          <w:highlight w:val="yellow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3"/>
          <w:sz w:val="28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Руководство деятельностью осуществляли командиры портов.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Высшим органом морских собраний являлось общее собрание их членов, которое созывалось председателями советов старшин с разрешения почетных председателей не реже одного раза в год. Непосредственной деятельностью руководили выборные советы старшин.  Председателем на заседании совета старшин был старший по чину. </w:t>
      </w:r>
    </w:p>
    <w:p w:rsidR="006869F0" w:rsidRDefault="00560D7B">
      <w:pPr>
        <w:spacing w:line="240" w:lineRule="auto"/>
        <w:ind w:firstLine="737"/>
        <w:jc w:val="both"/>
        <w:rPr>
          <w:rFonts w:hint="eastAsia"/>
          <w:highlight w:val="yellow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Члены морских собраний делились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на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обязательных и необязательных.</w:t>
      </w:r>
    </w:p>
    <w:p w:rsidR="006869F0" w:rsidRDefault="00560D7B">
      <w:pPr>
        <w:spacing w:line="240" w:lineRule="auto"/>
        <w:ind w:firstLine="737"/>
        <w:jc w:val="both"/>
        <w:rPr>
          <w:rFonts w:hint="eastAsia"/>
          <w:highlight w:val="yellow"/>
        </w:rPr>
      </w:pPr>
      <w:r>
        <w:rPr>
          <w:rFonts w:ascii="Times New Roman" w:hAnsi="Times New Roman"/>
          <w:spacing w:val="-3"/>
          <w:sz w:val="24"/>
          <w:szCs w:val="24"/>
        </w:rPr>
        <w:t>Обязательными членами морских собраний были «все состоящие на действительной службе в Балтийском флоте, в центральных учреждениях Морского министерства и в частях и учреждениях портов Балтийского моря адмиралы, генералы, шта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б-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и обер-офицеры флота, корпусов, военно-морского судебного ведомства и морской строительной части, офицеры по </w:t>
      </w:r>
      <w:r>
        <w:rPr>
          <w:rFonts w:ascii="Times New Roman" w:hAnsi="Times New Roman"/>
          <w:spacing w:val="-3"/>
          <w:sz w:val="24"/>
          <w:szCs w:val="24"/>
        </w:rPr>
        <w:lastRenderedPageBreak/>
        <w:t>адмиралтейству, переведенные из флота, корпусов и военного ведомства или произведенные из корабельных гардемарин и гардемарин, а также морские врачи»</w:t>
      </w:r>
      <w:r>
        <w:rPr>
          <w:rStyle w:val="aff4"/>
          <w:rFonts w:ascii="Times New Roman" w:hAnsi="Times New Roman"/>
          <w:spacing w:val="-3"/>
          <w:sz w:val="24"/>
          <w:szCs w:val="24"/>
        </w:rPr>
        <w:endnoteReference w:customMarkFollows="1" w:id="1"/>
        <w:t>1</w:t>
      </w:r>
      <w:r>
        <w:rPr>
          <w:rFonts w:ascii="Times New Roman" w:hAnsi="Times New Roman"/>
          <w:spacing w:val="-3"/>
          <w:sz w:val="24"/>
          <w:szCs w:val="24"/>
        </w:rPr>
        <w:t>.</w:t>
      </w:r>
    </w:p>
    <w:p w:rsidR="006869F0" w:rsidRDefault="00560D7B">
      <w:pPr>
        <w:spacing w:line="240" w:lineRule="auto"/>
        <w:ind w:firstLine="737"/>
        <w:jc w:val="both"/>
        <w:rPr>
          <w:rFonts w:hint="eastAsia"/>
          <w:highlight w:val="yellow"/>
        </w:rPr>
      </w:pPr>
      <w:proofErr w:type="gramStart"/>
      <w:r>
        <w:rPr>
          <w:rFonts w:ascii="Times New Roman" w:hAnsi="Times New Roman"/>
          <w:spacing w:val="-3"/>
          <w:sz w:val="24"/>
          <w:szCs w:val="24"/>
        </w:rPr>
        <w:t>Необязательными членами морских собраний могли быть «все лица, служившие с морском ведомстве в одном из званий, поименованных в ст. 8», а также «все остальные, непредусмотренные выше лица офицерского звания (офицеры и классные чины), служащие в морском ведомстве, если имеют образование не ниже среднего»</w:t>
      </w:r>
      <w:r>
        <w:rPr>
          <w:rStyle w:val="aff4"/>
          <w:rFonts w:ascii="Times New Roman" w:hAnsi="Times New Roman"/>
          <w:spacing w:val="-3"/>
          <w:sz w:val="24"/>
          <w:szCs w:val="24"/>
        </w:rPr>
        <w:endnoteReference w:customMarkFollows="1" w:id="2"/>
        <w:t>2</w:t>
      </w:r>
      <w:r>
        <w:rPr>
          <w:rFonts w:ascii="Times New Roman" w:hAnsi="Times New Roman"/>
          <w:spacing w:val="-3"/>
          <w:sz w:val="24"/>
          <w:szCs w:val="24"/>
        </w:rPr>
        <w:t>.</w:t>
      </w:r>
      <w:proofErr w:type="gramEnd"/>
    </w:p>
    <w:p w:rsidR="006869F0" w:rsidRDefault="00560D7B">
      <w:pPr>
        <w:spacing w:line="240" w:lineRule="auto"/>
        <w:ind w:firstLine="737"/>
        <w:jc w:val="both"/>
        <w:rPr>
          <w:rFonts w:hint="eastAsia"/>
          <w:highlight w:val="yellow"/>
        </w:rPr>
      </w:pPr>
      <w:proofErr w:type="gramStart"/>
      <w:r>
        <w:rPr>
          <w:rFonts w:ascii="Times New Roman" w:hAnsi="Times New Roman"/>
          <w:spacing w:val="-3"/>
          <w:sz w:val="24"/>
          <w:szCs w:val="24"/>
        </w:rPr>
        <w:t>В морских собраниях большое внимание уделялось сохранению памяти славной истории флота: чествование героев, торжества по случаю памятных дат с приглашением ветеранов войн в лучших традициях флота, просветительская деятельность, в том числе обмена и распространения опыта по развитию военно-морского дела с приглашением видных учёных и флотоводцев С.О. Макарова, А.С. Попова, А.Н. Крылова и других.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В каждом собрании обязательным было наличие библиотеки с собранием литературы по различным областям знаний, но предпочтение отдавалось военно-морской тематике.</w:t>
      </w:r>
    </w:p>
    <w:p w:rsidR="006869F0" w:rsidRDefault="00560D7B">
      <w:pPr>
        <w:spacing w:line="240" w:lineRule="auto"/>
        <w:ind w:firstLine="680"/>
        <w:jc w:val="both"/>
        <w:rPr>
          <w:rFonts w:hint="eastAsia"/>
          <w:highlight w:val="yellow"/>
        </w:rPr>
      </w:pPr>
      <w:r>
        <w:rPr>
          <w:rFonts w:ascii="Times New Roman" w:hAnsi="Times New Roman"/>
          <w:spacing w:val="-3"/>
          <w:sz w:val="24"/>
          <w:szCs w:val="24"/>
        </w:rPr>
        <w:tab/>
        <w:t>Серьёзное внимание уделялось досугу. Проводились литературно-художественные вечера с участием знаменитых певцов, популярных поэтов, писателей, артистов императорских театров, выставки и прочие мероприятия для семей и членов собрания.</w:t>
      </w:r>
    </w:p>
    <w:p w:rsidR="006869F0" w:rsidRDefault="00560D7B">
      <w:pPr>
        <w:tabs>
          <w:tab w:val="left" w:pos="2760"/>
        </w:tabs>
        <w:spacing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Значительный интерес вызывает финансово-хозяйственная деятельность морских собраний. Все денежные средства делились на расходный и запасной капитал. Расходный капитал использовался для текущей деятельности. Запасной капитал использовался для приобретения движимого и недвижимого имущества, образования заёмного капитала, картин, книг, посуды и прочего. Морские собрания освобождались от уплаты патентного налога. Источниками поступления денежных средств были:  поступления субсидий из государственного бюджета, взносы офицеров и собственные доходы. Из бюджета собрания получали три вида пособия: % на улучшение общественного быта офицеров на наём, отопление и освещение помещения собрания и в виде единовременной безвозвратной помощи. Офицерские взносы подразделялись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на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ежемесячные, одновременные и ежегодные.</w:t>
      </w:r>
    </w:p>
    <w:p w:rsidR="006869F0" w:rsidRDefault="00560D7B">
      <w:pPr>
        <w:tabs>
          <w:tab w:val="left" w:pos="2760"/>
        </w:tabs>
        <w:spacing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  <w:szCs w:val="24"/>
        </w:rPr>
        <w:t>С гостей собрания членские взносы не взимались. Сумма взносов варьировалась и оговаривалась на общем собрании, исходя из места нахождения, развития хозяйства и умением его вести.</w:t>
      </w:r>
    </w:p>
    <w:p w:rsidR="006869F0" w:rsidRDefault="00560D7B">
      <w:pPr>
        <w:tabs>
          <w:tab w:val="left" w:pos="2760"/>
        </w:tabs>
        <w:spacing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Свидетельством  высокой оценки заслуг морских собраний императорского флота является разрешение иметь на зданиях, яхтах и шлюпках свой собственный флаг </w:t>
      </w:r>
      <w:r>
        <w:rPr>
          <w:rFonts w:ascii="Times New Roman" w:hAnsi="Times New Roman"/>
          <w:sz w:val="24"/>
          <w:highlight w:val="yellow"/>
        </w:rPr>
        <w:t>(</w:t>
      </w:r>
      <w:r>
        <w:rPr>
          <w:rFonts w:ascii="Times New Roman" w:hAnsi="Times New Roman"/>
          <w:i/>
          <w:iCs/>
          <w:sz w:val="24"/>
          <w:highlight w:val="yellow"/>
        </w:rPr>
        <w:t>Фото 03)</w:t>
      </w:r>
      <w:r>
        <w:rPr>
          <w:rFonts w:ascii="Times New Roman" w:hAnsi="Times New Roman"/>
          <w:spacing w:val="-3"/>
          <w:sz w:val="24"/>
          <w:szCs w:val="24"/>
          <w:highlight w:val="yellow"/>
        </w:rPr>
        <w:t>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  <w:highlight w:val="yellow"/>
        </w:rPr>
      </w:pPr>
      <w:r>
        <w:rPr>
          <w:rFonts w:ascii="Times New Roman" w:hAnsi="Times New Roman"/>
          <w:color w:val="333333"/>
          <w:sz w:val="24"/>
        </w:rPr>
        <w:t>В эпоху советского флота (1917 г. – 1991 г.) Морские собрания, как таковые, не существовали. В эти годы велась соответствующая работа в корабельных кают-компаниях, партийных организациях, судах чести, гарнизонных домах офицеров флота, ветеранских</w:t>
      </w:r>
      <w:r>
        <w:rPr>
          <w:rFonts w:ascii="Times New Roman" w:hAnsi="Times New Roman"/>
          <w:sz w:val="24"/>
        </w:rPr>
        <w:t xml:space="preserve"> организациях. При этом сохранялись отдельные традиции Морских  собраний. 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1991 года была неудачная попытка создать Общероссийское Морское собрание (просуществовало 2 года). Жизнеспособными оказались Морские собрания в форме общественных организаций в Санкт-Петербурге, Вологде, Новороссийске, Гатчине, Ростове-на-Дону, Владивостоке, Петропавловске-Камчатском, Севастополе, Кронштадте, </w:t>
      </w:r>
      <w:proofErr w:type="gramStart"/>
      <w:r>
        <w:rPr>
          <w:rFonts w:ascii="Times New Roman" w:hAnsi="Times New Roman"/>
          <w:sz w:val="24"/>
        </w:rPr>
        <w:t>Башкортостане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все созданные Морские собрания смогли сохраниться и со временем прекратили свое существование (Мурманск, Калининград).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По инициативе Санкт-Петербургского Морского собрания была создана  Межрегиональная ассоциация общественных организаций «Ассоциации Морских собраний» </w:t>
      </w:r>
      <w:r>
        <w:rPr>
          <w:rFonts w:ascii="Times New Roman" w:hAnsi="Times New Roman"/>
          <w:sz w:val="24"/>
          <w:highlight w:val="yellow"/>
        </w:rPr>
        <w:t>(</w:t>
      </w:r>
      <w:r>
        <w:rPr>
          <w:rFonts w:ascii="Times New Roman" w:hAnsi="Times New Roman"/>
          <w:i/>
          <w:iCs/>
          <w:sz w:val="24"/>
          <w:highlight w:val="yellow"/>
        </w:rPr>
        <w:t>Фото 04 и 05)</w:t>
      </w:r>
      <w:r>
        <w:rPr>
          <w:rFonts w:ascii="Times New Roman" w:hAnsi="Times New Roman"/>
          <w:sz w:val="24"/>
          <w:highlight w:val="yellow"/>
        </w:rPr>
        <w:t xml:space="preserve">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По истории создания и воссоздания Санкт-Петербургского Морского собрания следует сказать следующее.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феврале 1910 г. императором Николаем II было принято решение об образовании Морского собрания в Санкт-Петербурге с целью улучшения работы с адмиралами и офицерами, служащими Морского ведомства и других ведомств, проживавшими и служившими в городе. В связи с этим Морским министром вице-адмиралом Воеводским Степаном Аркадьевичем был подписан приказ № 25 от 3(16) февраля 1910 г., который </w:t>
      </w:r>
      <w:r>
        <w:rPr>
          <w:rFonts w:ascii="Times New Roman" w:hAnsi="Times New Roman"/>
          <w:sz w:val="24"/>
        </w:rPr>
        <w:lastRenderedPageBreak/>
        <w:t>гласил: «</w:t>
      </w:r>
      <w:r>
        <w:rPr>
          <w:rFonts w:ascii="Times New Roman" w:hAnsi="Times New Roman"/>
          <w:i/>
          <w:sz w:val="24"/>
        </w:rPr>
        <w:t xml:space="preserve">Предписываю кают-компанию офицеров флотских экипажей, расположенных в Санкт-Петербурге, именовать впредь морским собранием при 2 Балтийском флотском экипаже и принять к руководству прилагаемый </w:t>
      </w:r>
      <w:proofErr w:type="gramStart"/>
      <w:r>
        <w:rPr>
          <w:rFonts w:ascii="Times New Roman" w:hAnsi="Times New Roman"/>
          <w:i/>
          <w:sz w:val="24"/>
        </w:rPr>
        <w:t>при</w:t>
      </w:r>
      <w:proofErr w:type="gramEnd"/>
      <w:r>
        <w:rPr>
          <w:rFonts w:ascii="Times New Roman" w:hAnsi="Times New Roman"/>
          <w:i/>
          <w:sz w:val="24"/>
        </w:rPr>
        <w:t xml:space="preserve"> сем устав собрания</w:t>
      </w:r>
      <w:r>
        <w:rPr>
          <w:rFonts w:ascii="Times New Roman" w:hAnsi="Times New Roman"/>
          <w:sz w:val="24"/>
        </w:rPr>
        <w:t xml:space="preserve">». С этого момента ведет отчет своей истории Санкт-Петербургское Морское собрание. Дата 16 февраля является его годовым праздником.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6 марта 1912 года Морской министр Иван Константинович Григорович утвердил новый устав Санкт-Петербургского Морского собрания, статьей 3 которого предусматривалось, что </w:t>
      </w:r>
      <w:r>
        <w:rPr>
          <w:rFonts w:ascii="Times New Roman" w:hAnsi="Times New Roman"/>
          <w:i/>
          <w:sz w:val="24"/>
        </w:rPr>
        <w:t xml:space="preserve">«Морской министр есть почетный председатель совета старшин».  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Возрождение Морского Собрания состоялось в 1995 году. Устав Морского Собрания г. Санкт-Петербурга был принят 29 марта 1995 года на учредительной конференции. Организатором и вдохновителем собрания был Николай Владимирович Орлов</w:t>
      </w:r>
      <w:r>
        <w:rPr>
          <w:rFonts w:ascii="Times New Roman" w:hAnsi="Times New Roman"/>
          <w:i/>
          <w:iCs/>
          <w:sz w:val="24"/>
        </w:rPr>
        <w:t xml:space="preserve">. </w:t>
      </w:r>
      <w:r>
        <w:rPr>
          <w:rFonts w:ascii="Times New Roman" w:hAnsi="Times New Roman"/>
          <w:sz w:val="24"/>
        </w:rPr>
        <w:t>Председателями совета старшин Санкт-Петербургского Морского собрания в разные годы были:</w:t>
      </w:r>
    </w:p>
    <w:p w:rsidR="006869F0" w:rsidRDefault="00560D7B">
      <w:pPr>
        <w:spacing w:line="216" w:lineRule="auto"/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капитан 1 ранга </w:t>
      </w:r>
      <w:proofErr w:type="spellStart"/>
      <w:r>
        <w:rPr>
          <w:rFonts w:ascii="Times New Roman" w:hAnsi="Times New Roman"/>
          <w:sz w:val="24"/>
        </w:rPr>
        <w:t>Загорянский</w:t>
      </w:r>
      <w:proofErr w:type="spellEnd"/>
      <w:r>
        <w:rPr>
          <w:rFonts w:ascii="Times New Roman" w:hAnsi="Times New Roman"/>
          <w:sz w:val="24"/>
        </w:rPr>
        <w:t>-Кисель Андрей Сергеевич (1910-1911);</w:t>
      </w:r>
    </w:p>
    <w:p w:rsidR="006869F0" w:rsidRDefault="00560D7B">
      <w:pPr>
        <w:spacing w:line="216" w:lineRule="auto"/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генерал-майор от адмиралтейства </w:t>
      </w:r>
      <w:proofErr w:type="spellStart"/>
      <w:r>
        <w:rPr>
          <w:rFonts w:ascii="Times New Roman" w:hAnsi="Times New Roman"/>
          <w:sz w:val="24"/>
        </w:rPr>
        <w:t>Гирс</w:t>
      </w:r>
      <w:proofErr w:type="spellEnd"/>
      <w:r>
        <w:rPr>
          <w:rFonts w:ascii="Times New Roman" w:hAnsi="Times New Roman"/>
          <w:sz w:val="24"/>
        </w:rPr>
        <w:t xml:space="preserve"> Александр Константинович (1911-1912);</w:t>
      </w:r>
    </w:p>
    <w:p w:rsidR="006869F0" w:rsidRDefault="00560D7B">
      <w:pPr>
        <w:spacing w:line="216" w:lineRule="auto"/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Орлов Николай Владимирович (1995-2021);</w:t>
      </w:r>
    </w:p>
    <w:p w:rsidR="006869F0" w:rsidRDefault="00560D7B">
      <w:pPr>
        <w:spacing w:line="216" w:lineRule="auto"/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капитан 1 ранга </w:t>
      </w:r>
      <w:proofErr w:type="spellStart"/>
      <w:r>
        <w:rPr>
          <w:rFonts w:ascii="Times New Roman" w:hAnsi="Times New Roman"/>
          <w:sz w:val="24"/>
        </w:rPr>
        <w:t>Ирютин</w:t>
      </w:r>
      <w:proofErr w:type="spellEnd"/>
      <w:r>
        <w:rPr>
          <w:rFonts w:ascii="Times New Roman" w:hAnsi="Times New Roman"/>
          <w:sz w:val="24"/>
        </w:rPr>
        <w:t xml:space="preserve"> Сергей Николаевич (с 2021).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становления и развития Российского Военно-морского флота: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Почётными членами  Санкт-Петербургского Морского собрания стали Главнокомандующие ВМФ России Адмиралы флота Владимир Николаевич Чернавин, Феликс Николаевич Громов, Александр Алексеевич Моисеев, адмиралы Владимир Викторович Чирков, Николай Анатольевич Евменов;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Почётными Председателями Санкт-Петербургского Морского собрания были избраны: адмирал флота Владимир Иванович Куроедов, Владимир Васильевич </w:t>
      </w:r>
      <w:proofErr w:type="spellStart"/>
      <w:r>
        <w:rPr>
          <w:rFonts w:ascii="Times New Roman" w:hAnsi="Times New Roman"/>
          <w:sz w:val="24"/>
        </w:rPr>
        <w:t>Масорин</w:t>
      </w:r>
      <w:proofErr w:type="spellEnd"/>
      <w:r>
        <w:rPr>
          <w:rFonts w:ascii="Times New Roman" w:hAnsi="Times New Roman"/>
          <w:sz w:val="24"/>
        </w:rPr>
        <w:t>, адмиралы Владимир Сергеевич Высоцкий, Владимир Иванович Королёв.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 февраля 2026 году Санкт-Петербургскому Морскому собранию исполнилось 116 лет со дня создания и 31 год со дня возрождения. 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всю историю своего существования Санкт-Петербургское Морское Собрание активно содействует возрождению морских традиций, воспитанию моряков на идеях патриотизма и беззаветного служения Российскому Отечеству и народу, проводит и принимает активное участие в различных программах и мероприятиях в соответствии с целями и задачами, провозглашенными в Уставе Собрания</w:t>
      </w:r>
      <w:r>
        <w:rPr>
          <w:rFonts w:ascii="Times New Roman" w:hAnsi="Times New Roman"/>
          <w:i/>
          <w:iCs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На сегодняшний день в истории Морского собрания в историческом журнале  описаны основные </w:t>
      </w:r>
      <w:proofErr w:type="gramStart"/>
      <w:r>
        <w:rPr>
          <w:rFonts w:ascii="Times New Roman" w:hAnsi="Times New Roman"/>
          <w:sz w:val="24"/>
        </w:rPr>
        <w:t>мероприятия</w:t>
      </w:r>
      <w:proofErr w:type="gramEnd"/>
      <w:r>
        <w:rPr>
          <w:rFonts w:ascii="Times New Roman" w:hAnsi="Times New Roman"/>
          <w:sz w:val="24"/>
        </w:rPr>
        <w:t xml:space="preserve"> проведённые собрания с момента воссоздания, в соответствии с целями и задачами, стоящими перед коллективом на предстоящие годы</w:t>
      </w:r>
      <w:r>
        <w:rPr>
          <w:rFonts w:ascii="Times New Roman" w:hAnsi="Times New Roman"/>
          <w:i/>
          <w:iCs/>
          <w:sz w:val="24"/>
        </w:rPr>
        <w:t>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настоящее время в Санкт-Петербургском Морском собрании более  500 человек. 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Среди них </w:t>
      </w:r>
      <w:r>
        <w:rPr>
          <w:rFonts w:ascii="Times New Roman" w:hAnsi="Times New Roman"/>
          <w:spacing w:val="-3"/>
          <w:sz w:val="24"/>
        </w:rPr>
        <w:t xml:space="preserve">представители высшего командного состава Вооруженных Сил, Герои Российской Федерации, Советского Союза и Социалистического труда: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</w:rPr>
        <w:t xml:space="preserve">Главнокомандующий Военно-морским флотом, адмирал флота, Герой  Российской Федерации </w:t>
      </w:r>
      <w:r>
        <w:rPr>
          <w:rFonts w:ascii="Times New Roman" w:hAnsi="Times New Roman"/>
          <w:color w:val="333333"/>
          <w:sz w:val="24"/>
        </w:rPr>
        <w:t>Александр Алексеевич Моисеев;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</w:rPr>
        <w:t xml:space="preserve">директор ОАО «Адмиралтейские верфи» (по 2011 г.), президент НТО им. А.Н. Крылова, Герой Российской Федерации В.Л. Александров;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</w:rPr>
        <w:t xml:space="preserve">Генеральный директор - генеральный конструктор Акционерного общества «Научно-производственное предприятие «Радар </w:t>
      </w:r>
      <w:proofErr w:type="spellStart"/>
      <w:r>
        <w:rPr>
          <w:rFonts w:ascii="Times New Roman" w:hAnsi="Times New Roman"/>
          <w:spacing w:val="-3"/>
          <w:sz w:val="24"/>
        </w:rPr>
        <w:t>ммс</w:t>
      </w:r>
      <w:proofErr w:type="spellEnd"/>
      <w:r>
        <w:rPr>
          <w:rFonts w:ascii="Times New Roman" w:hAnsi="Times New Roman"/>
          <w:spacing w:val="-3"/>
          <w:sz w:val="24"/>
        </w:rPr>
        <w:t xml:space="preserve">», Герой труда Российской Федерации Г.В. </w:t>
      </w:r>
      <w:proofErr w:type="spellStart"/>
      <w:r>
        <w:rPr>
          <w:rFonts w:ascii="Times New Roman" w:hAnsi="Times New Roman"/>
          <w:spacing w:val="-3"/>
          <w:sz w:val="24"/>
        </w:rPr>
        <w:t>Анцев</w:t>
      </w:r>
      <w:proofErr w:type="spellEnd"/>
      <w:r>
        <w:rPr>
          <w:rFonts w:ascii="Times New Roman" w:hAnsi="Times New Roman"/>
          <w:spacing w:val="-3"/>
          <w:sz w:val="24"/>
        </w:rPr>
        <w:t xml:space="preserve">;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pacing w:val="-3"/>
          <w:sz w:val="24"/>
        </w:rPr>
        <w:t xml:space="preserve">конструктор глубоководных технических средств и комплексов, генеральный конструктор КБ «Малахит», Герой Российской Федерации Ю.М. </w:t>
      </w:r>
      <w:proofErr w:type="gramStart"/>
      <w:r>
        <w:rPr>
          <w:rFonts w:ascii="Times New Roman" w:hAnsi="Times New Roman"/>
          <w:spacing w:val="-3"/>
          <w:sz w:val="24"/>
        </w:rPr>
        <w:t>Коновалов</w:t>
      </w:r>
      <w:proofErr w:type="gramEnd"/>
      <w:r>
        <w:rPr>
          <w:rFonts w:ascii="Times New Roman" w:hAnsi="Times New Roman"/>
          <w:spacing w:val="-3"/>
          <w:sz w:val="24"/>
        </w:rPr>
        <w:t xml:space="preserve"> и другие.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За истекший 31-летний период своего возрожденного существования Совет старшин собрания проводил работу в соответствии с уставными целями. Вот только отдельные эпизоды деятельности собрания.</w:t>
      </w:r>
    </w:p>
    <w:p w:rsidR="006869F0" w:rsidRDefault="00560D7B">
      <w:pPr>
        <w:ind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и поддержка специальной военной операции (только в 2025 году):</w:t>
      </w:r>
    </w:p>
    <w:p w:rsidR="006869F0" w:rsidRDefault="00560D7B">
      <w:pPr>
        <w:spacing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непосредственное участие в боевых действиях — действительный член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С.В. Грачев;</w:t>
      </w:r>
    </w:p>
    <w:p w:rsidR="006869F0" w:rsidRDefault="00560D7B">
      <w:pPr>
        <w:spacing w:line="21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t xml:space="preserve">работа в зоне СВО почетного члена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архимандрита Алексия (</w:t>
      </w:r>
      <w:proofErr w:type="spellStart"/>
      <w:r>
        <w:rPr>
          <w:rFonts w:ascii="Times New Roman" w:hAnsi="Times New Roman"/>
          <w:sz w:val="24"/>
        </w:rPr>
        <w:t>Ганьжина</w:t>
      </w:r>
      <w:proofErr w:type="spellEnd"/>
      <w:r>
        <w:rPr>
          <w:rFonts w:ascii="Times New Roman" w:hAnsi="Times New Roman"/>
          <w:sz w:val="24"/>
        </w:rPr>
        <w:t>);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4 </w:t>
      </w:r>
      <w:proofErr w:type="spellStart"/>
      <w:r>
        <w:rPr>
          <w:rFonts w:ascii="Times New Roman" w:hAnsi="Times New Roman"/>
          <w:sz w:val="24"/>
        </w:rPr>
        <w:t>дрон</w:t>
      </w:r>
      <w:proofErr w:type="spellEnd"/>
      <w:r>
        <w:rPr>
          <w:rFonts w:ascii="Times New Roman" w:hAnsi="Times New Roman"/>
          <w:sz w:val="24"/>
        </w:rPr>
        <w:t>-детектора «Булат» и 12 наручных датчиков «Таир» к ним;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бронежилеты — 5 шт., штурмовые бронежилеты — 10 шт.;</w:t>
      </w:r>
    </w:p>
    <w:p w:rsidR="006869F0" w:rsidRDefault="00560D7B">
      <w:pPr>
        <w:spacing w:line="240" w:lineRule="auto"/>
        <w:ind w:firstLine="709"/>
        <w:rPr>
          <w:rFonts w:hint="eastAsia"/>
        </w:rPr>
      </w:pPr>
      <w:proofErr w:type="spellStart"/>
      <w:r>
        <w:rPr>
          <w:rFonts w:ascii="Times New Roman" w:hAnsi="Times New Roman"/>
          <w:sz w:val="24"/>
        </w:rPr>
        <w:t>хлебопечи</w:t>
      </w:r>
      <w:proofErr w:type="spellEnd"/>
      <w:r>
        <w:rPr>
          <w:rFonts w:ascii="Times New Roman" w:hAnsi="Times New Roman"/>
          <w:sz w:val="24"/>
        </w:rPr>
        <w:t xml:space="preserve"> мобильные — 1 шт.;</w:t>
      </w:r>
    </w:p>
    <w:p w:rsidR="006869F0" w:rsidRDefault="00560D7B">
      <w:pPr>
        <w:spacing w:line="21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IP-телефоны — 50 комплектов;</w:t>
      </w:r>
    </w:p>
    <w:p w:rsidR="006869F0" w:rsidRDefault="00560D7B">
      <w:pPr>
        <w:spacing w:line="240" w:lineRule="auto"/>
        <w:ind w:firstLine="709"/>
        <w:rPr>
          <w:rFonts w:hint="eastAsia"/>
        </w:rPr>
      </w:pPr>
      <w:r>
        <w:rPr>
          <w:rFonts w:ascii="Times New Roman" w:hAnsi="Times New Roman"/>
          <w:sz w:val="24"/>
        </w:rPr>
        <w:t>автомобиль «Ниссан Навара»;</w:t>
      </w:r>
    </w:p>
    <w:p w:rsidR="006869F0" w:rsidRDefault="00560D7B">
      <w:pPr>
        <w:spacing w:line="240" w:lineRule="auto"/>
        <w:ind w:firstLine="709"/>
        <w:rPr>
          <w:rFonts w:hint="eastAsia"/>
        </w:rPr>
      </w:pPr>
      <w:r>
        <w:rPr>
          <w:rFonts w:ascii="Times New Roman" w:hAnsi="Times New Roman"/>
          <w:sz w:val="24"/>
        </w:rPr>
        <w:t xml:space="preserve">оборудован уголок СВО в музейной экспозиции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>;</w:t>
      </w:r>
    </w:p>
    <w:p w:rsidR="006869F0" w:rsidRDefault="00560D7B">
      <w:pPr>
        <w:spacing w:line="240" w:lineRule="auto"/>
        <w:ind w:firstLine="709"/>
        <w:rPr>
          <w:rFonts w:hint="eastAsia"/>
        </w:rPr>
      </w:pPr>
      <w:r>
        <w:rPr>
          <w:rFonts w:ascii="Times New Roman" w:hAnsi="Times New Roman"/>
          <w:sz w:val="24"/>
        </w:rPr>
        <w:t xml:space="preserve">переносные  генераторы бензиновые электрические LK-2800R с </w:t>
      </w:r>
      <w:proofErr w:type="spellStart"/>
      <w:r>
        <w:rPr>
          <w:rFonts w:ascii="Times New Roman" w:hAnsi="Times New Roman"/>
          <w:sz w:val="24"/>
        </w:rPr>
        <w:t>ЗиП</w:t>
      </w:r>
      <w:proofErr w:type="spellEnd"/>
      <w:r>
        <w:rPr>
          <w:rFonts w:ascii="Times New Roman" w:hAnsi="Times New Roman"/>
          <w:sz w:val="24"/>
        </w:rPr>
        <w:t xml:space="preserve"> — 15 шт.;</w:t>
      </w:r>
    </w:p>
    <w:p w:rsidR="006869F0" w:rsidRDefault="00560D7B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в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вдовы участника СВО Н.А. Федоровой с двумя сыновьями;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вручение наград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л/с 1486 </w:t>
      </w:r>
      <w:proofErr w:type="spellStart"/>
      <w:r>
        <w:rPr>
          <w:rFonts w:ascii="Times New Roman" w:hAnsi="Times New Roman"/>
          <w:sz w:val="24"/>
        </w:rPr>
        <w:t>гвмсп</w:t>
      </w:r>
      <w:proofErr w:type="spellEnd"/>
      <w:r>
        <w:rPr>
          <w:rFonts w:ascii="Times New Roman" w:hAnsi="Times New Roman"/>
          <w:sz w:val="24"/>
        </w:rPr>
        <w:t xml:space="preserve"> (Ленинградский полк)  в зоне СВО;</w:t>
      </w:r>
    </w:p>
    <w:p w:rsidR="006869F0" w:rsidRDefault="00560D7B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сопровождение поступления в «Пансион воспитанниц МО РФ» дочери погибшего в СВО  майора Д.Н. </w:t>
      </w:r>
      <w:proofErr w:type="spellStart"/>
      <w:r>
        <w:rPr>
          <w:rFonts w:ascii="Times New Roman" w:hAnsi="Times New Roman"/>
          <w:sz w:val="24"/>
        </w:rPr>
        <w:t>Жаркова</w:t>
      </w:r>
      <w:proofErr w:type="spellEnd"/>
      <w:r>
        <w:rPr>
          <w:rFonts w:ascii="Times New Roman" w:hAnsi="Times New Roman"/>
          <w:sz w:val="24"/>
        </w:rPr>
        <w:t>;</w:t>
      </w:r>
    </w:p>
    <w:p w:rsidR="006869F0" w:rsidRDefault="00560D7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действительный член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контр-адмирал С.П. Екимов назначен начальником  филиала Нахимовского военно-морского училища в г. Мариуполь,  которому Собрание для обеспечения учебно-воспитательного процесса передало более 700 книг, в том числе 16 экземпляров изданной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 2025 году книги О.А. Яковлева «Адмирал Лазарев». 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За весь период деятельности собрания были организованы и проведены десятки научно-практических конференций, военно-исторических чтений, научно-практические семинары, презентации книг, круглые столы. В 2006 году Собрание издало Труды военно-морских исторических конференций. Собрание принимало активное участие в подготовке и проведении празднования 300-летия Российского флота в 1996 году. Были проведены 4 ассамблеи, посвященные этой дате, оплачен проект и поставлено 4 тонны бронзы для памятника в честь 300-летия флота на Адмиралтейской набережной г. Санкт-Петербурга.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Оказана помощь в обеспечении реставрационных работ в </w:t>
      </w:r>
      <w:proofErr w:type="spellStart"/>
      <w:r>
        <w:rPr>
          <w:rFonts w:ascii="Times New Roman" w:hAnsi="Times New Roman"/>
          <w:sz w:val="24"/>
        </w:rPr>
        <w:t>Николо</w:t>
      </w:r>
      <w:proofErr w:type="spellEnd"/>
      <w:r>
        <w:rPr>
          <w:rFonts w:ascii="Times New Roman" w:hAnsi="Times New Roman"/>
          <w:sz w:val="24"/>
        </w:rPr>
        <w:t>-Богоявленском Морском Соборе (г. Санкт-Петербург) и Екатерининском дворце (ГМЗ «Царское Село»). В усыпальнице адмиралов Владимирского собора (г. Севастополь) восстановлены 70 мемориальных досок с именами героев первой Крымской войны 1853-56 гг.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Летом 1998 г. на берегу бухты южного французского городка </w:t>
      </w:r>
      <w:proofErr w:type="spellStart"/>
      <w:r>
        <w:rPr>
          <w:rFonts w:ascii="Times New Roman" w:hAnsi="Times New Roman"/>
          <w:sz w:val="24"/>
        </w:rPr>
        <w:t>Вильфранш</w:t>
      </w:r>
      <w:proofErr w:type="spellEnd"/>
      <w:r>
        <w:rPr>
          <w:rFonts w:ascii="Times New Roman" w:hAnsi="Times New Roman"/>
          <w:sz w:val="24"/>
        </w:rPr>
        <w:t xml:space="preserve"> были установлены три бюста: Федору и </w:t>
      </w:r>
      <w:proofErr w:type="gramStart"/>
      <w:r>
        <w:rPr>
          <w:rFonts w:ascii="Times New Roman" w:hAnsi="Times New Roman"/>
          <w:sz w:val="24"/>
        </w:rPr>
        <w:t>Алексею</w:t>
      </w:r>
      <w:proofErr w:type="gramEnd"/>
      <w:r>
        <w:rPr>
          <w:rFonts w:ascii="Times New Roman" w:hAnsi="Times New Roman"/>
          <w:sz w:val="24"/>
        </w:rPr>
        <w:t xml:space="preserve"> Орловым и адмиралу Ф.Ф. Ушакову. Это торжественное событие было приурочено к 230-летию создания в </w:t>
      </w:r>
      <w:proofErr w:type="spellStart"/>
      <w:r>
        <w:rPr>
          <w:rFonts w:ascii="Times New Roman" w:hAnsi="Times New Roman"/>
          <w:sz w:val="24"/>
        </w:rPr>
        <w:t>Вильфранше</w:t>
      </w:r>
      <w:proofErr w:type="spellEnd"/>
      <w:r>
        <w:rPr>
          <w:rFonts w:ascii="Times New Roman" w:hAnsi="Times New Roman"/>
          <w:sz w:val="24"/>
        </w:rPr>
        <w:t xml:space="preserve"> военно-морской базы России.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По заказу Собрания была изготовлена памятная мемориальная доска с профилем последнего Морского министра императорской России адмирала И.К. Григоровича, которая 15 марта 2003 г. была открыта и освящена на здании Главного Адмиралтейства.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Открыты памятные мемориальные доски русскому и советскому инженеру-кораблестроителю, одному из организаторов судостроения в СССР В.П. Костенко (д. № 24 по Каменноостровскому проспекту), советскому конструктору-кораблестроителю, Герою Социалистического Труда Е.И. Юхнину  (д. № 16Б по ул. Академика Павлова).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Установлены памятники на могилах адмирала В.А. Самойлова и вице-адмиралов В.А. Корнюшко и В.Л. </w:t>
      </w:r>
      <w:proofErr w:type="spellStart"/>
      <w:r>
        <w:rPr>
          <w:rFonts w:ascii="Times New Roman" w:hAnsi="Times New Roman"/>
          <w:sz w:val="24"/>
        </w:rPr>
        <w:t>Богденко</w:t>
      </w:r>
      <w:proofErr w:type="spellEnd"/>
      <w:r>
        <w:rPr>
          <w:rFonts w:ascii="Times New Roman" w:hAnsi="Times New Roman"/>
          <w:sz w:val="24"/>
        </w:rPr>
        <w:t xml:space="preserve">, контр-адмирала В.М. </w:t>
      </w:r>
      <w:proofErr w:type="spellStart"/>
      <w:r>
        <w:rPr>
          <w:rFonts w:ascii="Times New Roman" w:hAnsi="Times New Roman"/>
          <w:sz w:val="24"/>
        </w:rPr>
        <w:t>Бусырева</w:t>
      </w:r>
      <w:proofErr w:type="spellEnd"/>
      <w:r>
        <w:rPr>
          <w:rFonts w:ascii="Times New Roman" w:hAnsi="Times New Roman"/>
          <w:sz w:val="24"/>
        </w:rPr>
        <w:t>. Реставрирован и благоустроен мемориал на Серафимовском кладбище на Аллее Героев командованию Тихоокеанского флота, погибшего при исполнении служебных обязанностей.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26 июля 2005 года на Никольском кладбище Свято-Троицкой Александро-Невской Лавры через 75 лет после смерти, Санкт-Петербургским Морским Собранием при участии ВМФ России был торжественно перезахоронен доставленный из Франции прах последнего морского министра Императорского </w:t>
      </w:r>
      <w:proofErr w:type="gramStart"/>
      <w:r>
        <w:rPr>
          <w:rFonts w:ascii="Times New Roman" w:hAnsi="Times New Roman"/>
          <w:sz w:val="24"/>
        </w:rPr>
        <w:t>Флота адмирала Ивана Константиновича Григоровича</w:t>
      </w:r>
      <w:proofErr w:type="gramEnd"/>
      <w:r>
        <w:rPr>
          <w:rFonts w:ascii="Times New Roman" w:hAnsi="Times New Roman"/>
          <w:sz w:val="24"/>
        </w:rPr>
        <w:t>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июле 2004 года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отметило 100-летний юбилей со дня рождения Адмирала Флота Советского Союза Н.Г. Кузнецова. При материальной поддержке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был создан документальный фильм о Н.Г. Кузнецове, который в юбилейные дни  демонстрировался по центральным телевизионным каналам.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t xml:space="preserve">Летом 2010 года </w:t>
      </w:r>
      <w:r>
        <w:rPr>
          <w:rFonts w:ascii="Times New Roman" w:hAnsi="Times New Roman"/>
          <w:spacing w:val="-3"/>
          <w:sz w:val="24"/>
        </w:rPr>
        <w:t xml:space="preserve">в г. Выборге открыт памятник генерал-адмиралу Ф.М. Апраксину, сподвижнику Петра I, одному из создателей российского Флота. Памятник был разработан и создан Морским собранием совместно с Центром Национальной славы России.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Собрание участвовало в разработке скульптурной композиции «Полтава», установленной на набережной Невы.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Санкт-Петербургское Морское собрание выступило инициатором и содействовало возрождению Кронштадтского Морского Собрания и Севастопольского Морского Собрания.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2014 году Санкт-Петербургское Морское Собрание выступило инициатором и организатором подготовки и проведения мероприятий в России и за рубежом, посвященным празднованию 300-летия </w:t>
      </w:r>
      <w:proofErr w:type="spellStart"/>
      <w:r>
        <w:rPr>
          <w:rFonts w:ascii="Times New Roman" w:hAnsi="Times New Roman"/>
          <w:sz w:val="24"/>
        </w:rPr>
        <w:t>Гангутской</w:t>
      </w:r>
      <w:proofErr w:type="spellEnd"/>
      <w:r>
        <w:rPr>
          <w:rFonts w:ascii="Times New Roman" w:hAnsi="Times New Roman"/>
          <w:sz w:val="24"/>
        </w:rPr>
        <w:t xml:space="preserve"> победы, участие в которых приняли делегация Морского собрания и сотрудники различных морских организаций. Состоялась международная научно-практическая конференция и военно-историческая игра в Морском корпусе Петра Великого, были учреждены и изготовлены памятные серебряные медали «В память 300-летия </w:t>
      </w:r>
      <w:proofErr w:type="spellStart"/>
      <w:r>
        <w:rPr>
          <w:rFonts w:ascii="Times New Roman" w:hAnsi="Times New Roman"/>
          <w:sz w:val="24"/>
        </w:rPr>
        <w:t>Гангутской</w:t>
      </w:r>
      <w:proofErr w:type="spellEnd"/>
      <w:r>
        <w:rPr>
          <w:rFonts w:ascii="Times New Roman" w:hAnsi="Times New Roman"/>
          <w:sz w:val="24"/>
        </w:rPr>
        <w:t xml:space="preserve"> битвы», проведена реконструкция </w:t>
      </w:r>
      <w:proofErr w:type="spellStart"/>
      <w:r>
        <w:rPr>
          <w:rFonts w:ascii="Times New Roman" w:hAnsi="Times New Roman"/>
          <w:sz w:val="24"/>
        </w:rPr>
        <w:t>Гангутского</w:t>
      </w:r>
      <w:proofErr w:type="spellEnd"/>
      <w:r>
        <w:rPr>
          <w:rFonts w:ascii="Times New Roman" w:hAnsi="Times New Roman"/>
          <w:sz w:val="24"/>
        </w:rPr>
        <w:t xml:space="preserve"> сражения на рейде г. Ханко (Финляндия), реставрация памятников на полуострове Ханко русским воинам, погибшим в </w:t>
      </w:r>
      <w:proofErr w:type="spellStart"/>
      <w:r>
        <w:rPr>
          <w:rFonts w:ascii="Times New Roman" w:hAnsi="Times New Roman"/>
          <w:sz w:val="24"/>
        </w:rPr>
        <w:t>Гангутском</w:t>
      </w:r>
      <w:proofErr w:type="spellEnd"/>
      <w:r>
        <w:rPr>
          <w:rFonts w:ascii="Times New Roman" w:hAnsi="Times New Roman"/>
          <w:sz w:val="24"/>
        </w:rPr>
        <w:t xml:space="preserve"> сражении. В серии «Библиотека Морского собрания» изданы книги П.А. Кротова «Гангут. Сражение и корабли», </w:t>
      </w:r>
      <w:proofErr w:type="spellStart"/>
      <w:r>
        <w:rPr>
          <w:rFonts w:ascii="Times New Roman" w:hAnsi="Times New Roman"/>
          <w:sz w:val="24"/>
        </w:rPr>
        <w:t>О.А.Яковлева</w:t>
      </w:r>
      <w:proofErr w:type="spellEnd"/>
      <w:r>
        <w:rPr>
          <w:rFonts w:ascii="Times New Roman" w:hAnsi="Times New Roman"/>
          <w:sz w:val="24"/>
        </w:rPr>
        <w:t xml:space="preserve"> «Гангут. 1714». Были возложены венки и отданы воинские почести на месте захоронения русских и шведских воинов.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4"/>
        </w:rPr>
        <w:t xml:space="preserve">В 2020 году отмечалось 250-летие блестящей Победы Российского императорского флота в Чесменском сражении 26 июня (7 июля) 1770 г.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 условиях пандемии провело ряд мероприятий, посвященных юбилею: была выпущена памятная серебряная медаль «В память 250-летия Чесменской битвы»; старшины Собрания приняли участие в торжественной церемонии полуденного выстрела с Нарышкина бастиона Петропавловской крепости;</w:t>
      </w:r>
      <w:proofErr w:type="gramEnd"/>
      <w:r>
        <w:rPr>
          <w:rFonts w:ascii="Times New Roman" w:hAnsi="Times New Roman"/>
          <w:sz w:val="24"/>
        </w:rPr>
        <w:t xml:space="preserve"> возложили цветы и венки к Чесменской колонне в Екатерининском парке в ГМЗ «Царское село». 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2024 году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. Нагорье городского округа Переславль-Залесский в сквере Г.А. </w:t>
      </w:r>
      <w:proofErr w:type="spellStart"/>
      <w:r>
        <w:rPr>
          <w:rFonts w:ascii="Times New Roman" w:hAnsi="Times New Roman"/>
          <w:sz w:val="24"/>
        </w:rPr>
        <w:t>Спиридова</w:t>
      </w:r>
      <w:proofErr w:type="spellEnd"/>
      <w:r>
        <w:rPr>
          <w:rFonts w:ascii="Times New Roman" w:hAnsi="Times New Roman"/>
          <w:sz w:val="24"/>
        </w:rPr>
        <w:t xml:space="preserve"> стараниями членов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открыта Аллея адмиралов Г.А. </w:t>
      </w:r>
      <w:proofErr w:type="spellStart"/>
      <w:r>
        <w:rPr>
          <w:rFonts w:ascii="Times New Roman" w:hAnsi="Times New Roman"/>
          <w:sz w:val="24"/>
        </w:rPr>
        <w:t>Спиридова</w:t>
      </w:r>
      <w:proofErr w:type="spellEnd"/>
      <w:r>
        <w:rPr>
          <w:rFonts w:ascii="Times New Roman" w:hAnsi="Times New Roman"/>
          <w:sz w:val="24"/>
        </w:rPr>
        <w:t xml:space="preserve">, Ф.Ф. Ушакова и С.П. </w:t>
      </w:r>
      <w:proofErr w:type="spellStart"/>
      <w:r>
        <w:rPr>
          <w:rFonts w:ascii="Times New Roman" w:hAnsi="Times New Roman"/>
          <w:sz w:val="24"/>
        </w:rPr>
        <w:t>Хметевского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2025 году состоялся Чесменский ужин, посвященный 255-летию победу русского флота в Чесменском сражении. Комплекс мероприятий проведен членами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 селе Нагорье, где в Преображенском храме похоронен адмирал </w:t>
      </w:r>
      <w:proofErr w:type="spellStart"/>
      <w:r>
        <w:rPr>
          <w:rFonts w:ascii="Times New Roman" w:hAnsi="Times New Roman"/>
          <w:sz w:val="24"/>
        </w:rPr>
        <w:t>Г.А.Спиридов</w:t>
      </w:r>
      <w:proofErr w:type="spellEnd"/>
      <w:r>
        <w:rPr>
          <w:rFonts w:ascii="Times New Roman" w:hAnsi="Times New Roman"/>
          <w:sz w:val="24"/>
        </w:rPr>
        <w:t>.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По инициативе Санкт-Петербургского Морского собрания: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имя Председателя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(с 1995 по 2021 г.) Н.В. Орлова присвоено сухогрузному судну проекта RSD59, которое вот уже более 3 лет находится в эксплуатации;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имя старшины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И.П. </w:t>
      </w:r>
      <w:proofErr w:type="spellStart"/>
      <w:r>
        <w:rPr>
          <w:rFonts w:ascii="Times New Roman" w:hAnsi="Times New Roman"/>
          <w:sz w:val="24"/>
        </w:rPr>
        <w:t>Саутова</w:t>
      </w:r>
      <w:proofErr w:type="spellEnd"/>
      <w:r>
        <w:rPr>
          <w:rFonts w:ascii="Times New Roman" w:hAnsi="Times New Roman"/>
          <w:sz w:val="24"/>
        </w:rPr>
        <w:t xml:space="preserve"> присвоено одной из улиц г. Пушкина;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решением Главнокомандующего ВМФ заложен малый морской танкер, которому присвоено имя почетного старшины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контр-адмирала Ю.М. </w:t>
      </w:r>
      <w:proofErr w:type="spellStart"/>
      <w:r>
        <w:rPr>
          <w:rFonts w:ascii="Times New Roman" w:hAnsi="Times New Roman"/>
          <w:sz w:val="24"/>
        </w:rPr>
        <w:t>Халиуллина</w:t>
      </w:r>
      <w:proofErr w:type="spellEnd"/>
      <w:r>
        <w:rPr>
          <w:rFonts w:ascii="Times New Roman" w:hAnsi="Times New Roman"/>
          <w:sz w:val="24"/>
        </w:rPr>
        <w:t>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топонимической комиссией при Правительстве Санкт-Петербурга рассматривается  предложение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 о присвоении безымянной набережной от набережной Макарова до </w:t>
      </w:r>
      <w:proofErr w:type="spellStart"/>
      <w:r>
        <w:rPr>
          <w:rFonts w:ascii="Times New Roman" w:hAnsi="Times New Roman"/>
          <w:sz w:val="24"/>
        </w:rPr>
        <w:t>Новосмоленской</w:t>
      </w:r>
      <w:proofErr w:type="spellEnd"/>
      <w:r>
        <w:rPr>
          <w:rFonts w:ascii="Times New Roman" w:hAnsi="Times New Roman"/>
          <w:sz w:val="24"/>
        </w:rPr>
        <w:t xml:space="preserve"> набережной в Василеостровском районе г. Санкт-Петербурга наименования набережная Адмирала </w:t>
      </w:r>
      <w:proofErr w:type="spellStart"/>
      <w:r>
        <w:rPr>
          <w:rFonts w:ascii="Times New Roman" w:hAnsi="Times New Roman"/>
          <w:sz w:val="24"/>
        </w:rPr>
        <w:t>Спиридова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2003 году Санкт-Петербургское Морское собрание совместно с АНО «Церковь и флот» выступило с инициативой по установке памятника адмиралу Федору Федоровичу Ушакову в Санкт-Петербурге. В 2021 году состоялась торжественная установка закладного камня на месте будущего памятника прославленному адмиралу на площади Труда. </w:t>
      </w:r>
      <w:r>
        <w:rPr>
          <w:rFonts w:ascii="Times New Roman" w:hAnsi="Times New Roman"/>
          <w:spacing w:val="-3"/>
          <w:sz w:val="24"/>
        </w:rPr>
        <w:t>28 июля 2024 года, в день Военно-Морского Флота в Санкт-Петербурге на площади Труда состоялась торжественная церемония открытия памятника. В церемонии принял участие Президент Российской Федерации В.В. Путин, а также Почетный член Санкт-Петербургского Морского собрания, Главнокомандующий Военно-Морским Флотом России адмирал флота А.А. Моисеев.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t>В Санкт-Петербургском Морском собрании</w:t>
      </w:r>
      <w:r>
        <w:rPr>
          <w:rFonts w:ascii="Times New Roman" w:hAnsi="Times New Roman"/>
          <w:spacing w:val="-5"/>
          <w:sz w:val="24"/>
        </w:rPr>
        <w:t xml:space="preserve"> создана и работает наградная комиссия. </w:t>
      </w:r>
      <w:r>
        <w:rPr>
          <w:rFonts w:ascii="Times New Roman" w:hAnsi="Times New Roman"/>
          <w:sz w:val="24"/>
        </w:rPr>
        <w:t xml:space="preserve">Для награждения лиц за активное участие в деятельности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, за высокие достижения в укреплении боевой готовности флота и его развитии, за существенный вклад в дело развития морского и речного транспорта, за участие в значимых плаваниях и походах, а также за научные достижения Советом старшин создана стройная наградная система. Все награды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(ордена и медали) прошли регистрацию в Федеральном Государственном Геральдическом Совете при Президенте РФ.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4"/>
        </w:rPr>
        <w:t xml:space="preserve">Награды СПб МС включают: орден «Орденский знак» (высшая награда собрания), ордена «За заслуги» I и II степеней, «За воинскую доблесть» I и II степеней, «За трудовую доблесть» I и II степеней, «За заслуги в морской деятельности» І, ІІ и ІІІ степеней), золотая медаль Петра I, 4 серебряных медали (адмирала Н.Г. Кузнецова, адмирала М.П. Лазарева, адмирала П.С. Нахимова  и академика А.Н. Крылова), 3 юбилейные памятные медали («300 лет Балтийскому флоту», «300 лет </w:t>
      </w:r>
      <w:proofErr w:type="spellStart"/>
      <w:r>
        <w:rPr>
          <w:rFonts w:ascii="Times New Roman" w:hAnsi="Times New Roman"/>
          <w:sz w:val="24"/>
        </w:rPr>
        <w:t>Гангутскому</w:t>
      </w:r>
      <w:proofErr w:type="spellEnd"/>
      <w:r>
        <w:rPr>
          <w:rFonts w:ascii="Times New Roman" w:hAnsi="Times New Roman"/>
          <w:sz w:val="24"/>
        </w:rPr>
        <w:t xml:space="preserve"> сражению» и «250 лет Чесменской битвы»), золотой знак Собрания за 10, 15, 20, 25 и 30 лет безупречной службы в Морском собрании.</w:t>
      </w:r>
      <w:proofErr w:type="gramEnd"/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За прошедшие годы более 15 000 человек были награждены орденами и медалями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. Кавалерами всех наград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являются: генеральный директор ОАО «Адмиралтейские верфи», доктор технических наук, профессор Герой России В.Л. Александров, генеральный директор ОАО «Канонерский судоремонтный завод», доктор технических наук Н.М. Вихров и др.</w:t>
      </w:r>
    </w:p>
    <w:p w:rsidR="006869F0" w:rsidRDefault="00560D7B">
      <w:pPr>
        <w:spacing w:line="240" w:lineRule="auto"/>
        <w:ind w:left="72" w:right="-58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Санкт-Петербургском Морском собрании установлена форменная одежда. Образцы и правила ношения форменной одежды согласованы министром транспорта и Главнокомандующим Военно-морским флотом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z w:val="24"/>
          <w:highlight w:val="yellow"/>
        </w:rPr>
        <w:t>Фото 06)</w:t>
      </w:r>
      <w:r>
        <w:rPr>
          <w:rFonts w:ascii="Times New Roman" w:hAnsi="Times New Roman"/>
          <w:i/>
          <w:sz w:val="24"/>
        </w:rPr>
        <w:t>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Отдельной строкой деятельности Морского Собрания является его историческая исследовательская работа и издательская деятельность. Выпущены десятки книг по истории Военно-Морского Флота. Среди них монографии доктора исторических наук П.А. Кротова «Гангут. Сражения и корабли» и «Российский флот на Балтике при Петре Великом» и доктора исторических наук Г.А. Гребенщиковой «Россия и Турция. Двенадцать невыученных уроков», «Чесменская победа. Триумф России в Средиземном море». Переизданы труды академика А.Н. Крылова «Мои воспоминания». Всего Морским собранием издана 51 книга.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С 2004 года для воспитания чувства патриотизма подрастающего поколения принято решение об издании детской серии книг «Морская слава России», посвященной самым ярким победам отечественного Военно-Морского Флота. В канун 300-летия первой морской победы Российского флота – </w:t>
      </w:r>
      <w:proofErr w:type="spellStart"/>
      <w:r>
        <w:rPr>
          <w:rFonts w:ascii="Times New Roman" w:hAnsi="Times New Roman"/>
          <w:sz w:val="24"/>
        </w:rPr>
        <w:t>Гангутской</w:t>
      </w:r>
      <w:proofErr w:type="spellEnd"/>
      <w:r>
        <w:rPr>
          <w:rFonts w:ascii="Times New Roman" w:hAnsi="Times New Roman"/>
          <w:sz w:val="24"/>
        </w:rPr>
        <w:t xml:space="preserve"> битвы в 2014 году Санкт-Петербургским Морским Собранием была выпущена первая книга серии «Морская слава России» – «Гангут. 1714». Всего за эти годы вышло 13 книг серии: </w:t>
      </w:r>
      <w:proofErr w:type="gramStart"/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всех 13 крупнейших сражениях русских кораблей эпохи парусного флота от «Гангут. 1714» до «Синоп. 1853».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Книги, издаваемые Санкт-Петербургским Морским собранием, четырежды выдвигались на соискание Премии Министерства обороны Российской Федерации в области культуры и искусства в номинации «Литературное творчество и издательское дело» и трижды были отмечены высокими наградами: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Книга «Военно-Морской Флот России. 320 лет» в 2019 году была удостоена Специального диплома Премии в номинации «Литературное творчество».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Серия книг «Морская слава России»» в 2023 году также получила Специальный диплом Премии МО РФ в области культуры и искусства.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Санкт-Петербургское Морское собрание выдвинуло на соискание премии Министерства обороны Российской Федерации в области культуры и искусства в номинации «Литературное творчество и издательское дело»:</w:t>
      </w:r>
    </w:p>
    <w:p w:rsidR="006869F0" w:rsidRDefault="00560D7B">
      <w:pPr>
        <w:ind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4"/>
        </w:rPr>
        <w:t xml:space="preserve">- в 2023 году  - проект «Судьбы морские» (серия книг военно-патриотической тематики художественно-документальной прозы по истории армии и флота, посвященную </w:t>
      </w:r>
      <w:r>
        <w:rPr>
          <w:rFonts w:ascii="Times New Roman" w:hAnsi="Times New Roman"/>
          <w:sz w:val="24"/>
        </w:rPr>
        <w:lastRenderedPageBreak/>
        <w:t xml:space="preserve">судьбам морских офицеров Императорского флота России и советского Военно-Морского Флота) автора Лозы Александра Витальевича, члена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>;</w:t>
      </w:r>
      <w:proofErr w:type="gramEnd"/>
    </w:p>
    <w:p w:rsidR="006869F0" w:rsidRDefault="00560D7B">
      <w:pPr>
        <w:spacing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- в 2025 году:</w:t>
      </w:r>
    </w:p>
    <w:p w:rsidR="006869F0" w:rsidRDefault="00560D7B">
      <w:pPr>
        <w:spacing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- проект взаимосвязанных научно-исторических, просветительских, спортивных, экологических мероприятий «В сиянии Андреевского флага», посвящённый 80-летию Великой Победы, 320-летию победы войск Петра I в устье реки </w:t>
      </w:r>
      <w:proofErr w:type="spellStart"/>
      <w:r>
        <w:rPr>
          <w:rFonts w:ascii="Times New Roman" w:hAnsi="Times New Roman"/>
          <w:sz w:val="24"/>
        </w:rPr>
        <w:t>Омовжи</w:t>
      </w:r>
      <w:proofErr w:type="spellEnd"/>
      <w:r>
        <w:rPr>
          <w:rFonts w:ascii="Times New Roman" w:hAnsi="Times New Roman"/>
          <w:sz w:val="24"/>
        </w:rPr>
        <w:t xml:space="preserve"> на Чудском озере, 320-летию Кронштадта, 420-летию со дня рождения Афанасия Лаврентьевича </w:t>
      </w:r>
      <w:proofErr w:type="spellStart"/>
      <w:r>
        <w:rPr>
          <w:rFonts w:ascii="Times New Roman" w:hAnsi="Times New Roman"/>
          <w:sz w:val="24"/>
        </w:rPr>
        <w:t>Ордин-Нащокина</w:t>
      </w:r>
      <w:proofErr w:type="spellEnd"/>
      <w:r>
        <w:rPr>
          <w:rFonts w:ascii="Times New Roman" w:hAnsi="Times New Roman"/>
          <w:sz w:val="24"/>
        </w:rPr>
        <w:t xml:space="preserve">, 110-летию создания контр-адмиралом Н.Н. </w:t>
      </w:r>
      <w:proofErr w:type="spellStart"/>
      <w:r>
        <w:rPr>
          <w:rFonts w:ascii="Times New Roman" w:hAnsi="Times New Roman"/>
          <w:sz w:val="24"/>
        </w:rPr>
        <w:t>Коломейцевым</w:t>
      </w:r>
      <w:proofErr w:type="spellEnd"/>
      <w:r>
        <w:rPr>
          <w:rFonts w:ascii="Times New Roman" w:hAnsi="Times New Roman"/>
          <w:sz w:val="24"/>
        </w:rPr>
        <w:t xml:space="preserve"> Чудской военной флотилии, 30-летию возрождения Санкт-Петербургского Морского собрания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номинация «Культурно-просветительские проект»);</w:t>
      </w:r>
    </w:p>
    <w:p w:rsidR="006869F0" w:rsidRDefault="00560D7B">
      <w:pPr>
        <w:spacing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 - проект – серию книг военно-патриотической тематики «Русские флотоводцы» (детская серия «Библиотеки Морского Собрания), посвященную самым триумфальным победам русского флота в XVII-XX вв. и 350-летию со дня </w:t>
      </w:r>
      <w:proofErr w:type="gramStart"/>
      <w:r>
        <w:rPr>
          <w:rFonts w:ascii="Times New Roman" w:hAnsi="Times New Roman"/>
          <w:sz w:val="24"/>
        </w:rPr>
        <w:t>рождения создателя регулярного Военно-Морского Флота России императора Петра</w:t>
      </w:r>
      <w:proofErr w:type="gramEnd"/>
      <w:r>
        <w:rPr>
          <w:rFonts w:ascii="Times New Roman" w:hAnsi="Times New Roman"/>
          <w:sz w:val="24"/>
        </w:rPr>
        <w:t xml:space="preserve"> Великого (номинация «Литературное творчество и издательское дело»).</w:t>
      </w:r>
    </w:p>
    <w:p w:rsidR="006869F0" w:rsidRDefault="00560D7B">
      <w:pPr>
        <w:spacing w:line="21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Начато издание книг для детей серий: </w:t>
      </w:r>
    </w:p>
    <w:p w:rsidR="006869F0" w:rsidRDefault="00560D7B">
      <w:pPr>
        <w:spacing w:line="21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«Корабли-герои» (издана первая книга серии «Бриг «Меркурий»); </w:t>
      </w:r>
    </w:p>
    <w:p w:rsidR="006869F0" w:rsidRDefault="00560D7B">
      <w:pPr>
        <w:spacing w:line="216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«Морские форпосты России» (издана книга «Кронштадт», в 2026 году планируется издание книги «Севастополь»).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В 2023 году по данной тематике впервые издана в свет книга для нахимовских училищ, кадетских корпусов и курсантов морских учебных заведений карманного формата «Традиции русского флота», изданная Санкт-Петербургским Морским собранием при участии Ассоциации «Клуб Русская морская традиция». 1000 экземпляров первого тиража этой книги выданы курсантам, нахимовцам и кадетам КМКВК.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Санкт-Петербургское Морское собрание организовало выпуск уникального трехтомного издания документов выдающегося русского военно-морского деятеля, героя русско-японской войны, полярного исследователя, кораблестроителя, ученого С.О. Макарова. Ранее документы С.О. Макарова издавались еще в 1953 году, более 70 лет назад.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Большое внимание СПб МС уделяет экспозиционно-выставочной работе. Наиболее знаковыми реализованными проектами деятельности Собрания стали:</w:t>
      </w:r>
    </w:p>
    <w:p w:rsidR="006869F0" w:rsidRDefault="00560D7B">
      <w:pPr>
        <w:pStyle w:val="affff4"/>
        <w:spacing w:line="24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-  выставка «Гангут – 300 лет» (Россия, Финляндия 2014 г.);</w:t>
      </w:r>
    </w:p>
    <w:p w:rsidR="006869F0" w:rsidRDefault="00560D7B">
      <w:pPr>
        <w:pStyle w:val="affff4"/>
        <w:spacing w:line="24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- выставка «Чесма – 250 лет» (СПб МС 2020 г.);</w:t>
      </w:r>
    </w:p>
    <w:p w:rsidR="006869F0" w:rsidRDefault="00560D7B">
      <w:pPr>
        <w:pStyle w:val="affff4"/>
        <w:spacing w:line="24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- выставка «Честь. Флот. Отечество – 110 лет Санкт-Петербургскому Морскому собранию» в Центральном военно-морском музее им. Петра Великого (2020 г.);</w:t>
      </w:r>
    </w:p>
    <w:p w:rsidR="006869F0" w:rsidRDefault="00560D7B">
      <w:pPr>
        <w:pStyle w:val="affff4"/>
        <w:spacing w:line="24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- «320-лет победы войск Петра Великого на реке </w:t>
      </w:r>
      <w:proofErr w:type="spellStart"/>
      <w:r>
        <w:rPr>
          <w:rFonts w:ascii="Times New Roman" w:hAnsi="Times New Roman"/>
          <w:sz w:val="24"/>
        </w:rPr>
        <w:t>Омовже</w:t>
      </w:r>
      <w:proofErr w:type="spellEnd"/>
      <w:r>
        <w:rPr>
          <w:rFonts w:ascii="Times New Roman" w:hAnsi="Times New Roman"/>
          <w:sz w:val="24"/>
        </w:rPr>
        <w:t>» (2024 г.);</w:t>
      </w:r>
    </w:p>
    <w:p w:rsidR="006869F0" w:rsidRDefault="00560D7B">
      <w:pPr>
        <w:pStyle w:val="affff4"/>
        <w:spacing w:line="24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- «320 лет основания Кронштадта» (2024 г.). 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Выставки 2024 года экспонировались в ФГБУК «Государственный историко-архитектурный и природный музей-заповедник «</w:t>
      </w:r>
      <w:proofErr w:type="spellStart"/>
      <w:r>
        <w:rPr>
          <w:rFonts w:ascii="Times New Roman" w:hAnsi="Times New Roman"/>
          <w:sz w:val="24"/>
        </w:rPr>
        <w:t>Изборск</w:t>
      </w:r>
      <w:proofErr w:type="gramStart"/>
      <w:r>
        <w:rPr>
          <w:rFonts w:ascii="Times New Roman" w:hAnsi="Times New Roman"/>
          <w:sz w:val="24"/>
        </w:rPr>
        <w:t>»в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рамках выставочного проекта «В сиянии Андреевского флага».</w:t>
      </w:r>
    </w:p>
    <w:p w:rsidR="006869F0" w:rsidRDefault="00560D7B">
      <w:pPr>
        <w:pStyle w:val="affe"/>
        <w:ind w:firstLine="709"/>
        <w:jc w:val="both"/>
      </w:pPr>
      <w:r>
        <w:rPr>
          <w:b w:val="0"/>
          <w:sz w:val="24"/>
        </w:rPr>
        <w:t xml:space="preserve">2025 — книжная выставка изданий Санкт-Петербургского Морского Собрания (48 книг), посвященная памятной дате - 115-летию  </w:t>
      </w:r>
      <w:proofErr w:type="spellStart"/>
      <w:r>
        <w:rPr>
          <w:b w:val="0"/>
          <w:sz w:val="24"/>
        </w:rPr>
        <w:t>СПбМС</w:t>
      </w:r>
      <w:proofErr w:type="spellEnd"/>
      <w:r>
        <w:rPr>
          <w:b w:val="0"/>
          <w:sz w:val="24"/>
        </w:rPr>
        <w:t xml:space="preserve"> (16 февраля 2025 года) в Центральной военно-морской библиотеке;</w:t>
      </w:r>
    </w:p>
    <w:p w:rsidR="006869F0" w:rsidRDefault="00560D7B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2025 — Стендовая выставка к 420-летию со дня рождения руководителя первого корабельного приказа </w:t>
      </w:r>
      <w:proofErr w:type="spellStart"/>
      <w:r>
        <w:rPr>
          <w:rFonts w:ascii="Times New Roman" w:hAnsi="Times New Roman"/>
          <w:sz w:val="24"/>
        </w:rPr>
        <w:t>Ордин-Нащёкина</w:t>
      </w:r>
      <w:proofErr w:type="spellEnd"/>
      <w:r>
        <w:rPr>
          <w:rFonts w:ascii="Times New Roman" w:hAnsi="Times New Roman"/>
          <w:sz w:val="24"/>
        </w:rPr>
        <w:t xml:space="preserve"> в ФГБУК «Государственный историко-архитектурный и природный музей-заповедник «</w:t>
      </w:r>
      <w:proofErr w:type="spellStart"/>
      <w:r>
        <w:rPr>
          <w:rFonts w:ascii="Times New Roman" w:hAnsi="Times New Roman"/>
          <w:sz w:val="24"/>
        </w:rPr>
        <w:t>Изборск</w:t>
      </w:r>
      <w:proofErr w:type="gramStart"/>
      <w:r>
        <w:rPr>
          <w:rFonts w:ascii="Times New Roman" w:hAnsi="Times New Roman"/>
          <w:sz w:val="24"/>
        </w:rPr>
        <w:t>»в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рамках выставочного проекта «В сиянии Андреевского флага»</w:t>
      </w:r>
    </w:p>
    <w:p w:rsidR="006869F0" w:rsidRDefault="00560D7B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В планах на 2026 г.:</w:t>
      </w:r>
    </w:p>
    <w:p w:rsidR="006869F0" w:rsidRDefault="00560D7B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— выставка, посвященная 250 лет со дня рождения адмирала П.И. </w:t>
      </w:r>
      <w:proofErr w:type="spellStart"/>
      <w:r>
        <w:rPr>
          <w:rFonts w:ascii="Times New Roman" w:hAnsi="Times New Roman"/>
          <w:sz w:val="24"/>
        </w:rPr>
        <w:t>Рикорда</w:t>
      </w:r>
      <w:proofErr w:type="spellEnd"/>
      <w:r>
        <w:rPr>
          <w:rFonts w:ascii="Times New Roman" w:hAnsi="Times New Roman"/>
          <w:sz w:val="24"/>
        </w:rPr>
        <w:t xml:space="preserve"> в ФГБУК «Государственный историко-архитектурный и природный музей-заповедник «</w:t>
      </w:r>
      <w:proofErr w:type="spellStart"/>
      <w:r>
        <w:rPr>
          <w:rFonts w:ascii="Times New Roman" w:hAnsi="Times New Roman"/>
          <w:sz w:val="24"/>
        </w:rPr>
        <w:t>Изборск</w:t>
      </w:r>
      <w:proofErr w:type="gramStart"/>
      <w:r>
        <w:rPr>
          <w:rFonts w:ascii="Times New Roman" w:hAnsi="Times New Roman"/>
          <w:sz w:val="24"/>
        </w:rPr>
        <w:t>»в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рамках выставочного проекта «В сиянии Андреевского флага»;</w:t>
      </w:r>
    </w:p>
    <w:p w:rsidR="006869F0" w:rsidRDefault="00560D7B">
      <w:pPr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- выставка картин Почетного Председателя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, морского министра  императорской России адмирала </w:t>
      </w:r>
      <w:proofErr w:type="spellStart"/>
      <w:r>
        <w:rPr>
          <w:rFonts w:ascii="Times New Roman" w:hAnsi="Times New Roman"/>
          <w:sz w:val="24"/>
        </w:rPr>
        <w:t>И.К.Григоровича</w:t>
      </w:r>
      <w:proofErr w:type="spellEnd"/>
      <w:r>
        <w:rPr>
          <w:rFonts w:ascii="Times New Roman" w:hAnsi="Times New Roman"/>
          <w:sz w:val="24"/>
        </w:rPr>
        <w:t xml:space="preserve"> в здании Морского собрания.</w:t>
      </w:r>
    </w:p>
    <w:p w:rsidR="006869F0" w:rsidRDefault="00560D7B">
      <w:pPr>
        <w:spacing w:line="240" w:lineRule="auto"/>
        <w:ind w:right="-113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t>Большое внимание традиционно уделяется работе с молодежью – нахимовцами, кадетами, курсантам высших военно-морских и морских учебных заведений, курсантам морской академии, учащимися общеобразовательных школ. Собрание на договорных началах сотрудничает в этом вопросе с различными некоммерческими организациями, учебными заведениями, музеями.</w:t>
      </w:r>
    </w:p>
    <w:p w:rsidR="006869F0" w:rsidRDefault="00560D7B">
      <w:pPr>
        <w:spacing w:line="240" w:lineRule="auto"/>
        <w:ind w:right="-113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2025 г.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организовало в своих стенах встречу воспитанников Клуба юных моряков «Флагман» для детей - участников похода на о. Шпицберген.  В 2026 году состоится аналогичный поход с оказанием помощи в создании клуба юных моряков в русской колонии на о. Шпицберген (34 воспитанника). Возглавляет эту работу действительный член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С.В. </w:t>
      </w:r>
      <w:proofErr w:type="spellStart"/>
      <w:r>
        <w:rPr>
          <w:rFonts w:ascii="Times New Roman" w:hAnsi="Times New Roman"/>
          <w:sz w:val="24"/>
        </w:rPr>
        <w:t>Котенев</w:t>
      </w:r>
      <w:proofErr w:type="spellEnd"/>
      <w:r>
        <w:rPr>
          <w:rFonts w:ascii="Times New Roman" w:hAnsi="Times New Roman"/>
          <w:sz w:val="24"/>
        </w:rPr>
        <w:t>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изданием Указа Президента Российской Федерации от 13 августа 2024 года № 691 «О Морской коллегии Российской Федерации» Совет старшин Санкт-Петербургского Морского собрания уточнил состав своих секций: военно-морская секция, секция судостроения, секция капитанов Балтики, секция Арктики, историческая секция, экспертный совет по международному морскому праву, парусная секция, секция бильярда.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Работа исторической секции Собрания осуществляется с учетом требований Указов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 и от 13 августа 2024 г. № 691 «О Морской коллегии Российской Федерации».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участвует в подготовке и проведении Волконских, </w:t>
      </w:r>
      <w:proofErr w:type="spellStart"/>
      <w:r>
        <w:rPr>
          <w:rFonts w:ascii="Times New Roman" w:hAnsi="Times New Roman"/>
          <w:sz w:val="24"/>
        </w:rPr>
        <w:t>Крузенштернских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Ушаковский</w:t>
      </w:r>
      <w:proofErr w:type="spellEnd"/>
      <w:r>
        <w:rPr>
          <w:rFonts w:ascii="Times New Roman" w:hAnsi="Times New Roman"/>
          <w:sz w:val="24"/>
        </w:rPr>
        <w:t xml:space="preserve"> чтений и других мероприятиях, таких как, Круглые столы, научно-практические и исторические конференции. Представители Санкт-Петербургского Морского собрания регулярно проводят военно-исторические часы в Центральной военно-морской библиотеке.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Санкт-Петербургское Морское собрание участвует в реализации проекта по созданию первого в мире антарктического стрит-арта. Этим проектом предусматривается нанесение в 3 декаде февраля 2026 г. фотореалистичных портретов первооткрывателей Ледового континента – Ф.Ф. Беллинсгаузена и М.П. Лазарева на стену здания российской антарктической станции «Прогресс». Акция приурочена к 205-летию открытия Ледового континента.</w:t>
      </w:r>
    </w:p>
    <w:p w:rsidR="006869F0" w:rsidRDefault="00560D7B">
      <w:pPr>
        <w:widowControl w:val="0"/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Долгие годы духовником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служил отец Богдан (Сойко), настоятель </w:t>
      </w:r>
      <w:proofErr w:type="spellStart"/>
      <w:r>
        <w:rPr>
          <w:rFonts w:ascii="Times New Roman" w:hAnsi="Times New Roman"/>
          <w:sz w:val="24"/>
        </w:rPr>
        <w:t>Николо</w:t>
      </w:r>
      <w:proofErr w:type="spellEnd"/>
      <w:r>
        <w:rPr>
          <w:rFonts w:ascii="Times New Roman" w:hAnsi="Times New Roman"/>
          <w:sz w:val="24"/>
        </w:rPr>
        <w:t>-Богоявленского кафедрального морского собора.</w:t>
      </w:r>
    </w:p>
    <w:p w:rsidR="006869F0" w:rsidRDefault="00560D7B">
      <w:pPr>
        <w:widowControl w:val="0"/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После его кончины Его Высокопреосвященство Митрополит Санкт-Петербургский и Ладожский </w:t>
      </w:r>
      <w:proofErr w:type="spellStart"/>
      <w:r>
        <w:rPr>
          <w:rFonts w:ascii="Times New Roman" w:hAnsi="Times New Roman"/>
          <w:sz w:val="24"/>
        </w:rPr>
        <w:t>Варсонофий</w:t>
      </w:r>
      <w:proofErr w:type="spellEnd"/>
      <w:r>
        <w:rPr>
          <w:rFonts w:ascii="Times New Roman" w:hAnsi="Times New Roman"/>
          <w:sz w:val="24"/>
        </w:rPr>
        <w:t xml:space="preserve"> благословил духовником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протоиерея Алексия Георгиевича Склярова (отца Алексия), настоятеля </w:t>
      </w:r>
      <w:proofErr w:type="spellStart"/>
      <w:r>
        <w:rPr>
          <w:rFonts w:ascii="Times New Roman" w:hAnsi="Times New Roman"/>
          <w:sz w:val="24"/>
        </w:rPr>
        <w:t>Николо</w:t>
      </w:r>
      <w:proofErr w:type="spellEnd"/>
      <w:r>
        <w:rPr>
          <w:rFonts w:ascii="Times New Roman" w:hAnsi="Times New Roman"/>
          <w:sz w:val="24"/>
        </w:rPr>
        <w:t>-Богоявленского кафедрального морского собора.</w:t>
      </w:r>
    </w:p>
    <w:p w:rsidR="006869F0" w:rsidRDefault="00560D7B">
      <w:pPr>
        <w:widowControl w:val="0"/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По просьбе церковных органов в церковно-приходские школы передано 300 экземпляров книги «Адмирал Макаров» из детской серии «Библиотеки Морского собрания», 100 экземпляров книги «Адмирал Ушаков».</w:t>
      </w:r>
    </w:p>
    <w:p w:rsidR="006869F0" w:rsidRDefault="00560D7B">
      <w:pPr>
        <w:widowControl w:val="0"/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Настоятель Главного Морского собора России (Никольский морской собор г. Кронштадта), архимандрит Алексий (</w:t>
      </w:r>
      <w:proofErr w:type="spellStart"/>
      <w:r>
        <w:rPr>
          <w:rFonts w:ascii="Times New Roman" w:hAnsi="Times New Roman"/>
          <w:sz w:val="24"/>
        </w:rPr>
        <w:t>Ганьжин</w:t>
      </w:r>
      <w:proofErr w:type="spellEnd"/>
      <w:r>
        <w:rPr>
          <w:rFonts w:ascii="Times New Roman" w:hAnsi="Times New Roman"/>
          <w:sz w:val="24"/>
        </w:rPr>
        <w:t xml:space="preserve">) является почетным членом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, освещал ввод в эксплуатацию т/х «Николай Орлов» (п. Астрахань), малого морского танкера «Юрий </w:t>
      </w:r>
      <w:proofErr w:type="spellStart"/>
      <w:r>
        <w:rPr>
          <w:rFonts w:ascii="Times New Roman" w:hAnsi="Times New Roman"/>
          <w:sz w:val="24"/>
        </w:rPr>
        <w:t>Халиуллин</w:t>
      </w:r>
      <w:proofErr w:type="spellEnd"/>
      <w:r>
        <w:rPr>
          <w:rFonts w:ascii="Times New Roman" w:hAnsi="Times New Roman"/>
          <w:sz w:val="24"/>
        </w:rPr>
        <w:t xml:space="preserve">». </w:t>
      </w:r>
    </w:p>
    <w:p w:rsidR="006869F0" w:rsidRDefault="00560D7B">
      <w:pPr>
        <w:widowControl w:val="0"/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3 февраля 2026 года по поручению Совета старшин Морского собрания и с благословения митрополита Санкт-Петербургского и Ладожского </w:t>
      </w:r>
      <w:proofErr w:type="spellStart"/>
      <w:r>
        <w:rPr>
          <w:rFonts w:ascii="Times New Roman" w:hAnsi="Times New Roman"/>
          <w:sz w:val="24"/>
        </w:rPr>
        <w:t>Варсонофия</w:t>
      </w:r>
      <w:proofErr w:type="spellEnd"/>
      <w:r>
        <w:rPr>
          <w:rFonts w:ascii="Times New Roman" w:hAnsi="Times New Roman"/>
          <w:sz w:val="24"/>
        </w:rPr>
        <w:t xml:space="preserve"> принял участие в премьерном просмотре фильма «Тайна адмирала Ушакова» в Зале Церковных Соборов Храма Христа Спасителя  г. Москва. </w:t>
      </w:r>
    </w:p>
    <w:p w:rsidR="006869F0" w:rsidRDefault="00560D7B">
      <w:pPr>
        <w:pStyle w:val="affff"/>
        <w:widowControl w:val="0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Музей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создан в 2014 году. В настоящее время в нем насчитывается свыше 200 экспонатов. Среди них такие раритетные, как тарелка из сервиза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изготовления 1910 года фабрики братьев Корниловых, книга «</w:t>
      </w:r>
      <w:proofErr w:type="spellStart"/>
      <w:r>
        <w:rPr>
          <w:rFonts w:ascii="Times New Roman" w:hAnsi="Times New Roman"/>
          <w:sz w:val="24"/>
        </w:rPr>
        <w:t>Кратк</w:t>
      </w: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очеркъ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столiьтняго</w:t>
      </w:r>
      <w:proofErr w:type="spellEnd"/>
      <w:r>
        <w:rPr>
          <w:rFonts w:ascii="Times New Roman" w:hAnsi="Times New Roman"/>
          <w:sz w:val="24"/>
        </w:rPr>
        <w:t xml:space="preserve"> существования </w:t>
      </w:r>
      <w:proofErr w:type="spellStart"/>
      <w:r>
        <w:rPr>
          <w:rFonts w:ascii="Times New Roman" w:hAnsi="Times New Roman"/>
          <w:sz w:val="24"/>
        </w:rPr>
        <w:t>Кронштадскаго</w:t>
      </w:r>
      <w:proofErr w:type="spellEnd"/>
      <w:r>
        <w:rPr>
          <w:rFonts w:ascii="Times New Roman" w:hAnsi="Times New Roman"/>
          <w:sz w:val="24"/>
        </w:rPr>
        <w:t xml:space="preserve"> морского </w:t>
      </w:r>
      <w:proofErr w:type="spellStart"/>
      <w:r>
        <w:rPr>
          <w:rFonts w:ascii="Times New Roman" w:hAnsi="Times New Roman"/>
          <w:sz w:val="24"/>
        </w:rPr>
        <w:t>собранiя</w:t>
      </w:r>
      <w:proofErr w:type="spellEnd"/>
      <w:r>
        <w:rPr>
          <w:rFonts w:ascii="Times New Roman" w:hAnsi="Times New Roman"/>
          <w:sz w:val="24"/>
        </w:rPr>
        <w:t xml:space="preserve">» 1902 года издания (оригинал). В музее регулярно проводятся экскурсии для вновь поступающих членов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, гостей собрания, </w:t>
      </w:r>
      <w:r>
        <w:rPr>
          <w:rFonts w:ascii="Times New Roman" w:hAnsi="Times New Roman"/>
          <w:sz w:val="24"/>
        </w:rPr>
        <w:lastRenderedPageBreak/>
        <w:t>делегаций научных, конструкторских, проектных учреждений, учебных заведений. В 2025 году проведено 37 экскурсий для 141 посетителя.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Музей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принят в Ассоциацию военно-морских музеев и хранителей морских ценностей (сертификат № 119 от 13.04.2023 года).</w:t>
      </w:r>
    </w:p>
    <w:p w:rsidR="006869F0" w:rsidRDefault="00560D7B">
      <w:pPr>
        <w:ind w:firstLine="709"/>
        <w:rPr>
          <w:rFonts w:hint="eastAsia"/>
        </w:rPr>
      </w:pPr>
      <w:r>
        <w:rPr>
          <w:rFonts w:ascii="Times New Roman" w:hAnsi="Times New Roman"/>
          <w:sz w:val="24"/>
        </w:rPr>
        <w:t>В музее развернута экспозиция, посвященная Специальной военной операции.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С 1995 года проведено 58 Ассамблей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и два Чесменских ужина</w:t>
      </w:r>
      <w:r>
        <w:rPr>
          <w:rFonts w:ascii="Times New Roman" w:hAnsi="Times New Roman"/>
          <w:spacing w:val="-3"/>
          <w:sz w:val="24"/>
        </w:rPr>
        <w:t xml:space="preserve">, приуроченных и посвященных памятным датам и знаковым событиям, имеющих </w:t>
      </w:r>
      <w:proofErr w:type="gramStart"/>
      <w:r>
        <w:rPr>
          <w:rFonts w:ascii="Times New Roman" w:hAnsi="Times New Roman"/>
          <w:spacing w:val="-3"/>
          <w:sz w:val="24"/>
        </w:rPr>
        <w:t>важное значение</w:t>
      </w:r>
      <w:proofErr w:type="gramEnd"/>
      <w:r>
        <w:rPr>
          <w:rFonts w:ascii="Times New Roman" w:hAnsi="Times New Roman"/>
          <w:spacing w:val="-3"/>
          <w:sz w:val="24"/>
        </w:rPr>
        <w:t xml:space="preserve"> для морского сообщества Отечества. За последний год </w:t>
      </w:r>
      <w:proofErr w:type="gramStart"/>
      <w:r>
        <w:rPr>
          <w:rFonts w:ascii="Times New Roman" w:hAnsi="Times New Roman"/>
          <w:spacing w:val="-3"/>
          <w:sz w:val="24"/>
        </w:rPr>
        <w:t>проведены</w:t>
      </w:r>
      <w:proofErr w:type="gramEnd"/>
      <w:r>
        <w:rPr>
          <w:rFonts w:ascii="Times New Roman" w:hAnsi="Times New Roman"/>
          <w:spacing w:val="-3"/>
          <w:sz w:val="24"/>
        </w:rPr>
        <w:t>: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57 Ассамблея 7 февраля 2025 г. (посвящена 80-летию Победы в Великой Отечественной войне);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 Чесменский ужин 7 июля 2025 г. (посвящён 255-летию победы русского  флота в Чесменском сражении 26 июня (7 июля) 1770 г.);</w:t>
      </w:r>
    </w:p>
    <w:p w:rsidR="006869F0" w:rsidRDefault="00560D7B">
      <w:pPr>
        <w:pStyle w:val="a1"/>
        <w:tabs>
          <w:tab w:val="left" w:pos="12612"/>
        </w:tabs>
        <w:spacing w:after="0" w:line="240" w:lineRule="auto"/>
        <w:ind w:firstLine="737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58 Ассамблея 30.01.2026 г. (посвящена 330-летию Российского флота и 325-летию военно-морского и светского образования в России) </w:t>
      </w:r>
      <w:r>
        <w:rPr>
          <w:rFonts w:ascii="Times New Roman" w:hAnsi="Times New Roman"/>
          <w:sz w:val="24"/>
          <w:highlight w:val="yellow"/>
        </w:rPr>
        <w:t>(фото 07 и 08).</w:t>
      </w:r>
    </w:p>
    <w:p w:rsidR="006869F0" w:rsidRDefault="00560D7B">
      <w:pPr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Все мероприятия, проводимые Санкт-Петербургским Морским собранием, освещаются в журнале «Морской вестник», на канале «Санкт-Петербург» (программа «Морские вести»). </w:t>
      </w:r>
    </w:p>
    <w:p w:rsidR="006869F0" w:rsidRDefault="00560D7B">
      <w:pPr>
        <w:spacing w:line="240" w:lineRule="auto"/>
        <w:ind w:left="72" w:right="-58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Работает собственный  сайт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«morskoe-sobranie.ru», на котором отражаются все значимые события в деятельности Собрания, размещена значимая информация и контактные данные.</w:t>
      </w:r>
    </w:p>
    <w:p w:rsidR="006869F0" w:rsidRDefault="00560D7B">
      <w:pPr>
        <w:spacing w:line="240" w:lineRule="auto"/>
        <w:ind w:left="72" w:right="-58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В 2025-2026 году материалы и </w:t>
      </w:r>
      <w:proofErr w:type="gramStart"/>
      <w:r>
        <w:rPr>
          <w:rFonts w:ascii="Times New Roman" w:hAnsi="Times New Roman"/>
          <w:sz w:val="24"/>
        </w:rPr>
        <w:t>статьи, подготовленные Санкт-Петербургским Морским собранием опубликованы</w:t>
      </w:r>
      <w:proofErr w:type="gramEnd"/>
      <w:r>
        <w:rPr>
          <w:rFonts w:ascii="Times New Roman" w:hAnsi="Times New Roman"/>
          <w:sz w:val="24"/>
        </w:rPr>
        <w:t xml:space="preserve"> в журнале «Морской сборник» № 1 2025 г., газете «На страже Заполярья» 12.02.2025 г. № 10 (19206), 02.02.2026 № 11 (19330).</w:t>
      </w:r>
    </w:p>
    <w:p w:rsidR="006869F0" w:rsidRDefault="00560D7B">
      <w:pPr>
        <w:spacing w:line="240" w:lineRule="auto"/>
        <w:ind w:left="72" w:right="-58"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Материалы и </w:t>
      </w:r>
      <w:proofErr w:type="gramStart"/>
      <w:r>
        <w:rPr>
          <w:rFonts w:ascii="Times New Roman" w:hAnsi="Times New Roman"/>
          <w:sz w:val="24"/>
        </w:rPr>
        <w:t>статьи, подготовленные Санкт-Петербургским Морским собранием публикуются</w:t>
      </w:r>
      <w:proofErr w:type="gramEnd"/>
      <w:r>
        <w:rPr>
          <w:rFonts w:ascii="Times New Roman" w:hAnsi="Times New Roman"/>
          <w:sz w:val="24"/>
        </w:rPr>
        <w:t xml:space="preserve"> в каждом номере журнала «Морской вестник».</w:t>
      </w:r>
    </w:p>
    <w:p w:rsidR="006869F0" w:rsidRDefault="00560D7B">
      <w:pPr>
        <w:spacing w:line="240" w:lineRule="auto"/>
        <w:ind w:left="72" w:right="-58" w:firstLine="709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10 февраля 2026 года впервые в истории Морских собраний и высших органов управления Военно-морского флота Председатель  Санкт-Петербургского Морского собрания </w:t>
      </w:r>
      <w:proofErr w:type="spellStart"/>
      <w:r>
        <w:rPr>
          <w:rFonts w:ascii="Times New Roman" w:hAnsi="Times New Roman"/>
          <w:sz w:val="24"/>
          <w:szCs w:val="24"/>
        </w:rPr>
        <w:t>С.Н.Ирютин</w:t>
      </w:r>
      <w:proofErr w:type="spellEnd"/>
      <w:r>
        <w:rPr>
          <w:rFonts w:ascii="Times New Roman" w:hAnsi="Times New Roman"/>
          <w:sz w:val="24"/>
          <w:szCs w:val="24"/>
        </w:rPr>
        <w:t xml:space="preserve"> выступал на научно-практической конференции с участием руководящего состава ВМФ России в Главном командовании ВМФ. Тема его доклада - «Морские собрания Российского флота </w:t>
      </w:r>
      <w:r>
        <w:rPr>
          <w:rFonts w:ascii="Times New Roman" w:hAnsi="Times New Roman"/>
          <w:spacing w:val="-3"/>
          <w:sz w:val="24"/>
          <w:szCs w:val="24"/>
        </w:rPr>
        <w:t xml:space="preserve">в его становлении и развитии». Доклад был встречен с большим вниманием.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С.И.Ирютин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доложил </w:t>
      </w:r>
      <w:r>
        <w:rPr>
          <w:rFonts w:ascii="Times New Roman" w:hAnsi="Times New Roman"/>
          <w:sz w:val="24"/>
        </w:rPr>
        <w:t xml:space="preserve">предложения о направлениях работы, мероприятиях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 интересах ВМФ   России: 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1. Содействие развитию морской науки путем размещения публикаций в журнале «Морской вестник» молодых ученых ВМФ (решением Президиума ВАК журнал "Морской вестник" включен в перечень ведущих научных журналов и изданий, выпускаемых в РФ, в которых должны быть опубликованы основные научные результаты диссертаций на соискание ученой степени кандидата наук, доктора наук).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2. </w:t>
      </w:r>
      <w:proofErr w:type="gramStart"/>
      <w:r>
        <w:rPr>
          <w:rFonts w:ascii="Times New Roman" w:hAnsi="Times New Roman"/>
          <w:sz w:val="24"/>
        </w:rPr>
        <w:t xml:space="preserve">Участие членов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(адмиралы, флотоводцы, ученые, конструкторы, судостроители, Герои Российской Федерации) на различных мероприятиях ВМФ (конференциях, круглых столах, встречах).</w:t>
      </w:r>
      <w:proofErr w:type="gramEnd"/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3. Передача книг, изданных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>, в библиотеки военно-морских учебных заведений, кадетских корпусов, морских школ.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4. </w:t>
      </w:r>
      <w:proofErr w:type="gramStart"/>
      <w:r>
        <w:rPr>
          <w:rFonts w:ascii="Times New Roman" w:hAnsi="Times New Roman"/>
          <w:sz w:val="24"/>
        </w:rPr>
        <w:t xml:space="preserve">Участие в ежегодных литературных конкурсах на приз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военнослужащих ВМФ, ветеранов, участников СВО, членов их семей (возрастной состав участников от 5 до 94 лет (контр-адмирал в отставке М.Б. Абрамов).</w:t>
      </w:r>
      <w:proofErr w:type="gramEnd"/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5. Привлечение молодежи в военно-морские учебные заведения через подшефные кадетские корпуса, инженерные и морские школы.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>6. Привлечение специалистов морского профиля к службе по контракту студентов морских учетных заведений (Петрозаводск, Воронеж, Мурманск, Архангельск, Санкт-Петербург).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7. Использование площадки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для проведения конференций, семинаров,  круглых столов,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 с использованием музейной экспозиции собрания.</w:t>
      </w:r>
    </w:p>
    <w:p w:rsidR="006869F0" w:rsidRDefault="00560D7B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t xml:space="preserve">8. Издание сборника трудов (в 2026 г. издается Сборник трудов Клуба адмиралов с включением работ адмирала флота </w:t>
      </w:r>
      <w:proofErr w:type="spellStart"/>
      <w:r>
        <w:rPr>
          <w:rFonts w:ascii="Times New Roman" w:hAnsi="Times New Roman"/>
          <w:sz w:val="24"/>
        </w:rPr>
        <w:t>В.И.Куроедова</w:t>
      </w:r>
      <w:proofErr w:type="spellEnd"/>
      <w:r>
        <w:rPr>
          <w:rFonts w:ascii="Times New Roman" w:hAnsi="Times New Roman"/>
          <w:sz w:val="24"/>
        </w:rPr>
        <w:t xml:space="preserve">, адмирала </w:t>
      </w:r>
      <w:proofErr w:type="spellStart"/>
      <w:r>
        <w:rPr>
          <w:rFonts w:ascii="Times New Roman" w:hAnsi="Times New Roman"/>
          <w:sz w:val="24"/>
        </w:rPr>
        <w:t>А.В.Витко</w:t>
      </w:r>
      <w:proofErr w:type="spellEnd"/>
      <w:r>
        <w:rPr>
          <w:rFonts w:ascii="Times New Roman" w:hAnsi="Times New Roman"/>
          <w:sz w:val="24"/>
        </w:rPr>
        <w:t xml:space="preserve">, капитана 1 ранга </w:t>
      </w:r>
      <w:proofErr w:type="spellStart"/>
      <w:r>
        <w:rPr>
          <w:rFonts w:ascii="Times New Roman" w:hAnsi="Times New Roman"/>
          <w:sz w:val="24"/>
        </w:rPr>
        <w:t>М.С.Монакова</w:t>
      </w:r>
      <w:proofErr w:type="spellEnd"/>
      <w:r>
        <w:rPr>
          <w:rFonts w:ascii="Times New Roman" w:hAnsi="Times New Roman"/>
          <w:sz w:val="24"/>
        </w:rPr>
        <w:t xml:space="preserve"> и др.).</w:t>
      </w:r>
    </w:p>
    <w:p w:rsidR="006869F0" w:rsidRDefault="00560D7B">
      <w:pPr>
        <w:tabs>
          <w:tab w:val="left" w:pos="0"/>
        </w:tabs>
        <w:ind w:left="72" w:firstLine="709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9. Издание Сборника материалов военно-исторической конференции ВМФ «330 лет со дня основания ВМФ России» 10.02.2026 г. под руководством Главнокомандующего ВМФ Российской Федерации, Героя Российской Федерации, адмирала флота А.А. Моисеева. </w:t>
      </w:r>
    </w:p>
    <w:p w:rsidR="006869F0" w:rsidRDefault="00560D7B">
      <w:pPr>
        <w:spacing w:line="240" w:lineRule="auto"/>
        <w:ind w:left="72" w:right="-58"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4"/>
        </w:rPr>
        <w:t xml:space="preserve">Грамота </w:t>
      </w:r>
      <w:r>
        <w:rPr>
          <w:rFonts w:ascii="Times New Roman" w:hAnsi="Times New Roman"/>
          <w:sz w:val="24"/>
          <w:highlight w:val="yellow"/>
        </w:rPr>
        <w:t>(фото 09)</w:t>
      </w:r>
      <w:r>
        <w:rPr>
          <w:rFonts w:ascii="Times New Roman" w:hAnsi="Times New Roman"/>
          <w:sz w:val="24"/>
        </w:rPr>
        <w:t xml:space="preserve">, которой Главнокомандующий Военно-морским флотом Российской Федерации, Герой Российской Федерации, адмирал флота Александр Алексеевич Моисеев наградил коллектив Санкт-Петербургского Морского собрания 20 февраля 2025 года за большой вклад в возрождение славных морских традиций и военно-патриотическое воспитание подрастающего поколения, мы рассматриваем как высокую оценку нашего труда и как признание работы </w:t>
      </w:r>
      <w:proofErr w:type="spellStart"/>
      <w:r>
        <w:rPr>
          <w:rFonts w:ascii="Times New Roman" w:hAnsi="Times New Roman"/>
          <w:sz w:val="24"/>
        </w:rPr>
        <w:t>СПбМС</w:t>
      </w:r>
      <w:proofErr w:type="spellEnd"/>
      <w:r>
        <w:rPr>
          <w:rFonts w:ascii="Times New Roman" w:hAnsi="Times New Roman"/>
          <w:sz w:val="24"/>
        </w:rPr>
        <w:t xml:space="preserve"> в деле развития нашего флота.</w:t>
      </w:r>
      <w:proofErr w:type="gramEnd"/>
      <w:r>
        <w:rPr>
          <w:rFonts w:ascii="Times New Roman" w:hAnsi="Times New Roman"/>
          <w:sz w:val="24"/>
        </w:rPr>
        <w:t xml:space="preserve"> Мы будем стремиться улучшать нашу работу во благо укрепления морской мощи государства, по содействию реализации морской политики России.</w:t>
      </w:r>
    </w:p>
    <w:p w:rsidR="006869F0" w:rsidRDefault="00560D7B">
      <w:pPr>
        <w:tabs>
          <w:tab w:val="left" w:pos="113"/>
        </w:tabs>
        <w:spacing w:line="240" w:lineRule="auto"/>
        <w:ind w:right="-57" w:firstLine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Таким образом, Морские собрания России, </w:t>
      </w:r>
      <w:r>
        <w:rPr>
          <w:rFonts w:ascii="Times New Roman" w:hAnsi="Times New Roman"/>
          <w:sz w:val="24"/>
        </w:rPr>
        <w:t xml:space="preserve">Санкт-Петербургское Морское собрание внесли и вносят реальный вклад в развитие нашего флота, способствуют </w:t>
      </w:r>
      <w:r>
        <w:rPr>
          <w:rFonts w:ascii="Times New Roman" w:hAnsi="Times New Roman"/>
          <w:sz w:val="24"/>
          <w:szCs w:val="24"/>
        </w:rPr>
        <w:t xml:space="preserve"> сохранению в офицерской среде духовных и нравственных ценностей и традиций, выработанных в Военно-морском флоте, в Вооружённых силах России за многолетнюю историю. </w:t>
      </w:r>
    </w:p>
    <w:p w:rsidR="006869F0" w:rsidRDefault="006869F0">
      <w:pPr>
        <w:spacing w:line="240" w:lineRule="auto"/>
        <w:ind w:left="72" w:right="-58" w:firstLine="637"/>
        <w:jc w:val="both"/>
        <w:rPr>
          <w:rFonts w:ascii="Times New Roman" w:hAnsi="Times New Roman"/>
          <w:b/>
          <w:bCs/>
          <w:sz w:val="24"/>
          <w:highlight w:val="yellow"/>
        </w:rPr>
      </w:pPr>
    </w:p>
    <w:p w:rsidR="006869F0" w:rsidRDefault="006869F0">
      <w:pPr>
        <w:spacing w:line="240" w:lineRule="auto"/>
        <w:ind w:left="72" w:right="-58" w:firstLine="637"/>
        <w:jc w:val="right"/>
        <w:rPr>
          <w:rFonts w:hint="eastAsia"/>
          <w:highlight w:val="yellow"/>
        </w:rPr>
      </w:pPr>
    </w:p>
    <w:sectPr w:rsidR="006869F0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14" w:rsidRDefault="00FF6214">
      <w:pPr>
        <w:rPr>
          <w:rFonts w:hint="eastAsia"/>
        </w:rPr>
      </w:pPr>
      <w:r>
        <w:separator/>
      </w:r>
    </w:p>
  </w:endnote>
  <w:endnote w:type="continuationSeparator" w:id="0">
    <w:p w:rsidR="00FF6214" w:rsidRDefault="00FF6214">
      <w:pPr>
        <w:rPr>
          <w:rFonts w:hint="eastAsia"/>
        </w:rPr>
      </w:pPr>
      <w:r>
        <w:continuationSeparator/>
      </w:r>
    </w:p>
  </w:endnote>
  <w:endnote w:id="1">
    <w:p w:rsidR="006869F0" w:rsidRDefault="00560D7B">
      <w:pPr>
        <w:pStyle w:val="affffd"/>
        <w:rPr>
          <w:rFonts w:ascii="PT Astra Serif" w:hAnsi="PT Astra Serif" w:hint="eastAsia"/>
        </w:rPr>
      </w:pPr>
      <w:r>
        <w:rPr>
          <w:rStyle w:val="aff3"/>
        </w:rPr>
        <w:t>1</w:t>
      </w:r>
      <w:r>
        <w:rPr>
          <w:rFonts w:ascii="PT Astra Serif" w:hAnsi="PT Astra Serif"/>
        </w:rPr>
        <w:tab/>
        <w:t>Устав Морских собраний Балтийского моря от 28.02.1912 г., ст. 8.</w:t>
      </w:r>
    </w:p>
  </w:endnote>
  <w:endnote w:id="2">
    <w:p w:rsidR="006869F0" w:rsidRDefault="00560D7B">
      <w:pPr>
        <w:pStyle w:val="affffd"/>
        <w:rPr>
          <w:rFonts w:ascii="PT Astra Serif" w:hAnsi="PT Astra Serif" w:hint="eastAsia"/>
        </w:rPr>
      </w:pPr>
      <w:r>
        <w:rPr>
          <w:rStyle w:val="aff3"/>
        </w:rPr>
        <w:t>2</w:t>
      </w:r>
      <w:r>
        <w:rPr>
          <w:rFonts w:ascii="PT Astra Serif" w:hAnsi="PT Astra Serif"/>
        </w:rPr>
        <w:tab/>
        <w:t>Устав Морских собраний Балтийского моря от 28.02.1912 г., ст. 9.</w:t>
      </w:r>
    </w:p>
    <w:p w:rsidR="006869F0" w:rsidRDefault="006869F0">
      <w:pPr>
        <w:pStyle w:val="affffd"/>
        <w:rPr>
          <w:rFonts w:ascii="PT Astra Serif" w:hAnsi="PT Astra Serif" w:hint="eastAsia"/>
        </w:rPr>
      </w:pPr>
    </w:p>
    <w:p w:rsidR="006869F0" w:rsidRDefault="006869F0">
      <w:pPr>
        <w:pStyle w:val="affffd"/>
        <w:rPr>
          <w:rFonts w:ascii="PT Astra Serif" w:hAnsi="PT Astra Serif" w:hint="eastAsia"/>
        </w:rPr>
      </w:pPr>
    </w:p>
    <w:p w:rsidR="006869F0" w:rsidRDefault="006869F0">
      <w:pPr>
        <w:pStyle w:val="affffd"/>
        <w:rPr>
          <w:rFonts w:ascii="PT Astra Serif" w:hAnsi="PT Astra Serif" w:hint="eastAsia"/>
        </w:rPr>
      </w:pPr>
    </w:p>
    <w:p w:rsidR="006869F0" w:rsidRDefault="006869F0">
      <w:pPr>
        <w:pStyle w:val="affffd"/>
        <w:rPr>
          <w:rFonts w:ascii="PT Astra Serif" w:hAnsi="PT Astra Serif" w:hint="eastAsia"/>
        </w:rPr>
      </w:pPr>
    </w:p>
    <w:p w:rsidR="006869F0" w:rsidRDefault="006869F0">
      <w:pPr>
        <w:pStyle w:val="affffd"/>
        <w:rPr>
          <w:rFonts w:ascii="PT Astra Serif" w:hAnsi="PT Astra Serif" w:hint="eastAsia"/>
        </w:rPr>
      </w:pPr>
    </w:p>
    <w:p w:rsidR="006869F0" w:rsidRDefault="006869F0">
      <w:pPr>
        <w:pStyle w:val="affffd"/>
        <w:rPr>
          <w:rFonts w:ascii="PT Astra Serif" w:hAnsi="PT Astra Serif" w:hint="eastAsia"/>
        </w:rPr>
      </w:pPr>
      <w:bookmarkStart w:id="0" w:name="_GoBack"/>
      <w:bookmarkEnd w:id="0"/>
    </w:p>
    <w:p w:rsidR="006869F0" w:rsidRDefault="006869F0">
      <w:pPr>
        <w:pStyle w:val="affffd"/>
        <w:rPr>
          <w:rFonts w:ascii="PT Astra Serif" w:hAnsi="PT Astra Serif" w:hint="eastAsia"/>
        </w:rPr>
      </w:pP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>Перечень иллюстраций</w:t>
      </w:r>
    </w:p>
    <w:p w:rsidR="006869F0" w:rsidRDefault="006869F0">
      <w:pPr>
        <w:pStyle w:val="affffd"/>
        <w:rPr>
          <w:rFonts w:hint="eastAsia"/>
          <w:sz w:val="24"/>
          <w:szCs w:val="24"/>
        </w:rPr>
      </w:pP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 xml:space="preserve">Фото 01 Портрет адмирала </w:t>
      </w:r>
      <w:proofErr w:type="spellStart"/>
      <w:r>
        <w:rPr>
          <w:rFonts w:ascii="PT Astra Serif" w:hAnsi="PT Astra Serif"/>
          <w:sz w:val="24"/>
          <w:szCs w:val="24"/>
        </w:rPr>
        <w:t>С.Грейга</w:t>
      </w:r>
      <w:proofErr w:type="spellEnd"/>
      <w:r>
        <w:rPr>
          <w:rFonts w:ascii="PT Astra Serif" w:hAnsi="PT Astra Serif"/>
          <w:sz w:val="24"/>
          <w:szCs w:val="24"/>
        </w:rPr>
        <w:t xml:space="preserve"> Художник </w:t>
      </w:r>
      <w:proofErr w:type="spellStart"/>
      <w:r>
        <w:rPr>
          <w:rFonts w:ascii="PT Astra Serif" w:hAnsi="PT Astra Serif"/>
          <w:sz w:val="24"/>
          <w:szCs w:val="24"/>
        </w:rPr>
        <w:t>И.Аргунов</w:t>
      </w:r>
      <w:proofErr w:type="spellEnd"/>
      <w:r>
        <w:rPr>
          <w:rFonts w:ascii="PT Astra Serif" w:hAnsi="PT Astra Serif"/>
          <w:sz w:val="24"/>
          <w:szCs w:val="24"/>
        </w:rPr>
        <w:t xml:space="preserve"> около 1771-1773 года </w:t>
      </w: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 xml:space="preserve">Фото 02 Портрет адмирала </w:t>
      </w:r>
      <w:proofErr w:type="spellStart"/>
      <w:r>
        <w:rPr>
          <w:rFonts w:ascii="PT Astra Serif" w:hAnsi="PT Astra Serif"/>
          <w:sz w:val="24"/>
          <w:szCs w:val="24"/>
        </w:rPr>
        <w:t>И.К.Григоровича</w:t>
      </w:r>
      <w:proofErr w:type="spellEnd"/>
      <w:r>
        <w:rPr>
          <w:rFonts w:ascii="PT Astra Serif" w:hAnsi="PT Astra Serif"/>
          <w:sz w:val="24"/>
          <w:szCs w:val="24"/>
        </w:rPr>
        <w:t xml:space="preserve"> Художник </w:t>
      </w:r>
      <w:proofErr w:type="spellStart"/>
      <w:r>
        <w:rPr>
          <w:rFonts w:ascii="PT Astra Serif" w:hAnsi="PT Astra Serif"/>
          <w:sz w:val="24"/>
          <w:szCs w:val="24"/>
        </w:rPr>
        <w:t>П.Н.Бажанов</w:t>
      </w:r>
      <w:proofErr w:type="spellEnd"/>
      <w:r>
        <w:rPr>
          <w:rFonts w:ascii="PT Astra Serif" w:hAnsi="PT Astra Serif"/>
          <w:sz w:val="24"/>
          <w:szCs w:val="24"/>
        </w:rPr>
        <w:t xml:space="preserve"> 1911 г.</w:t>
      </w: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>Фото 03 Флаг Морских собраний 1912 г</w:t>
      </w: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>Фото 04 Гербы Морских собраний РФ, входящих в МАОО АМС</w:t>
      </w: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>Фото 05 Заседание Совета МАОО 29.01.2026</w:t>
      </w: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 xml:space="preserve">Фото 06 Форменная одежда </w:t>
      </w:r>
      <w:proofErr w:type="spellStart"/>
      <w:r>
        <w:rPr>
          <w:rFonts w:ascii="PT Astra Serif" w:hAnsi="PT Astra Serif"/>
          <w:sz w:val="24"/>
          <w:szCs w:val="24"/>
        </w:rPr>
        <w:t>СПбМС</w:t>
      </w:r>
      <w:proofErr w:type="spellEnd"/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 xml:space="preserve">Фото 07 Председатель </w:t>
      </w:r>
      <w:proofErr w:type="spellStart"/>
      <w:r>
        <w:rPr>
          <w:rFonts w:ascii="PT Astra Serif" w:hAnsi="PT Astra Serif"/>
          <w:sz w:val="24"/>
          <w:szCs w:val="24"/>
        </w:rPr>
        <w:t>СПбМС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С.Н.Ирютин</w:t>
      </w:r>
      <w:proofErr w:type="spellEnd"/>
      <w:r>
        <w:rPr>
          <w:rFonts w:ascii="PT Astra Serif" w:hAnsi="PT Astra Serif"/>
          <w:sz w:val="24"/>
          <w:szCs w:val="24"/>
        </w:rPr>
        <w:t xml:space="preserve"> и почетные гости Ассамблеи</w:t>
      </w:r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 xml:space="preserve">Фото 08 58 Ассамблея </w:t>
      </w:r>
      <w:proofErr w:type="spellStart"/>
      <w:r>
        <w:rPr>
          <w:rFonts w:ascii="PT Astra Serif" w:hAnsi="PT Astra Serif"/>
          <w:sz w:val="24"/>
          <w:szCs w:val="24"/>
        </w:rPr>
        <w:t>СПбМС</w:t>
      </w:r>
      <w:proofErr w:type="spellEnd"/>
    </w:p>
    <w:p w:rsidR="006869F0" w:rsidRDefault="00560D7B">
      <w:pPr>
        <w:pStyle w:val="affffd"/>
        <w:rPr>
          <w:rFonts w:hint="eastAsia"/>
        </w:rPr>
      </w:pPr>
      <w:r>
        <w:rPr>
          <w:rFonts w:ascii="PT Astra Serif" w:hAnsi="PT Astra Serif"/>
          <w:sz w:val="24"/>
          <w:szCs w:val="24"/>
        </w:rPr>
        <w:t>Фото 09 Грамота ГК ВМФ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nion Pro"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14" w:rsidRDefault="00FF621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FF6214" w:rsidRDefault="00FF621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0"/>
    <w:rsid w:val="00193F56"/>
    <w:rsid w:val="00560D7B"/>
    <w:rsid w:val="006869F0"/>
    <w:rsid w:val="007E42DD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Noto Sans Devanagari" w:hAnsi="Noto Sans Devanagari"/>
      <w:sz w:val="36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next w:val="a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1"/>
    <w:uiPriority w:val="9"/>
    <w:qFormat/>
    <w:pPr>
      <w:spacing w:before="120" w:after="60"/>
      <w:outlineLvl w:val="4"/>
    </w:pPr>
    <w:rPr>
      <w:rFonts w:ascii="Liberation Serif" w:hAnsi="Liberation Serif"/>
      <w:b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Контур"/>
    <w:basedOn w:val="a6"/>
    <w:qFormat/>
    <w:rPr>
      <w:rFonts w:ascii="Liberation Sans" w:hAnsi="Liberation Sans"/>
      <w:b/>
      <w:color w:val="000000"/>
      <w:spacing w:val="0"/>
      <w:sz w:val="28"/>
    </w:rPr>
  </w:style>
  <w:style w:type="character" w:customStyle="1" w:styleId="1LTGliederung4">
    <w:name w:val="Обычный 1~LT~Gliederung 4"/>
    <w:basedOn w:val="1LTGliederung3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8">
    <w:name w:val="Структура 8"/>
    <w:basedOn w:val="7"/>
    <w:qFormat/>
    <w:rPr>
      <w:rFonts w:ascii="Noto Sans Devanagari" w:hAnsi="Noto Sans Devanagari"/>
      <w:color w:val="000000"/>
      <w:sz w:val="40"/>
    </w:rPr>
  </w:style>
  <w:style w:type="character" w:customStyle="1" w:styleId="blue1">
    <w:name w:val="blu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orange1">
    <w:name w:val="orang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Текст выноски1"/>
    <w:qFormat/>
    <w:rPr>
      <w:rFonts w:ascii="Tahoma" w:hAnsi="Tahoma"/>
      <w:color w:val="000000"/>
      <w:spacing w:val="0"/>
      <w:sz w:val="16"/>
    </w:rPr>
  </w:style>
  <w:style w:type="character" w:customStyle="1" w:styleId="Endnote">
    <w:name w:val="Endnote"/>
    <w:qFormat/>
    <w:rPr>
      <w:rFonts w:ascii="XO Thames" w:hAnsi="XO Thames"/>
      <w:color w:val="000000"/>
      <w:spacing w:val="0"/>
      <w:sz w:val="22"/>
    </w:rPr>
  </w:style>
  <w:style w:type="character" w:customStyle="1" w:styleId="default">
    <w:name w:val="default"/>
    <w:qFormat/>
    <w:rPr>
      <w:rFonts w:ascii="Noto Sans Devanagari" w:hAnsi="Noto Sans Devanagari"/>
      <w:color w:val="000000"/>
      <w:sz w:val="36"/>
    </w:rPr>
  </w:style>
  <w:style w:type="character" w:customStyle="1" w:styleId="a7">
    <w:name w:val="Заголовок МС"/>
    <w:qFormat/>
    <w:rPr>
      <w:rFonts w:ascii="Times New Roman" w:hAnsi="Times New Roman"/>
      <w:b/>
      <w:color w:val="000000"/>
      <w:sz w:val="28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40">
    <w:name w:val="Заголовок А4"/>
    <w:basedOn w:val="A40"/>
    <w:qFormat/>
    <w:rPr>
      <w:rFonts w:ascii="Noto Sans" w:hAnsi="Noto Sans"/>
      <w:i/>
      <w:color w:val="000000"/>
      <w:spacing w:val="0"/>
      <w:sz w:val="48"/>
    </w:rPr>
  </w:style>
  <w:style w:type="character" w:customStyle="1" w:styleId="a8">
    <w:name w:val="Заливка зелёны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BlankSlideLTGliederung1">
    <w:name w:val="Blank Slide~LT~Gliederung 1"/>
    <w:qFormat/>
    <w:rPr>
      <w:rFonts w:ascii="Noto Sans Devanagari" w:hAnsi="Noto Sans Devanagari"/>
      <w:color w:val="000000"/>
      <w:sz w:val="63"/>
    </w:rPr>
  </w:style>
  <w:style w:type="character" w:customStyle="1" w:styleId="TitleSlideLTGliederung6">
    <w:name w:val="Title Slide~LT~Gliederung 6"/>
    <w:basedOn w:val="TitleSlideLTGliederung5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orange3">
    <w:name w:val="orang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a">
    <w:name w:val="Содержимое таблицы"/>
    <w:qFormat/>
  </w:style>
  <w:style w:type="character" w:customStyle="1" w:styleId="ab">
    <w:name w:val="Объект без заливки"/>
    <w:qFormat/>
    <w:rPr>
      <w:rFonts w:ascii="Calibri" w:hAnsi="Calibri"/>
      <w:color w:val="000000"/>
      <w:spacing w:val="0"/>
      <w:sz w:val="36"/>
    </w:rPr>
  </w:style>
  <w:style w:type="character" w:customStyle="1" w:styleId="LTGliederung6">
    <w:name w:val="Обычный~LT~Gliederung 6"/>
    <w:basedOn w:val="LTGliederung5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30">
    <w:name w:val="Структура 3"/>
    <w:basedOn w:val="20"/>
    <w:qFormat/>
    <w:rPr>
      <w:rFonts w:ascii="Noto Sans Devanagari" w:hAnsi="Noto Sans Devanagari"/>
      <w:color w:val="000000"/>
      <w:sz w:val="4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TitleSlideLTHintergrund">
    <w:name w:val="Title Slide~LT~Hintergrund"/>
    <w:qFormat/>
    <w:rPr>
      <w:rFonts w:ascii="Liberation Serif" w:hAnsi="Liberation Serif"/>
      <w:color w:val="000000"/>
      <w:sz w:val="24"/>
    </w:rPr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6">
    <w:name w:val="Фигуры"/>
    <w:basedOn w:val="ac"/>
    <w:qFormat/>
    <w:rPr>
      <w:rFonts w:ascii="Liberation Sans" w:hAnsi="Liberation Sans"/>
      <w:b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Обычный1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36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BlankSlideLTGliederung8">
    <w:name w:val="Blank Slide~LT~Gliederung 8"/>
    <w:basedOn w:val="BlankSlideLTGliederung7"/>
    <w:qFormat/>
    <w:rPr>
      <w:rFonts w:ascii="Noto Sans Devanagari" w:hAnsi="Noto Sans Devanagari"/>
      <w:color w:val="000000"/>
      <w:sz w:val="40"/>
    </w:rPr>
  </w:style>
  <w:style w:type="character" w:customStyle="1" w:styleId="LTGliederung2">
    <w:name w:val="Обычный~LT~Gliederung 2"/>
    <w:basedOn w:val="LTGliederung1"/>
    <w:qFormat/>
    <w:rPr>
      <w:rFonts w:ascii="Noto Sans Devanagari" w:hAnsi="Noto Sans Devanagari"/>
      <w:color w:val="000000"/>
      <w:spacing w:val="0"/>
      <w:sz w:val="56"/>
    </w:rPr>
  </w:style>
  <w:style w:type="character" w:customStyle="1" w:styleId="ad">
    <w:name w:val="Текст выноски Знак"/>
    <w:basedOn w:val="a2"/>
    <w:qFormat/>
    <w:rPr>
      <w:rFonts w:ascii="Tahoma" w:hAnsi="Tahoma"/>
      <w:sz w:val="16"/>
    </w:rPr>
  </w:style>
  <w:style w:type="character" w:customStyle="1" w:styleId="20">
    <w:name w:val="Структура 2"/>
    <w:basedOn w:val="12"/>
    <w:qFormat/>
    <w:rPr>
      <w:rFonts w:ascii="Noto Sans Devanagari" w:hAnsi="Noto Sans Devanagari"/>
      <w:color w:val="000000"/>
      <w:sz w:val="56"/>
    </w:rPr>
  </w:style>
  <w:style w:type="character" w:customStyle="1" w:styleId="1LTGliederung7">
    <w:name w:val="Обычный 1~LT~Gliederung 7"/>
    <w:basedOn w:val="1LTGliederung6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Hintergrund">
    <w:name w:val="Обычный~LT~Hintergrund"/>
    <w:qFormat/>
    <w:rPr>
      <w:rFonts w:ascii="Liberation Serif" w:hAnsi="Liberation Serif"/>
      <w:color w:val="000000"/>
      <w:spacing w:val="0"/>
      <w:sz w:val="24"/>
    </w:rPr>
  </w:style>
  <w:style w:type="character" w:customStyle="1" w:styleId="BlankSlideLTHintergrund">
    <w:name w:val="Blank Slide~LT~Hintergrund"/>
    <w:qFormat/>
    <w:rPr>
      <w:rFonts w:ascii="Liberation Serif" w:hAnsi="Liberation Serif"/>
      <w:color w:val="000000"/>
      <w:spacing w:val="0"/>
      <w:sz w:val="24"/>
    </w:rPr>
  </w:style>
  <w:style w:type="character" w:customStyle="1" w:styleId="green2">
    <w:name w:val="green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yellow2">
    <w:name w:val="yellow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e">
    <w:name w:val="Заливка сини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yellow3">
    <w:name w:val="yellow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gray2">
    <w:name w:val="gray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Notizen">
    <w:name w:val="Обычный 1~LT~Notizen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sun1">
    <w:name w:val="sun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Untertitel">
    <w:name w:val="Blank Slide~LT~Untertitel"/>
    <w:qFormat/>
    <w:rPr>
      <w:rFonts w:ascii="Noto Sans Devanagari" w:hAnsi="Noto Sans Devanagari"/>
      <w:color w:val="000000"/>
      <w:spacing w:val="0"/>
      <w:sz w:val="64"/>
    </w:rPr>
  </w:style>
  <w:style w:type="character" w:customStyle="1" w:styleId="blue2">
    <w:name w:val="blu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Gliederung2">
    <w:name w:val="Blank Slide~LT~Gliederung 2"/>
    <w:basedOn w:val="BlankSlideLTGliederung1"/>
    <w:qFormat/>
    <w:rPr>
      <w:rFonts w:ascii="Noto Sans Devanagari" w:hAnsi="Noto Sans Devanagari"/>
      <w:color w:val="000000"/>
      <w:sz w:val="56"/>
    </w:rPr>
  </w:style>
  <w:style w:type="character" w:customStyle="1" w:styleId="af">
    <w:name w:val="Контур жёлтый"/>
    <w:basedOn w:val="a5"/>
    <w:qFormat/>
    <w:rPr>
      <w:rFonts w:ascii="Liberation Sans" w:hAnsi="Liberation Sans"/>
      <w:b/>
      <w:color w:val="B47804"/>
      <w:spacing w:val="0"/>
      <w:sz w:val="28"/>
    </w:rPr>
  </w:style>
  <w:style w:type="character" w:customStyle="1" w:styleId="lightblue1">
    <w:name w:val="lightblu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Titel">
    <w:name w:val="Blank Slide~LT~Titel"/>
    <w:qFormat/>
    <w:rPr>
      <w:rFonts w:ascii="Noto Sans Devanagari" w:hAnsi="Noto Sans Devanagari"/>
      <w:color w:val="000000"/>
      <w:spacing w:val="0"/>
      <w:sz w:val="88"/>
    </w:rPr>
  </w:style>
  <w:style w:type="character" w:customStyle="1" w:styleId="12">
    <w:name w:val="Структура 1"/>
    <w:qFormat/>
    <w:rPr>
      <w:rFonts w:ascii="Noto Sans Devanagari" w:hAnsi="Noto Sans Devanagari"/>
      <w:color w:val="000000"/>
      <w:sz w:val="63"/>
    </w:rPr>
  </w:style>
  <w:style w:type="character" w:customStyle="1" w:styleId="af0">
    <w:name w:val="Заголовок МС Знак"/>
    <w:basedOn w:val="a2"/>
    <w:qFormat/>
    <w:rPr>
      <w:rFonts w:ascii="Times New Roman" w:hAnsi="Times New Roman"/>
      <w:b/>
      <w:color w:val="000000"/>
      <w:sz w:val="28"/>
    </w:rPr>
  </w:style>
  <w:style w:type="character" w:customStyle="1" w:styleId="earth1">
    <w:name w:val="earth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6">
    <w:name w:val="Обычный 1~LT~Gliederung 6"/>
    <w:basedOn w:val="1LTGliederung5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Notizen">
    <w:name w:val="Обычный~LT~Notizen"/>
    <w:qFormat/>
    <w:rPr>
      <w:rFonts w:ascii="Noto Sans Devanagari" w:hAnsi="Noto Sans Devanagari"/>
      <w:color w:val="000000"/>
      <w:sz w:val="40"/>
    </w:rPr>
  </w:style>
  <w:style w:type="character" w:customStyle="1" w:styleId="LTGliederung8">
    <w:name w:val="Обычный~LT~Gliederung 8"/>
    <w:basedOn w:val="LTGliederung7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af1">
    <w:name w:val="Контур красный"/>
    <w:basedOn w:val="a5"/>
    <w:qFormat/>
    <w:rPr>
      <w:rFonts w:ascii="Liberation Sans" w:hAnsi="Liberation Sans"/>
      <w:b/>
      <w:color w:val="C9211E"/>
      <w:spacing w:val="0"/>
      <w:sz w:val="28"/>
    </w:rPr>
  </w:style>
  <w:style w:type="character" w:customStyle="1" w:styleId="51">
    <w:name w:val="Заголовок 51"/>
    <w:basedOn w:val="13"/>
    <w:qFormat/>
    <w:rPr>
      <w:rFonts w:ascii="Liberation Serif" w:hAnsi="Liberation Serif"/>
      <w:b/>
      <w:color w:val="000000"/>
      <w:spacing w:val="0"/>
      <w:sz w:val="20"/>
    </w:rPr>
  </w:style>
  <w:style w:type="character" w:customStyle="1" w:styleId="9">
    <w:name w:val="Структура 9"/>
    <w:basedOn w:val="8"/>
    <w:qFormat/>
    <w:rPr>
      <w:rFonts w:ascii="Noto Sans Devanagari" w:hAnsi="Noto Sans Devanagari"/>
      <w:color w:val="000000"/>
      <w:sz w:val="40"/>
    </w:rPr>
  </w:style>
  <w:style w:type="character" w:customStyle="1" w:styleId="BlankSlideLTGliederung9">
    <w:name w:val="Blank Slide~LT~Gliederung 9"/>
    <w:basedOn w:val="BlankSlideLTGliederung8"/>
    <w:qFormat/>
    <w:rPr>
      <w:rFonts w:ascii="Noto Sans Devanagari" w:hAnsi="Noto Sans Devanagari"/>
      <w:color w:val="000000"/>
      <w:sz w:val="4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3">
    <w:name w:val="Название1"/>
    <w:qFormat/>
    <w:rPr>
      <w:rFonts w:ascii="PT Astra Serif" w:hAnsi="PT Astra Serif"/>
      <w:color w:val="000000"/>
      <w:spacing w:val="0"/>
      <w:sz w:val="28"/>
    </w:rPr>
  </w:style>
  <w:style w:type="character" w:customStyle="1" w:styleId="BlankSlideLTGliederung5">
    <w:name w:val="Blank Slide~LT~Gliederung 5"/>
    <w:basedOn w:val="BlankSlideLTGliederung4"/>
    <w:qFormat/>
    <w:rPr>
      <w:rFonts w:ascii="Noto Sans Devanagari" w:hAnsi="Noto Sans Devanagari"/>
      <w:color w:val="000000"/>
      <w:sz w:val="40"/>
    </w:rPr>
  </w:style>
  <w:style w:type="character" w:customStyle="1" w:styleId="50">
    <w:name w:val="Структура 5"/>
    <w:basedOn w:val="42"/>
    <w:qFormat/>
    <w:rPr>
      <w:rFonts w:ascii="Noto Sans Devanagari" w:hAnsi="Noto Sans Devanagari"/>
      <w:color w:val="000000"/>
      <w:sz w:val="40"/>
    </w:rPr>
  </w:style>
  <w:style w:type="character" w:customStyle="1" w:styleId="14">
    <w:name w:val="Указатель1"/>
    <w:qFormat/>
    <w:rPr>
      <w:rFonts w:ascii="Calibri" w:hAnsi="Calibri"/>
      <w:color w:val="000000"/>
      <w:spacing w:val="0"/>
      <w:sz w:val="36"/>
    </w:rPr>
  </w:style>
  <w:style w:type="character" w:customStyle="1" w:styleId="TitleSlideLTGliederung5">
    <w:name w:val="Title Slide~LT~Gliederung 5"/>
    <w:basedOn w:val="TitleSlideLTGliederung4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LTGliederung5">
    <w:name w:val="Обычный~LT~Gliederung 5"/>
    <w:basedOn w:val="LTGliederung4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af2">
    <w:name w:val="Символ нумерации"/>
    <w:qFormat/>
  </w:style>
  <w:style w:type="character" w:customStyle="1" w:styleId="lightblue2">
    <w:name w:val="lightblu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f3">
    <w:name w:val="Верхний и нижний колонтитулы"/>
    <w:qFormat/>
    <w:rPr>
      <w:rFonts w:ascii="XO Thames" w:hAnsi="XO Thames"/>
      <w:color w:val="000000"/>
      <w:spacing w:val="0"/>
      <w:sz w:val="28"/>
    </w:rPr>
  </w:style>
  <w:style w:type="character" w:customStyle="1" w:styleId="BlankSlideLTGliederung4">
    <w:name w:val="Blank Slide~LT~Gliederung 4"/>
    <w:basedOn w:val="BlankSlideLTGliederung3"/>
    <w:qFormat/>
    <w:rPr>
      <w:rFonts w:ascii="Noto Sans Devanagari" w:hAnsi="Noto Sans Devanagari"/>
      <w:color w:val="000000"/>
      <w:sz w:val="40"/>
    </w:rPr>
  </w:style>
  <w:style w:type="character" w:customStyle="1" w:styleId="LTTitel">
    <w:name w:val="Обычный~LT~Titel"/>
    <w:qFormat/>
    <w:rPr>
      <w:rFonts w:ascii="Noto Sans Devanagari" w:hAnsi="Noto Sans Devanagari"/>
      <w:color w:val="000000"/>
      <w:spacing w:val="0"/>
      <w:sz w:val="88"/>
    </w:rPr>
  </w:style>
  <w:style w:type="character" w:customStyle="1" w:styleId="af4">
    <w:name w:val="Примечания"/>
    <w:qFormat/>
    <w:rPr>
      <w:rFonts w:ascii="Noto Sans Devanagari" w:hAnsi="Noto Sans Devanagari"/>
      <w:color w:val="000000"/>
      <w:sz w:val="40"/>
    </w:rPr>
  </w:style>
  <w:style w:type="character" w:customStyle="1" w:styleId="af5">
    <w:name w:val="Штриховая линия"/>
    <w:basedOn w:val="af6"/>
    <w:qFormat/>
    <w:rPr>
      <w:rFonts w:ascii="Liberation Sans" w:hAnsi="Liberation Sans"/>
      <w:color w:val="000000"/>
      <w:spacing w:val="0"/>
      <w:sz w:val="36"/>
    </w:rPr>
  </w:style>
  <w:style w:type="character" w:customStyle="1" w:styleId="blue3">
    <w:name w:val="blu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0">
    <w:name w:val="Текст А0"/>
    <w:basedOn w:val="A00"/>
    <w:qFormat/>
    <w:rPr>
      <w:rFonts w:ascii="Noto Sans" w:hAnsi="Noto Sans"/>
      <w:i/>
      <w:color w:val="000000"/>
      <w:spacing w:val="0"/>
      <w:sz w:val="95"/>
    </w:rPr>
  </w:style>
  <w:style w:type="character" w:customStyle="1" w:styleId="1LTGliederung1">
    <w:name w:val="Обычный 1~LT~Gliederung 1"/>
    <w:qFormat/>
    <w:rPr>
      <w:rFonts w:ascii="Noto Sans Devanagari" w:hAnsi="Noto Sans Devanagari"/>
      <w:color w:val="000000"/>
      <w:spacing w:val="0"/>
      <w:sz w:val="63"/>
    </w:rPr>
  </w:style>
  <w:style w:type="character" w:customStyle="1" w:styleId="BlankSlideLTGliederung7">
    <w:name w:val="Blank Slide~LT~Gliederung 7"/>
    <w:basedOn w:val="BlankSlideLTGliederung6"/>
    <w:qFormat/>
    <w:rPr>
      <w:rFonts w:ascii="Noto Sans Devanagari" w:hAnsi="Noto Sans Devanagari"/>
      <w:color w:val="000000"/>
      <w:sz w:val="40"/>
    </w:rPr>
  </w:style>
  <w:style w:type="character" w:customStyle="1" w:styleId="1LTHintergrundobjekte">
    <w:name w:val="Обычный 1~LT~Hintergrundobjekte"/>
    <w:qFormat/>
    <w:rPr>
      <w:rFonts w:ascii="Liberation Serif" w:hAnsi="Liberation Serif"/>
      <w:color w:val="000000"/>
      <w:spacing w:val="0"/>
      <w:sz w:val="24"/>
    </w:rPr>
  </w:style>
  <w:style w:type="character" w:customStyle="1" w:styleId="af7">
    <w:name w:val="Фон"/>
    <w:qFormat/>
    <w:rPr>
      <w:rFonts w:ascii="Liberation Serif" w:hAnsi="Liberation Serif"/>
      <w:color w:val="000000"/>
      <w:spacing w:val="0"/>
      <w:sz w:val="24"/>
    </w:rPr>
  </w:style>
  <w:style w:type="character" w:customStyle="1" w:styleId="green3">
    <w:name w:val="green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2">
    <w:name w:val="Обычный 1~LT~Gliederung 2"/>
    <w:basedOn w:val="1LTGliederung1"/>
    <w:qFormat/>
    <w:rPr>
      <w:rFonts w:ascii="Noto Sans Devanagari" w:hAnsi="Noto Sans Devanagari"/>
      <w:color w:val="000000"/>
      <w:spacing w:val="0"/>
      <w:sz w:val="56"/>
    </w:rPr>
  </w:style>
  <w:style w:type="character" w:customStyle="1" w:styleId="15">
    <w:name w:val="Список1"/>
    <w:basedOn w:val="Textbody"/>
    <w:qFormat/>
    <w:rPr>
      <w:rFonts w:ascii="PT Astra Serif" w:hAnsi="PT Astra Serif"/>
    </w:rPr>
  </w:style>
  <w:style w:type="character" w:customStyle="1" w:styleId="seetang3">
    <w:name w:val="seetang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5">
    <w:name w:val="Обычный 1~LT~Gliederung 5"/>
    <w:basedOn w:val="1LTGliederung4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Gliederung4">
    <w:name w:val="Обычный~LT~Gliederung 4"/>
    <w:basedOn w:val="LTGliederung3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af6">
    <w:name w:val="Линии"/>
    <w:basedOn w:val="ac"/>
    <w:qFormat/>
    <w:rPr>
      <w:rFonts w:ascii="Liberation Sans" w:hAnsi="Liberation Sans"/>
      <w:color w:val="000000"/>
      <w:spacing w:val="0"/>
      <w:sz w:val="36"/>
    </w:rPr>
  </w:style>
  <w:style w:type="character" w:customStyle="1" w:styleId="1LTHintergrund">
    <w:name w:val="Обычный 1~LT~Hintergrund"/>
    <w:qFormat/>
    <w:rPr>
      <w:rFonts w:ascii="Liberation Serif" w:hAnsi="Liberation Serif"/>
      <w:color w:val="000000"/>
      <w:spacing w:val="0"/>
      <w:sz w:val="24"/>
    </w:rPr>
  </w:style>
  <w:style w:type="character" w:customStyle="1" w:styleId="Default0">
    <w:name w:val="Default"/>
    <w:qFormat/>
    <w:rPr>
      <w:rFonts w:ascii="Minion Pro" w:hAnsi="Minion Pro"/>
      <w:color w:val="000000"/>
      <w:spacing w:val="0"/>
      <w:sz w:val="24"/>
    </w:rPr>
  </w:style>
  <w:style w:type="character" w:customStyle="1" w:styleId="Textbodyindent">
    <w:name w:val="Text body indent"/>
    <w:basedOn w:val="Textbody"/>
    <w:qFormat/>
  </w:style>
  <w:style w:type="character" w:customStyle="1" w:styleId="af8">
    <w:name w:val="Основной текст с отступом Знак"/>
    <w:basedOn w:val="a2"/>
    <w:qFormat/>
    <w:rPr>
      <w:rFonts w:ascii="Noto Sans Devanagari" w:hAnsi="Noto Sans Devanagari"/>
      <w:sz w:val="36"/>
    </w:rPr>
  </w:style>
  <w:style w:type="character" w:customStyle="1" w:styleId="af9">
    <w:name w:val="Основной текст Знак"/>
    <w:basedOn w:val="a2"/>
    <w:qFormat/>
  </w:style>
  <w:style w:type="character" w:customStyle="1" w:styleId="ac">
    <w:name w:val="Графика"/>
    <w:qFormat/>
    <w:rPr>
      <w:rFonts w:ascii="Liberation Sans" w:hAnsi="Liberation Sans"/>
      <w:color w:val="000000"/>
      <w:spacing w:val="0"/>
      <w:sz w:val="36"/>
    </w:rPr>
  </w:style>
  <w:style w:type="character" w:customStyle="1" w:styleId="afa">
    <w:name w:val="Заголовок"/>
    <w:qFormat/>
    <w:rPr>
      <w:rFonts w:ascii="Liberation Sans" w:hAnsi="Liberation Sans"/>
      <w:sz w:val="28"/>
    </w:rPr>
  </w:style>
  <w:style w:type="character" w:customStyle="1" w:styleId="seetang2">
    <w:name w:val="seetang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gray3">
    <w:name w:val="gray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fb">
    <w:name w:val="Контур зеленый"/>
    <w:basedOn w:val="a5"/>
    <w:qFormat/>
    <w:rPr>
      <w:rFonts w:ascii="Liberation Sans" w:hAnsi="Liberation Sans"/>
      <w:b/>
      <w:color w:val="127622"/>
      <w:spacing w:val="0"/>
      <w:sz w:val="28"/>
    </w:rPr>
  </w:style>
  <w:style w:type="character" w:customStyle="1" w:styleId="afc">
    <w:name w:val="Стрелки"/>
    <w:basedOn w:val="af6"/>
    <w:qFormat/>
    <w:rPr>
      <w:rFonts w:ascii="Liberation Sans" w:hAnsi="Liberation Sans"/>
      <w:color w:val="000000"/>
      <w:spacing w:val="0"/>
      <w:sz w:val="36"/>
    </w:rPr>
  </w:style>
  <w:style w:type="character" w:customStyle="1" w:styleId="16">
    <w:name w:val="Абзац списка1"/>
    <w:qFormat/>
  </w:style>
  <w:style w:type="character" w:customStyle="1" w:styleId="Textbody">
    <w:name w:val="Text body"/>
    <w:qFormat/>
  </w:style>
  <w:style w:type="character" w:customStyle="1" w:styleId="21">
    <w:name w:val="Указатель2"/>
    <w:qFormat/>
    <w:rPr>
      <w:rFonts w:ascii="PT Astra Serif" w:hAnsi="PT Astra Serif"/>
    </w:rPr>
  </w:style>
  <w:style w:type="character" w:customStyle="1" w:styleId="TitleSlideLTGliederung7">
    <w:name w:val="Title Slide~LT~Gliederung 7"/>
    <w:basedOn w:val="TitleSlideLTGliederung6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42">
    <w:name w:val="Структура 4"/>
    <w:basedOn w:val="30"/>
    <w:qFormat/>
    <w:rPr>
      <w:rFonts w:ascii="Noto Sans Devanagari" w:hAnsi="Noto Sans Devanagari"/>
      <w:color w:val="000000"/>
      <w:sz w:val="40"/>
    </w:rPr>
  </w:style>
  <w:style w:type="character" w:customStyle="1" w:styleId="BlankSlideLTHintergrundobjekte">
    <w:name w:val="Blank Slide~LT~Hintergrundobjekte"/>
    <w:qFormat/>
    <w:rPr>
      <w:rFonts w:ascii="Liberation Serif" w:hAnsi="Liberation Serif"/>
      <w:color w:val="000000"/>
      <w:spacing w:val="0"/>
      <w:sz w:val="24"/>
    </w:rPr>
  </w:style>
  <w:style w:type="character" w:customStyle="1" w:styleId="afd">
    <w:name w:val="Объекты фона"/>
    <w:qFormat/>
    <w:rPr>
      <w:rFonts w:ascii="Liberation Serif" w:hAnsi="Liberation Serif"/>
      <w:color w:val="000000"/>
      <w:spacing w:val="0"/>
      <w:sz w:val="24"/>
    </w:rPr>
  </w:style>
  <w:style w:type="character" w:customStyle="1" w:styleId="LTGliederung7">
    <w:name w:val="Обычный~LT~Gliederung 7"/>
    <w:basedOn w:val="LTGliederung6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Gliederung3">
    <w:name w:val="Обычный~LT~Gliederung 3"/>
    <w:basedOn w:val="LTGliederung2"/>
    <w:qFormat/>
    <w:rPr>
      <w:rFonts w:ascii="Noto Sans Devanagari" w:hAnsi="Noto Sans Devanagari"/>
      <w:color w:val="000000"/>
      <w:spacing w:val="0"/>
      <w:sz w:val="48"/>
    </w:rPr>
  </w:style>
  <w:style w:type="character" w:customStyle="1" w:styleId="bw1">
    <w:name w:val="bw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00">
    <w:name w:val="Заголовок А0"/>
    <w:basedOn w:val="A00"/>
    <w:qFormat/>
    <w:rPr>
      <w:rFonts w:ascii="Noto Sans" w:hAnsi="Noto Sans"/>
      <w:i/>
      <w:color w:val="000000"/>
      <w:spacing w:val="0"/>
      <w:sz w:val="143"/>
    </w:rPr>
  </w:style>
  <w:style w:type="character" w:customStyle="1" w:styleId="A00">
    <w:name w:val="A0"/>
    <w:basedOn w:val="17"/>
    <w:qFormat/>
    <w:rPr>
      <w:rFonts w:ascii="Noto Sans" w:hAnsi="Noto Sans"/>
      <w:i/>
      <w:color w:val="000000"/>
      <w:spacing w:val="0"/>
      <w:sz w:val="95"/>
    </w:rPr>
  </w:style>
  <w:style w:type="character" w:customStyle="1" w:styleId="TitleSlideLTTitel">
    <w:name w:val="Title Slide~LT~Titel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88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7">
    <w:name w:val="Структура 7"/>
    <w:basedOn w:val="6"/>
    <w:qFormat/>
    <w:rPr>
      <w:rFonts w:ascii="Noto Sans Devanagari" w:hAnsi="Noto Sans Devanagari"/>
      <w:color w:val="000000"/>
      <w:sz w:val="40"/>
    </w:rPr>
  </w:style>
  <w:style w:type="character" w:customStyle="1" w:styleId="TitleSlideLTNotizen">
    <w:name w:val="Title Slide~LT~Notizen"/>
    <w:qFormat/>
    <w:rPr>
      <w:rFonts w:ascii="Noto Sans Devanagari" w:hAnsi="Noto Sans Devanagari"/>
      <w:b w:val="0"/>
      <w:i w:val="0"/>
      <w:strike w:val="0"/>
      <w:dstrike w:val="0"/>
      <w:color w:val="00000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01">
    <w:name w:val="Заглавие А0"/>
    <w:basedOn w:val="A00"/>
    <w:qFormat/>
    <w:rPr>
      <w:rFonts w:ascii="Noto Sans" w:hAnsi="Noto Sans"/>
      <w:i/>
      <w:color w:val="000000"/>
      <w:spacing w:val="0"/>
      <w:sz w:val="191"/>
    </w:rPr>
  </w:style>
  <w:style w:type="character" w:customStyle="1" w:styleId="1LTGliederung9">
    <w:name w:val="Обычный 1~LT~Gliederung 9"/>
    <w:basedOn w:val="1LTGliederung8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1LTTitel">
    <w:name w:val="Обычный 1~LT~Titel"/>
    <w:qFormat/>
    <w:rPr>
      <w:rFonts w:ascii="Noto Sans Devanagari" w:hAnsi="Noto Sans Devanagari"/>
      <w:color w:val="000000"/>
      <w:spacing w:val="0"/>
      <w:sz w:val="88"/>
    </w:rPr>
  </w:style>
  <w:style w:type="character" w:customStyle="1" w:styleId="bw3">
    <w:name w:val="bw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Gliederung3">
    <w:name w:val="Blank Slide~LT~Gliederung 3"/>
    <w:basedOn w:val="BlankSlideLTGliederung2"/>
    <w:qFormat/>
    <w:rPr>
      <w:rFonts w:ascii="Noto Sans Devanagari" w:hAnsi="Noto Sans Devanagari"/>
      <w:color w:val="000000"/>
      <w:sz w:val="48"/>
    </w:rPr>
  </w:style>
  <w:style w:type="character" w:customStyle="1" w:styleId="afe">
    <w:name w:val="Контур синий"/>
    <w:basedOn w:val="a5"/>
    <w:qFormat/>
    <w:rPr>
      <w:rFonts w:ascii="Liberation Sans" w:hAnsi="Liberation Sans"/>
      <w:b/>
      <w:color w:val="355269"/>
      <w:spacing w:val="0"/>
      <w:sz w:val="28"/>
    </w:rPr>
  </w:style>
  <w:style w:type="character" w:customStyle="1" w:styleId="green1">
    <w:name w:val="green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itleSlideLTGliederung1">
    <w:name w:val="Title Slide~LT~Gliederung 1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63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TitleSlideLTGliederung8">
    <w:name w:val="Title Slide~LT~Gliederung 8"/>
    <w:basedOn w:val="TitleSlideLTGliederung7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TitleSlideLTGliederung4">
    <w:name w:val="Title Slide~LT~Gliederung 4"/>
    <w:basedOn w:val="TitleSlideLTGliederung3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LTHintergrundobjekte">
    <w:name w:val="Обычный~LT~Hintergrundobjekte"/>
    <w:qFormat/>
    <w:rPr>
      <w:rFonts w:ascii="Liberation Serif" w:hAnsi="Liberation Serif"/>
      <w:color w:val="000000"/>
      <w:spacing w:val="0"/>
      <w:sz w:val="24"/>
    </w:rPr>
  </w:style>
  <w:style w:type="character" w:customStyle="1" w:styleId="110">
    <w:name w:val="Заголовок 11"/>
    <w:basedOn w:val="13"/>
    <w:qFormat/>
    <w:rPr>
      <w:rFonts w:ascii="Liberation Serif" w:hAnsi="Liberation Serif"/>
      <w:b/>
      <w:color w:val="000000"/>
      <w:spacing w:val="0"/>
      <w:sz w:val="48"/>
    </w:rPr>
  </w:style>
  <w:style w:type="character" w:customStyle="1" w:styleId="BlankSlideLTGliederung6">
    <w:name w:val="Blank Slide~LT~Gliederung 6"/>
    <w:basedOn w:val="BlankSlideLTGliederung5"/>
    <w:qFormat/>
    <w:rPr>
      <w:rFonts w:ascii="Noto Sans Devanagari" w:hAnsi="Noto Sans Devanagari"/>
      <w:color w:val="000000"/>
      <w:sz w:val="40"/>
    </w:rPr>
  </w:style>
  <w:style w:type="character" w:customStyle="1" w:styleId="aff">
    <w:name w:val="Выделение жирным"/>
    <w:qFormat/>
    <w:rPr>
      <w:rFonts w:ascii="Calibri" w:hAnsi="Calibri"/>
      <w:b/>
      <w:color w:val="000000"/>
      <w:spacing w:val="0"/>
      <w:sz w:val="36"/>
    </w:rPr>
  </w:style>
  <w:style w:type="character" w:customStyle="1" w:styleId="LTGliederung9">
    <w:name w:val="Обычный~LT~Gliederung 9"/>
    <w:basedOn w:val="LTGliederung8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yellow1">
    <w:name w:val="yellow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-">
    <w:name w:val="Интернет-ссылка"/>
    <w:rPr>
      <w:rFonts w:ascii="Calibri" w:hAnsi="Calibri"/>
      <w:color w:val="000080"/>
      <w:spacing w:val="0"/>
      <w:sz w:val="36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earth2">
    <w:name w:val="earth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gray1">
    <w:name w:val="gray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orange2">
    <w:name w:val="orang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Untertitel">
    <w:name w:val="Обычный 1~LT~Untertitel"/>
    <w:qFormat/>
    <w:rPr>
      <w:rFonts w:ascii="Noto Sans Devanagari" w:hAnsi="Noto Sans Devanagari"/>
      <w:color w:val="000000"/>
      <w:spacing w:val="0"/>
      <w:sz w:val="64"/>
    </w:rPr>
  </w:style>
  <w:style w:type="character" w:customStyle="1" w:styleId="1LTGliederung3">
    <w:name w:val="Обычный 1~LT~Gliederung 3"/>
    <w:basedOn w:val="1LTGliederung2"/>
    <w:qFormat/>
    <w:rPr>
      <w:rFonts w:ascii="Noto Sans Devanagari" w:hAnsi="Noto Sans Devanagari"/>
      <w:color w:val="000000"/>
      <w:spacing w:val="0"/>
      <w:sz w:val="48"/>
    </w:rPr>
  </w:style>
  <w:style w:type="character" w:customStyle="1" w:styleId="TitleSlideLTHintergrundobjekte">
    <w:name w:val="Title Slide~LT~Hintergrundobjekte"/>
    <w:qFormat/>
    <w:rPr>
      <w:rFonts w:ascii="Liberation Serif" w:hAnsi="Liberation Serif"/>
      <w:color w:val="000000"/>
      <w:sz w:val="24"/>
    </w:rPr>
  </w:style>
  <w:style w:type="character" w:customStyle="1" w:styleId="Pa2">
    <w:name w:val="Pa2"/>
    <w:basedOn w:val="Default0"/>
    <w:qFormat/>
    <w:rPr>
      <w:rFonts w:ascii="Minion Pro" w:hAnsi="Minion Pro"/>
      <w:color w:val="000000"/>
      <w:spacing w:val="0"/>
      <w:sz w:val="24"/>
    </w:rPr>
  </w:style>
  <w:style w:type="character" w:customStyle="1" w:styleId="turquoise1">
    <w:name w:val="turquois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sun3">
    <w:name w:val="sun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43">
    <w:name w:val="Заглавие А4"/>
    <w:basedOn w:val="A40"/>
    <w:qFormat/>
    <w:rPr>
      <w:rFonts w:ascii="Noto Sans" w:hAnsi="Noto Sans"/>
      <w:i/>
      <w:color w:val="000000"/>
      <w:spacing w:val="0"/>
      <w:sz w:val="87"/>
    </w:rPr>
  </w:style>
  <w:style w:type="character" w:customStyle="1" w:styleId="sun2">
    <w:name w:val="sun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w2">
    <w:name w:val="bw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urquoise2">
    <w:name w:val="turquois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urquoise3">
    <w:name w:val="turquois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itleSlideLTGliederung2">
    <w:name w:val="Title Slide~LT~Gliederung 2"/>
    <w:basedOn w:val="TitleSlideLTGliederung1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56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18">
    <w:name w:val="Название объекта1"/>
    <w:qFormat/>
    <w:rPr>
      <w:i/>
      <w:sz w:val="24"/>
    </w:rPr>
  </w:style>
  <w:style w:type="character" w:customStyle="1" w:styleId="BlankSlideLTNotizen">
    <w:name w:val="Blank Slide~LT~Notizen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19">
    <w:name w:val="Подзаголовок1"/>
    <w:qFormat/>
    <w:rPr>
      <w:rFonts w:ascii="XO Thames" w:hAnsi="XO Thames"/>
      <w:i/>
      <w:color w:val="000000"/>
      <w:spacing w:val="0"/>
      <w:sz w:val="24"/>
    </w:rPr>
  </w:style>
  <w:style w:type="character" w:customStyle="1" w:styleId="44">
    <w:name w:val="Текст А4"/>
    <w:basedOn w:val="A40"/>
    <w:qFormat/>
    <w:rPr>
      <w:rFonts w:ascii="Noto Sans" w:hAnsi="Noto Sans"/>
      <w:i/>
      <w:color w:val="000000"/>
      <w:spacing w:val="0"/>
      <w:sz w:val="36"/>
    </w:rPr>
  </w:style>
  <w:style w:type="character" w:customStyle="1" w:styleId="6">
    <w:name w:val="Структура 6"/>
    <w:basedOn w:val="50"/>
    <w:qFormat/>
    <w:rPr>
      <w:rFonts w:ascii="Noto Sans Devanagari" w:hAnsi="Noto Sans Devanagari"/>
      <w:color w:val="000000"/>
      <w:sz w:val="40"/>
    </w:rPr>
  </w:style>
  <w:style w:type="character" w:customStyle="1" w:styleId="LTGliederung1">
    <w:name w:val="Обычный~LT~Gliederung 1"/>
    <w:qFormat/>
    <w:rPr>
      <w:rFonts w:ascii="Noto Sans Devanagari" w:hAnsi="Noto Sans Devanagari"/>
      <w:color w:val="000000"/>
      <w:spacing w:val="0"/>
      <w:sz w:val="63"/>
    </w:rPr>
  </w:style>
  <w:style w:type="character" w:customStyle="1" w:styleId="22">
    <w:name w:val="Название объекта2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TitleSlideLTGliederung9">
    <w:name w:val="Title Slide~LT~Gliederung 9"/>
    <w:basedOn w:val="TitleSlideLTGliederung8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earth3">
    <w:name w:val="earth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40">
    <w:name w:val="A4"/>
    <w:basedOn w:val="17"/>
    <w:qFormat/>
    <w:rPr>
      <w:rFonts w:ascii="Noto Sans" w:hAnsi="Noto Sans"/>
      <w:i/>
      <w:color w:val="000000"/>
      <w:spacing w:val="0"/>
      <w:sz w:val="36"/>
    </w:rPr>
  </w:style>
  <w:style w:type="character" w:customStyle="1" w:styleId="a9">
    <w:name w:val="Заливка"/>
    <w:basedOn w:val="a6"/>
    <w:qFormat/>
    <w:rPr>
      <w:rFonts w:ascii="Liberation Sans" w:hAnsi="Liberation Sans"/>
      <w:b/>
      <w:color w:val="000000"/>
      <w:spacing w:val="0"/>
      <w:sz w:val="28"/>
    </w:rPr>
  </w:style>
  <w:style w:type="character" w:customStyle="1" w:styleId="aff0">
    <w:name w:val="Заливка жёлты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lightblue3">
    <w:name w:val="lightblu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ff1">
    <w:name w:val="Объект без заливки и линий"/>
    <w:qFormat/>
  </w:style>
  <w:style w:type="character" w:customStyle="1" w:styleId="LTUntertitel">
    <w:name w:val="Обычный~LT~Untertitel"/>
    <w:qFormat/>
    <w:rPr>
      <w:rFonts w:ascii="Noto Sans Devanagari" w:hAnsi="Noto Sans Devanagari"/>
      <w:color w:val="000000"/>
      <w:sz w:val="64"/>
    </w:rPr>
  </w:style>
  <w:style w:type="character" w:customStyle="1" w:styleId="17">
    <w:name w:val="Текст1"/>
    <w:basedOn w:val="22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seetang1">
    <w:name w:val="seetang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8">
    <w:name w:val="Обычный 1~LT~Gliederung 8"/>
    <w:basedOn w:val="1LTGliederung7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210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aff2">
    <w:name w:val="Заливка красны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TitleSlideLTGliederung3">
    <w:name w:val="Title Slide~LT~Gliederung 3"/>
    <w:basedOn w:val="TitleSlideLTGliederung2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8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TitleSlideLTUntertitel">
    <w:name w:val="Title Slide~LT~Untertitel"/>
    <w:qFormat/>
    <w:rPr>
      <w:rFonts w:ascii="Noto Sans Devanagari" w:hAnsi="Noto Sans Devanagari"/>
      <w:b w:val="0"/>
      <w:i w:val="0"/>
      <w:strike w:val="0"/>
      <w:dstrike w:val="0"/>
      <w:color w:val="000000"/>
      <w:sz w:val="64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aff3">
    <w:name w:val="Символ концевой сноски"/>
    <w:qFormat/>
  </w:style>
  <w:style w:type="character" w:customStyle="1" w:styleId="aff4">
    <w:name w:val="Привязка концевой сноски"/>
    <w:rPr>
      <w:vertAlign w:val="superscript"/>
    </w:rPr>
  </w:style>
  <w:style w:type="character" w:customStyle="1" w:styleId="aff5">
    <w:name w:val="Символ сноски"/>
    <w:qFormat/>
  </w:style>
  <w:style w:type="character" w:customStyle="1" w:styleId="aff6">
    <w:name w:val="Привязка сноски"/>
    <w:rPr>
      <w:vertAlign w:val="superscript"/>
    </w:rPr>
  </w:style>
  <w:style w:type="paragraph" w:customStyle="1" w:styleId="aff7">
    <w:name w:val="Заголовок"/>
    <w:next w:val="a1"/>
    <w:qFormat/>
    <w:rPr>
      <w:rFonts w:ascii="Liberation Sans" w:hAnsi="Liberation Sans"/>
      <w:sz w:val="28"/>
    </w:rPr>
  </w:style>
  <w:style w:type="paragraph" w:styleId="a1">
    <w:name w:val="Body Text"/>
    <w:basedOn w:val="a"/>
    <w:pPr>
      <w:spacing w:after="120"/>
    </w:pPr>
  </w:style>
  <w:style w:type="paragraph" w:styleId="aff8">
    <w:name w:val="List"/>
    <w:basedOn w:val="Textbody0"/>
    <w:rPr>
      <w:rFonts w:ascii="PT Astra Serif" w:hAnsi="PT Astra Serif"/>
    </w:rPr>
  </w:style>
  <w:style w:type="paragraph" w:styleId="aff9">
    <w:name w:val="caption"/>
    <w:qFormat/>
    <w:rPr>
      <w:rFonts w:ascii="PT Astra Serif" w:hAnsi="PT Astra Serif"/>
      <w:i/>
      <w:sz w:val="24"/>
    </w:rPr>
  </w:style>
  <w:style w:type="paragraph" w:styleId="affa">
    <w:name w:val="index heading"/>
    <w:qFormat/>
    <w:rPr>
      <w:rFonts w:ascii="PT Astra Serif" w:hAnsi="PT Astra Serif"/>
    </w:rPr>
  </w:style>
  <w:style w:type="paragraph" w:styleId="a0">
    <w:name w:val="Title"/>
    <w:next w:val="a1"/>
    <w:uiPriority w:val="10"/>
    <w:qFormat/>
    <w:rPr>
      <w:rFonts w:ascii="PT Astra Serif" w:hAnsi="PT Astra Serif"/>
      <w:sz w:val="28"/>
    </w:rPr>
  </w:style>
  <w:style w:type="paragraph" w:customStyle="1" w:styleId="affb">
    <w:name w:val="Контур"/>
    <w:basedOn w:val="affc"/>
    <w:qFormat/>
  </w:style>
  <w:style w:type="paragraph" w:customStyle="1" w:styleId="1LTGliederung40">
    <w:name w:val="Обычный 1~LT~Gliederung 4"/>
    <w:basedOn w:val="1LTGliederung30"/>
    <w:qFormat/>
    <w:rPr>
      <w:sz w:val="40"/>
    </w:rPr>
  </w:style>
  <w:style w:type="paragraph" w:customStyle="1" w:styleId="80">
    <w:name w:val="Структура 8"/>
    <w:basedOn w:val="70"/>
    <w:qFormat/>
  </w:style>
  <w:style w:type="paragraph" w:customStyle="1" w:styleId="blue10">
    <w:name w:val="blue1"/>
    <w:basedOn w:val="default1"/>
    <w:qFormat/>
  </w:style>
  <w:style w:type="paragraph" w:customStyle="1" w:styleId="orange10">
    <w:name w:val="orange1"/>
    <w:basedOn w:val="default1"/>
    <w:qFormat/>
  </w:style>
  <w:style w:type="paragraph" w:styleId="23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affd">
    <w:name w:val="Balloon Text"/>
    <w:qFormat/>
    <w:rPr>
      <w:rFonts w:ascii="Tahoma" w:hAnsi="Tahoma"/>
      <w:sz w:val="16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default1">
    <w:name w:val="default"/>
    <w:qFormat/>
    <w:rPr>
      <w:rFonts w:ascii="Noto Sans Devanagari" w:hAnsi="Noto Sans Devanagari"/>
      <w:sz w:val="36"/>
    </w:rPr>
  </w:style>
  <w:style w:type="paragraph" w:customStyle="1" w:styleId="affe">
    <w:name w:val="Заголовок МС"/>
    <w:qFormat/>
    <w:rPr>
      <w:rFonts w:ascii="Times New Roman" w:hAnsi="Times New Roman"/>
      <w:b/>
      <w:sz w:val="28"/>
    </w:rPr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45">
    <w:name w:val="Заголовок А4"/>
    <w:basedOn w:val="A41"/>
    <w:qFormat/>
    <w:rPr>
      <w:sz w:val="48"/>
    </w:rPr>
  </w:style>
  <w:style w:type="paragraph" w:customStyle="1" w:styleId="afff">
    <w:name w:val="Заливка зелёным"/>
    <w:basedOn w:val="afff0"/>
    <w:qFormat/>
    <w:rPr>
      <w:color w:val="FFFFFF"/>
    </w:rPr>
  </w:style>
  <w:style w:type="paragraph" w:styleId="46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BlankSlideLTGliederung10">
    <w:name w:val="Blank Slide~LT~Gliederung 1"/>
    <w:qFormat/>
    <w:rPr>
      <w:rFonts w:ascii="Noto Sans Devanagari" w:hAnsi="Noto Sans Devanagari"/>
      <w:sz w:val="63"/>
    </w:rPr>
  </w:style>
  <w:style w:type="paragraph" w:customStyle="1" w:styleId="TitleSlideLTGliederung60">
    <w:name w:val="Title Slide~LT~Gliederung 6"/>
    <w:basedOn w:val="TitleSlideLTGliederung50"/>
    <w:qFormat/>
  </w:style>
  <w:style w:type="paragraph" w:customStyle="1" w:styleId="orange30">
    <w:name w:val="orange3"/>
    <w:basedOn w:val="default1"/>
    <w:qFormat/>
  </w:style>
  <w:style w:type="paragraph" w:customStyle="1" w:styleId="afff1">
    <w:name w:val="Содержимое таблицы"/>
    <w:qFormat/>
  </w:style>
  <w:style w:type="paragraph" w:customStyle="1" w:styleId="afff2">
    <w:name w:val="Объект без заливки"/>
    <w:qFormat/>
    <w:rPr>
      <w:sz w:val="36"/>
    </w:rPr>
  </w:style>
  <w:style w:type="paragraph" w:customStyle="1" w:styleId="LTGliederung60">
    <w:name w:val="Обычный~LT~Gliederung 6"/>
    <w:basedOn w:val="LTGliederung50"/>
    <w:qFormat/>
  </w:style>
  <w:style w:type="paragraph" w:customStyle="1" w:styleId="32">
    <w:name w:val="Структура 3"/>
    <w:basedOn w:val="24"/>
    <w:qFormat/>
    <w:pPr>
      <w:spacing w:before="170"/>
    </w:pPr>
    <w:rPr>
      <w:sz w:val="48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TitleSlideLTHintergrund0">
    <w:name w:val="Title Slide~LT~Hintergrund"/>
    <w:qFormat/>
    <w:rPr>
      <w:rFonts w:ascii="Liberation Serif" w:hAnsi="Liberation Serif"/>
      <w:sz w:val="24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fc">
    <w:name w:val="Фигуры"/>
    <w:basedOn w:val="afff3"/>
    <w:qFormat/>
    <w:rPr>
      <w:b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BlankSlideLTGliederung80">
    <w:name w:val="Blank Slide~LT~Gliederung 8"/>
    <w:basedOn w:val="BlankSlideLTGliederung70"/>
    <w:qFormat/>
  </w:style>
  <w:style w:type="paragraph" w:customStyle="1" w:styleId="LTGliederung20">
    <w:name w:val="Обычный~LT~Gliederung 2"/>
    <w:basedOn w:val="LTGliederung10"/>
    <w:qFormat/>
    <w:rPr>
      <w:sz w:val="56"/>
    </w:rPr>
  </w:style>
  <w:style w:type="paragraph" w:customStyle="1" w:styleId="afff4">
    <w:name w:val="Текст выноски Знак"/>
    <w:basedOn w:val="1a"/>
    <w:qFormat/>
    <w:rPr>
      <w:rFonts w:ascii="Tahoma" w:hAnsi="Tahoma"/>
      <w:sz w:val="16"/>
    </w:rPr>
  </w:style>
  <w:style w:type="paragraph" w:customStyle="1" w:styleId="24">
    <w:name w:val="Структура 2"/>
    <w:basedOn w:val="1b"/>
    <w:qFormat/>
    <w:pPr>
      <w:spacing w:before="227"/>
    </w:pPr>
    <w:rPr>
      <w:sz w:val="56"/>
    </w:rPr>
  </w:style>
  <w:style w:type="paragraph" w:customStyle="1" w:styleId="1LTGliederung70">
    <w:name w:val="Обычный 1~LT~Gliederung 7"/>
    <w:basedOn w:val="1LTGliederung60"/>
    <w:qFormat/>
  </w:style>
  <w:style w:type="paragraph" w:customStyle="1" w:styleId="1a">
    <w:name w:val="Основной шрифт абзаца1"/>
    <w:qFormat/>
    <w:rPr>
      <w:sz w:val="36"/>
    </w:rPr>
  </w:style>
  <w:style w:type="paragraph" w:customStyle="1" w:styleId="LTHintergrund0">
    <w:name w:val="Обычный~LT~Hintergrund"/>
    <w:qFormat/>
    <w:rPr>
      <w:rFonts w:ascii="Liberation Serif" w:hAnsi="Liberation Serif"/>
      <w:sz w:val="24"/>
    </w:rPr>
  </w:style>
  <w:style w:type="paragraph" w:customStyle="1" w:styleId="BlankSlideLTHintergrund0">
    <w:name w:val="Blank Slide~LT~Hintergrund"/>
    <w:qFormat/>
    <w:rPr>
      <w:rFonts w:ascii="Liberation Serif" w:hAnsi="Liberation Serif"/>
      <w:sz w:val="24"/>
    </w:rPr>
  </w:style>
  <w:style w:type="paragraph" w:customStyle="1" w:styleId="ListLabel2">
    <w:name w:val="ListLabel 2"/>
    <w:qFormat/>
    <w:rPr>
      <w:rFonts w:ascii="Liberation Serif" w:hAnsi="Liberation Serif"/>
      <w:sz w:val="42"/>
    </w:rPr>
  </w:style>
  <w:style w:type="paragraph" w:customStyle="1" w:styleId="green20">
    <w:name w:val="green2"/>
    <w:basedOn w:val="default1"/>
    <w:qFormat/>
  </w:style>
  <w:style w:type="paragraph" w:customStyle="1" w:styleId="yellow20">
    <w:name w:val="yellow2"/>
    <w:basedOn w:val="default1"/>
    <w:qFormat/>
  </w:style>
  <w:style w:type="paragraph" w:customStyle="1" w:styleId="afff5">
    <w:name w:val="Заливка синим"/>
    <w:basedOn w:val="afff0"/>
    <w:qFormat/>
    <w:rPr>
      <w:color w:val="FFFFFF"/>
    </w:rPr>
  </w:style>
  <w:style w:type="paragraph" w:customStyle="1" w:styleId="yellow30">
    <w:name w:val="yellow3"/>
    <w:basedOn w:val="default1"/>
    <w:qFormat/>
  </w:style>
  <w:style w:type="paragraph" w:customStyle="1" w:styleId="gray20">
    <w:name w:val="gray2"/>
    <w:basedOn w:val="default1"/>
    <w:qFormat/>
  </w:style>
  <w:style w:type="paragraph" w:customStyle="1" w:styleId="1LTNotizen0">
    <w:name w:val="Обычный 1~LT~Notizen"/>
    <w:qFormat/>
    <w:rPr>
      <w:rFonts w:ascii="Noto Sans Devanagari" w:hAnsi="Noto Sans Devanagari"/>
      <w:sz w:val="40"/>
    </w:rPr>
  </w:style>
  <w:style w:type="paragraph" w:customStyle="1" w:styleId="sun10">
    <w:name w:val="sun1"/>
    <w:basedOn w:val="default1"/>
    <w:qFormat/>
  </w:style>
  <w:style w:type="paragraph" w:customStyle="1" w:styleId="BlankSlideLTUntertitel0">
    <w:name w:val="Blank Slide~LT~Untertitel"/>
    <w:qFormat/>
    <w:rPr>
      <w:rFonts w:ascii="Noto Sans Devanagari" w:hAnsi="Noto Sans Devanagari"/>
      <w:sz w:val="64"/>
    </w:rPr>
  </w:style>
  <w:style w:type="paragraph" w:customStyle="1" w:styleId="blue20">
    <w:name w:val="blue2"/>
    <w:basedOn w:val="default1"/>
    <w:qFormat/>
  </w:style>
  <w:style w:type="paragraph" w:customStyle="1" w:styleId="BlankSlideLTGliederung20">
    <w:name w:val="Blank Slide~LT~Gliederung 2"/>
    <w:basedOn w:val="BlankSlideLTGliederung10"/>
    <w:qFormat/>
    <w:rPr>
      <w:sz w:val="56"/>
    </w:rPr>
  </w:style>
  <w:style w:type="paragraph" w:customStyle="1" w:styleId="afff6">
    <w:name w:val="Контур жёлтый"/>
    <w:basedOn w:val="affb"/>
    <w:qFormat/>
    <w:rPr>
      <w:color w:val="B47804"/>
    </w:rPr>
  </w:style>
  <w:style w:type="paragraph" w:customStyle="1" w:styleId="lightblue10">
    <w:name w:val="lightblue1"/>
    <w:basedOn w:val="default1"/>
    <w:qFormat/>
  </w:style>
  <w:style w:type="paragraph" w:customStyle="1" w:styleId="BlankSlideLTTitel0">
    <w:name w:val="Blank Slide~LT~Titel"/>
    <w:qFormat/>
    <w:rPr>
      <w:rFonts w:ascii="Noto Sans Devanagari" w:hAnsi="Noto Sans Devanagari"/>
      <w:sz w:val="88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1b">
    <w:name w:val="Структура 1"/>
    <w:qFormat/>
    <w:rPr>
      <w:rFonts w:ascii="Noto Sans Devanagari" w:hAnsi="Noto Sans Devanagari"/>
      <w:sz w:val="63"/>
    </w:rPr>
  </w:style>
  <w:style w:type="paragraph" w:customStyle="1" w:styleId="afff7">
    <w:name w:val="Заголовок МС Знак"/>
    <w:basedOn w:val="1a"/>
    <w:qFormat/>
    <w:rPr>
      <w:rFonts w:ascii="Times New Roman" w:hAnsi="Times New Roman"/>
      <w:b/>
      <w:sz w:val="28"/>
    </w:rPr>
  </w:style>
  <w:style w:type="paragraph" w:customStyle="1" w:styleId="earth10">
    <w:name w:val="earth1"/>
    <w:basedOn w:val="default1"/>
    <w:qFormat/>
  </w:style>
  <w:style w:type="paragraph" w:customStyle="1" w:styleId="1LTGliederung60">
    <w:name w:val="Обычный 1~LT~Gliederung 6"/>
    <w:basedOn w:val="1LTGliederung50"/>
    <w:qFormat/>
  </w:style>
  <w:style w:type="paragraph" w:customStyle="1" w:styleId="LTNotizen0">
    <w:name w:val="Обычный~LT~Notizen"/>
    <w:qFormat/>
    <w:rPr>
      <w:rFonts w:ascii="Noto Sans Devanagari" w:hAnsi="Noto Sans Devanagari"/>
      <w:sz w:val="40"/>
    </w:rPr>
  </w:style>
  <w:style w:type="paragraph" w:customStyle="1" w:styleId="LTGliederung80">
    <w:name w:val="Обычный~LT~Gliederung 8"/>
    <w:basedOn w:val="LTGliederung70"/>
    <w:qFormat/>
  </w:style>
  <w:style w:type="paragraph" w:customStyle="1" w:styleId="afff8">
    <w:name w:val="Контур красный"/>
    <w:basedOn w:val="affb"/>
    <w:qFormat/>
    <w:rPr>
      <w:color w:val="C9211E"/>
    </w:rPr>
  </w:style>
  <w:style w:type="paragraph" w:customStyle="1" w:styleId="90">
    <w:name w:val="Структура 9"/>
    <w:basedOn w:val="80"/>
    <w:qFormat/>
  </w:style>
  <w:style w:type="paragraph" w:customStyle="1" w:styleId="BlankSlideLTGliederung90">
    <w:name w:val="Blank Slide~LT~Gliederung 9"/>
    <w:basedOn w:val="BlankSlideLTGliederung80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BlankSlideLTGliederung50">
    <w:name w:val="Blank Slide~LT~Gliederung 5"/>
    <w:basedOn w:val="BlankSlideLTGliederung40"/>
    <w:qFormat/>
  </w:style>
  <w:style w:type="paragraph" w:customStyle="1" w:styleId="52">
    <w:name w:val="Структура 5"/>
    <w:basedOn w:val="47"/>
    <w:qFormat/>
  </w:style>
  <w:style w:type="paragraph" w:customStyle="1" w:styleId="TitleSlideLTGliederung50">
    <w:name w:val="Title Slide~LT~Gliederung 5"/>
    <w:basedOn w:val="TitleSlideLTGliederung40"/>
    <w:qFormat/>
    <w:pPr>
      <w:spacing w:before="57"/>
    </w:p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LTGliederung50">
    <w:name w:val="Обычный~LT~Gliederung 5"/>
    <w:basedOn w:val="LTGliederung40"/>
    <w:qFormat/>
  </w:style>
  <w:style w:type="paragraph" w:customStyle="1" w:styleId="afff9">
    <w:name w:val="Символ нумерации"/>
    <w:qFormat/>
  </w:style>
  <w:style w:type="paragraph" w:customStyle="1" w:styleId="lightblue20">
    <w:name w:val="lightblue2"/>
    <w:basedOn w:val="default1"/>
    <w:qFormat/>
  </w:style>
  <w:style w:type="paragraph" w:customStyle="1" w:styleId="afffa">
    <w:name w:val="Верхний и нижний колонтитулы"/>
    <w:qFormat/>
    <w:rPr>
      <w:rFonts w:ascii="XO Thames" w:hAnsi="XO Thames"/>
      <w:sz w:val="28"/>
    </w:rPr>
  </w:style>
  <w:style w:type="paragraph" w:customStyle="1" w:styleId="BlankSlideLTGliederung40">
    <w:name w:val="Blank Slide~LT~Gliederung 4"/>
    <w:basedOn w:val="BlankSlideLTGliederung30"/>
    <w:qFormat/>
    <w:rPr>
      <w:sz w:val="40"/>
    </w:rPr>
  </w:style>
  <w:style w:type="paragraph" w:customStyle="1" w:styleId="LTTitel0">
    <w:name w:val="Обычный~LT~Titel"/>
    <w:qFormat/>
    <w:pPr>
      <w:jc w:val="center"/>
    </w:pPr>
    <w:rPr>
      <w:rFonts w:ascii="Noto Sans Devanagari" w:hAnsi="Noto Sans Devanagari"/>
      <w:sz w:val="88"/>
    </w:rPr>
  </w:style>
  <w:style w:type="paragraph" w:customStyle="1" w:styleId="afffb">
    <w:name w:val="Примечания"/>
    <w:qFormat/>
    <w:rPr>
      <w:rFonts w:ascii="Noto Sans Devanagari" w:hAnsi="Noto Sans Devanagari"/>
      <w:sz w:val="40"/>
    </w:rPr>
  </w:style>
  <w:style w:type="paragraph" w:customStyle="1" w:styleId="afffc">
    <w:name w:val="Штриховая линия"/>
    <w:basedOn w:val="afffd"/>
    <w:qFormat/>
  </w:style>
  <w:style w:type="paragraph" w:customStyle="1" w:styleId="blue30">
    <w:name w:val="blue3"/>
    <w:basedOn w:val="default1"/>
    <w:qFormat/>
  </w:style>
  <w:style w:type="paragraph" w:customStyle="1" w:styleId="02">
    <w:name w:val="Текст А0"/>
    <w:basedOn w:val="A01"/>
    <w:qFormat/>
  </w:style>
  <w:style w:type="paragraph" w:customStyle="1" w:styleId="1LTGliederung10">
    <w:name w:val="Обычный 1~LT~Gliederung 1"/>
    <w:qFormat/>
    <w:rPr>
      <w:rFonts w:ascii="Noto Sans Devanagari" w:hAnsi="Noto Sans Devanagari"/>
      <w:sz w:val="63"/>
    </w:rPr>
  </w:style>
  <w:style w:type="paragraph" w:customStyle="1" w:styleId="BlankSlideLTGliederung70">
    <w:name w:val="Blank Slide~LT~Gliederung 7"/>
    <w:basedOn w:val="BlankSlideLTGliederung60"/>
    <w:qFormat/>
  </w:style>
  <w:style w:type="paragraph" w:customStyle="1" w:styleId="1LTHintergrundobjekte0">
    <w:name w:val="Обычный 1~LT~Hintergrundobjekte"/>
    <w:qFormat/>
    <w:rPr>
      <w:rFonts w:ascii="Liberation Serif" w:hAnsi="Liberation Serif"/>
      <w:sz w:val="24"/>
    </w:rPr>
  </w:style>
  <w:style w:type="paragraph" w:customStyle="1" w:styleId="afffe">
    <w:name w:val="Фон"/>
    <w:qFormat/>
    <w:rPr>
      <w:rFonts w:ascii="Liberation Serif" w:hAnsi="Liberation Serif"/>
      <w:sz w:val="24"/>
    </w:rPr>
  </w:style>
  <w:style w:type="paragraph" w:customStyle="1" w:styleId="green30">
    <w:name w:val="green3"/>
    <w:basedOn w:val="default1"/>
    <w:qFormat/>
  </w:style>
  <w:style w:type="paragraph" w:customStyle="1" w:styleId="1LTGliederung20">
    <w:name w:val="Обычный 1~LT~Gliederung 2"/>
    <w:basedOn w:val="1LTGliederung10"/>
    <w:qFormat/>
    <w:rPr>
      <w:sz w:val="56"/>
    </w:rPr>
  </w:style>
  <w:style w:type="paragraph" w:customStyle="1" w:styleId="seetang30">
    <w:name w:val="seetang3"/>
    <w:basedOn w:val="default1"/>
    <w:qFormat/>
  </w:style>
  <w:style w:type="paragraph" w:customStyle="1" w:styleId="1LTGliederung50">
    <w:name w:val="Обычный 1~LT~Gliederung 5"/>
    <w:basedOn w:val="1LTGliederung40"/>
    <w:qFormat/>
  </w:style>
  <w:style w:type="paragraph" w:customStyle="1" w:styleId="LTGliederung40">
    <w:name w:val="Обычный~LT~Gliederung 4"/>
    <w:basedOn w:val="LTGliederung30"/>
    <w:qFormat/>
    <w:rPr>
      <w:sz w:val="40"/>
    </w:rPr>
  </w:style>
  <w:style w:type="paragraph" w:customStyle="1" w:styleId="afffd">
    <w:name w:val="Линии"/>
    <w:basedOn w:val="afff3"/>
    <w:qFormat/>
  </w:style>
  <w:style w:type="paragraph" w:customStyle="1" w:styleId="1LTHintergrund0">
    <w:name w:val="Обычный 1~LT~Hintergrund"/>
    <w:qFormat/>
    <w:rPr>
      <w:rFonts w:ascii="Liberation Serif" w:hAnsi="Liberation Serif"/>
      <w:sz w:val="24"/>
    </w:rPr>
  </w:style>
  <w:style w:type="paragraph" w:customStyle="1" w:styleId="Default2">
    <w:name w:val="Default"/>
    <w:qFormat/>
    <w:rPr>
      <w:rFonts w:ascii="Minion Pro" w:hAnsi="Minion Pro"/>
      <w:sz w:val="24"/>
    </w:rPr>
  </w:style>
  <w:style w:type="paragraph" w:styleId="affff">
    <w:name w:val="Body Text Indent"/>
    <w:basedOn w:val="a1"/>
    <w:pPr>
      <w:spacing w:after="140"/>
    </w:pPr>
  </w:style>
  <w:style w:type="paragraph" w:customStyle="1" w:styleId="affff0">
    <w:name w:val="Основной текст с отступом Знак"/>
    <w:basedOn w:val="1a"/>
    <w:qFormat/>
    <w:rPr>
      <w:rFonts w:ascii="Noto Sans Devanagari" w:hAnsi="Noto Sans Devanagari"/>
    </w:rPr>
  </w:style>
  <w:style w:type="paragraph" w:customStyle="1" w:styleId="affff1">
    <w:name w:val="Основной текст Знак"/>
    <w:basedOn w:val="1a"/>
    <w:qFormat/>
  </w:style>
  <w:style w:type="paragraph" w:customStyle="1" w:styleId="afff3">
    <w:name w:val="Графика"/>
    <w:qFormat/>
    <w:rPr>
      <w:rFonts w:ascii="Liberation Sans" w:hAnsi="Liberation Sans"/>
      <w:sz w:val="36"/>
    </w:rPr>
  </w:style>
  <w:style w:type="paragraph" w:customStyle="1" w:styleId="seetang20">
    <w:name w:val="seetang2"/>
    <w:basedOn w:val="default1"/>
    <w:qFormat/>
  </w:style>
  <w:style w:type="paragraph" w:customStyle="1" w:styleId="gray30">
    <w:name w:val="gray3"/>
    <w:basedOn w:val="default1"/>
    <w:qFormat/>
  </w:style>
  <w:style w:type="paragraph" w:customStyle="1" w:styleId="affff2">
    <w:name w:val="Контур зеленый"/>
    <w:basedOn w:val="affb"/>
    <w:qFormat/>
    <w:rPr>
      <w:color w:val="127622"/>
    </w:rPr>
  </w:style>
  <w:style w:type="paragraph" w:customStyle="1" w:styleId="affff3">
    <w:name w:val="Стрелки"/>
    <w:basedOn w:val="afffd"/>
    <w:qFormat/>
  </w:style>
  <w:style w:type="paragraph" w:styleId="affff4">
    <w:name w:val="List Paragraph"/>
    <w:basedOn w:val="a"/>
    <w:qFormat/>
    <w:pPr>
      <w:ind w:left="720"/>
      <w:contextualSpacing/>
    </w:p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Textbody0">
    <w:name w:val="Text body"/>
    <w:qFormat/>
  </w:style>
  <w:style w:type="paragraph" w:customStyle="1" w:styleId="TitleSlideLTGliederung70">
    <w:name w:val="Title Slide~LT~Gliederung 7"/>
    <w:basedOn w:val="TitleSlideLTGliederung60"/>
    <w:qFormat/>
  </w:style>
  <w:style w:type="paragraph" w:customStyle="1" w:styleId="47">
    <w:name w:val="Структура 4"/>
    <w:basedOn w:val="32"/>
    <w:qFormat/>
    <w:rPr>
      <w:sz w:val="40"/>
    </w:rPr>
  </w:style>
  <w:style w:type="paragraph" w:customStyle="1" w:styleId="ListLabel6">
    <w:name w:val="ListLabel 6"/>
    <w:qFormat/>
    <w:rPr>
      <w:rFonts w:ascii="Liberation Serif" w:hAnsi="Liberation Serif"/>
      <w:sz w:val="18"/>
    </w:rPr>
  </w:style>
  <w:style w:type="paragraph" w:customStyle="1" w:styleId="BlankSlideLTHintergrundobjekte0">
    <w:name w:val="Blank Slide~LT~Hintergrundobjekte"/>
    <w:qFormat/>
    <w:rPr>
      <w:rFonts w:ascii="Liberation Serif" w:hAnsi="Liberation Serif"/>
      <w:sz w:val="24"/>
    </w:rPr>
  </w:style>
  <w:style w:type="paragraph" w:customStyle="1" w:styleId="affff5">
    <w:name w:val="Объекты фона"/>
    <w:qFormat/>
    <w:rPr>
      <w:rFonts w:ascii="Liberation Serif" w:hAnsi="Liberation Serif"/>
      <w:sz w:val="24"/>
    </w:rPr>
  </w:style>
  <w:style w:type="paragraph" w:customStyle="1" w:styleId="LTGliederung70">
    <w:name w:val="Обычный~LT~Gliederung 7"/>
    <w:basedOn w:val="LTGliederung60"/>
    <w:qFormat/>
  </w:style>
  <w:style w:type="paragraph" w:customStyle="1" w:styleId="LTGliederung30">
    <w:name w:val="Обычный~LT~Gliederung 3"/>
    <w:basedOn w:val="LTGliederung20"/>
    <w:qFormat/>
    <w:rPr>
      <w:sz w:val="48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customStyle="1" w:styleId="bw10">
    <w:name w:val="bw1"/>
    <w:basedOn w:val="default1"/>
    <w:qFormat/>
  </w:style>
  <w:style w:type="paragraph" w:customStyle="1" w:styleId="03">
    <w:name w:val="Заголовок А0"/>
    <w:basedOn w:val="A01"/>
    <w:qFormat/>
    <w:rPr>
      <w:sz w:val="143"/>
    </w:rPr>
  </w:style>
  <w:style w:type="paragraph" w:customStyle="1" w:styleId="A01">
    <w:name w:val="A0"/>
    <w:basedOn w:val="affff6"/>
    <w:qFormat/>
    <w:rPr>
      <w:rFonts w:ascii="Noto Sans" w:hAnsi="Noto Sans"/>
      <w:sz w:val="95"/>
    </w:rPr>
  </w:style>
  <w:style w:type="paragraph" w:customStyle="1" w:styleId="TitleSlideLTTitel0">
    <w:name w:val="Title Slide~LT~Titel"/>
    <w:qFormat/>
    <w:pPr>
      <w:jc w:val="center"/>
    </w:pPr>
    <w:rPr>
      <w:rFonts w:ascii="Noto Sans Devanagari" w:hAnsi="Noto Sans Devanagari"/>
      <w:sz w:val="88"/>
    </w:rPr>
  </w:style>
  <w:style w:type="paragraph" w:customStyle="1" w:styleId="70">
    <w:name w:val="Структура 7"/>
    <w:basedOn w:val="61"/>
    <w:qFormat/>
  </w:style>
  <w:style w:type="paragraph" w:customStyle="1" w:styleId="TitleSlideLTNotizen0">
    <w:name w:val="Title Slide~LT~Notizen"/>
    <w:qFormat/>
    <w:pPr>
      <w:ind w:left="340" w:hanging="340"/>
    </w:pPr>
    <w:rPr>
      <w:rFonts w:ascii="Noto Sans Devanagari" w:hAnsi="Noto Sans Devanagari"/>
      <w:sz w:val="40"/>
    </w:rPr>
  </w:style>
  <w:style w:type="paragraph" w:customStyle="1" w:styleId="04">
    <w:name w:val="Заглавие А0"/>
    <w:basedOn w:val="A01"/>
    <w:qFormat/>
    <w:rPr>
      <w:sz w:val="191"/>
    </w:rPr>
  </w:style>
  <w:style w:type="paragraph" w:customStyle="1" w:styleId="1LTGliederung90">
    <w:name w:val="Обычный 1~LT~Gliederung 9"/>
    <w:basedOn w:val="1LTGliederung80"/>
    <w:qFormat/>
  </w:style>
  <w:style w:type="paragraph" w:customStyle="1" w:styleId="1LTTitel0">
    <w:name w:val="Обычный 1~LT~Titel"/>
    <w:qFormat/>
    <w:rPr>
      <w:rFonts w:ascii="Noto Sans Devanagari" w:hAnsi="Noto Sans Devanagari"/>
      <w:sz w:val="88"/>
    </w:rPr>
  </w:style>
  <w:style w:type="paragraph" w:customStyle="1" w:styleId="Textbodyindent0">
    <w:name w:val="Text body indent"/>
    <w:basedOn w:val="Textbody0"/>
    <w:qFormat/>
  </w:style>
  <w:style w:type="paragraph" w:customStyle="1" w:styleId="bw30">
    <w:name w:val="bw3"/>
    <w:basedOn w:val="default1"/>
    <w:qFormat/>
  </w:style>
  <w:style w:type="paragraph" w:customStyle="1" w:styleId="BlankSlideLTGliederung30">
    <w:name w:val="Blank Slide~LT~Gliederung 3"/>
    <w:basedOn w:val="BlankSlideLTGliederung20"/>
    <w:qFormat/>
    <w:pPr>
      <w:spacing w:before="170"/>
    </w:pPr>
    <w:rPr>
      <w:sz w:val="48"/>
    </w:rPr>
  </w:style>
  <w:style w:type="paragraph" w:customStyle="1" w:styleId="affff7">
    <w:name w:val="Контур синий"/>
    <w:basedOn w:val="affb"/>
    <w:qFormat/>
    <w:rPr>
      <w:color w:val="355269"/>
    </w:rPr>
  </w:style>
  <w:style w:type="paragraph" w:customStyle="1" w:styleId="green10">
    <w:name w:val="green1"/>
    <w:basedOn w:val="default1"/>
    <w:qFormat/>
  </w:style>
  <w:style w:type="paragraph" w:customStyle="1" w:styleId="TitleSlideLTGliederung10">
    <w:name w:val="Title Slide~LT~Gliederung 1"/>
    <w:qFormat/>
    <w:pPr>
      <w:spacing w:before="283"/>
    </w:pPr>
    <w:rPr>
      <w:rFonts w:ascii="Noto Sans Devanagari" w:hAnsi="Noto Sans Devanagari"/>
      <w:sz w:val="63"/>
    </w:rPr>
  </w:style>
  <w:style w:type="paragraph" w:customStyle="1" w:styleId="Contents20">
    <w:name w:val="Contents 2"/>
    <w:qFormat/>
    <w:rPr>
      <w:rFonts w:ascii="XO Thames" w:hAnsi="XO Thames"/>
      <w:sz w:val="28"/>
    </w:rPr>
  </w:style>
  <w:style w:type="paragraph" w:customStyle="1" w:styleId="TitleSlideLTGliederung80">
    <w:name w:val="Title Slide~LT~Gliederung 8"/>
    <w:basedOn w:val="TitleSlideLTGliederung70"/>
    <w:qFormat/>
  </w:style>
  <w:style w:type="paragraph" w:customStyle="1" w:styleId="TitleSlideLTGliederung40">
    <w:name w:val="Title Slide~LT~Gliederung 4"/>
    <w:basedOn w:val="TitleSlideLTGliederung30"/>
    <w:qFormat/>
    <w:pPr>
      <w:spacing w:before="113"/>
    </w:pPr>
    <w:rPr>
      <w:sz w:val="40"/>
    </w:rPr>
  </w:style>
  <w:style w:type="paragraph" w:customStyle="1" w:styleId="LTHintergrundobjekte0">
    <w:name w:val="Обычный~LT~Hintergrundobjekte"/>
    <w:qFormat/>
    <w:rPr>
      <w:rFonts w:ascii="Liberation Serif" w:hAnsi="Liberation Serif"/>
      <w:sz w:val="24"/>
    </w:rPr>
  </w:style>
  <w:style w:type="paragraph" w:customStyle="1" w:styleId="BlankSlideLTGliederung60">
    <w:name w:val="Blank Slide~LT~Gliederung 6"/>
    <w:basedOn w:val="BlankSlideLTGliederung50"/>
    <w:qFormat/>
  </w:style>
  <w:style w:type="paragraph" w:customStyle="1" w:styleId="affff8">
    <w:name w:val="Выделение жирным"/>
    <w:qFormat/>
    <w:rPr>
      <w:b/>
      <w:sz w:val="36"/>
    </w:rPr>
  </w:style>
  <w:style w:type="paragraph" w:customStyle="1" w:styleId="LTGliederung90">
    <w:name w:val="Обычный~LT~Gliederung 9"/>
    <w:basedOn w:val="LTGliederung80"/>
    <w:qFormat/>
  </w:style>
  <w:style w:type="paragraph" w:customStyle="1" w:styleId="yellow10">
    <w:name w:val="yellow1"/>
    <w:basedOn w:val="default1"/>
    <w:qFormat/>
  </w:style>
  <w:style w:type="paragraph" w:customStyle="1" w:styleId="1c">
    <w:name w:val="Гиперссылка1"/>
    <w:qFormat/>
    <w:rPr>
      <w:color w:val="0000FF"/>
      <w:sz w:val="3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earth20">
    <w:name w:val="earth2"/>
    <w:basedOn w:val="default1"/>
    <w:qFormat/>
  </w:style>
  <w:style w:type="paragraph" w:customStyle="1" w:styleId="gray10">
    <w:name w:val="gray1"/>
    <w:basedOn w:val="default1"/>
    <w:qFormat/>
  </w:style>
  <w:style w:type="paragraph" w:customStyle="1" w:styleId="orange20">
    <w:name w:val="orange2"/>
    <w:basedOn w:val="default1"/>
    <w:qFormat/>
  </w:style>
  <w:style w:type="paragraph" w:customStyle="1" w:styleId="1LTUntertitel0">
    <w:name w:val="Обычный 1~LT~Untertitel"/>
    <w:qFormat/>
    <w:pPr>
      <w:jc w:val="center"/>
    </w:pPr>
    <w:rPr>
      <w:rFonts w:ascii="Noto Sans Devanagari" w:hAnsi="Noto Sans Devanagari"/>
      <w:sz w:val="64"/>
    </w:rPr>
  </w:style>
  <w:style w:type="paragraph" w:styleId="1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LTGliederung30">
    <w:name w:val="Обычный 1~LT~Gliederung 3"/>
    <w:basedOn w:val="1LTGliederung20"/>
    <w:qFormat/>
    <w:pPr>
      <w:spacing w:before="170"/>
    </w:pPr>
    <w:rPr>
      <w:sz w:val="48"/>
    </w:rPr>
  </w:style>
  <w:style w:type="paragraph" w:customStyle="1" w:styleId="TitleSlideLTHintergrundobjekte0">
    <w:name w:val="Title Slide~LT~Hintergrundobjekte"/>
    <w:qFormat/>
    <w:rPr>
      <w:rFonts w:ascii="Liberation Serif" w:hAnsi="Liberation Serif"/>
      <w:sz w:val="24"/>
    </w:rPr>
  </w:style>
  <w:style w:type="paragraph" w:customStyle="1" w:styleId="Pa20">
    <w:name w:val="Pa2"/>
    <w:basedOn w:val="Default2"/>
    <w:next w:val="Default2"/>
    <w:qFormat/>
  </w:style>
  <w:style w:type="paragraph" w:customStyle="1" w:styleId="turquoise10">
    <w:name w:val="turquoise1"/>
    <w:basedOn w:val="default1"/>
    <w:qFormat/>
  </w:style>
  <w:style w:type="paragraph" w:customStyle="1" w:styleId="sun30">
    <w:name w:val="sun3"/>
    <w:basedOn w:val="default1"/>
    <w:qFormat/>
  </w:style>
  <w:style w:type="paragraph" w:customStyle="1" w:styleId="ListLabel3">
    <w:name w:val="ListLabel 3"/>
    <w:qFormat/>
    <w:rPr>
      <w:rFonts w:ascii="Liberation Serif" w:hAnsi="Liberation Serif"/>
      <w:sz w:val="22"/>
    </w:rPr>
  </w:style>
  <w:style w:type="paragraph" w:customStyle="1" w:styleId="48">
    <w:name w:val="Заглавие А4"/>
    <w:basedOn w:val="A41"/>
    <w:qFormat/>
    <w:rPr>
      <w:sz w:val="87"/>
    </w:rPr>
  </w:style>
  <w:style w:type="paragraph" w:customStyle="1" w:styleId="sun20">
    <w:name w:val="sun2"/>
    <w:basedOn w:val="default1"/>
    <w:qFormat/>
  </w:style>
  <w:style w:type="paragraph" w:customStyle="1" w:styleId="bw20">
    <w:name w:val="bw2"/>
    <w:basedOn w:val="default1"/>
    <w:qFormat/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urquoise20">
    <w:name w:val="turquoise2"/>
    <w:basedOn w:val="default1"/>
    <w:qFormat/>
  </w:style>
  <w:style w:type="paragraph" w:customStyle="1" w:styleId="turquoise30">
    <w:name w:val="turquoise3"/>
    <w:basedOn w:val="default1"/>
    <w:qFormat/>
  </w:style>
  <w:style w:type="paragraph" w:customStyle="1" w:styleId="TitleSlideLTGliederung20">
    <w:name w:val="Title Slide~LT~Gliederung 2"/>
    <w:basedOn w:val="TitleSlideLTGliederung10"/>
    <w:qFormat/>
    <w:pPr>
      <w:spacing w:before="227"/>
    </w:pPr>
    <w:rPr>
      <w:sz w:val="56"/>
    </w:rPr>
  </w:style>
  <w:style w:type="paragraph" w:customStyle="1" w:styleId="BlankSlideLTNotizen0">
    <w:name w:val="Blank Slide~LT~Notizen"/>
    <w:qFormat/>
    <w:rPr>
      <w:rFonts w:ascii="Noto Sans Devanagari" w:hAnsi="Noto Sans Devanagari"/>
      <w:sz w:val="40"/>
    </w:rPr>
  </w:style>
  <w:style w:type="paragraph" w:customStyle="1" w:styleId="ListLabel5">
    <w:name w:val="ListLabel 5"/>
    <w:qFormat/>
    <w:rPr>
      <w:rFonts w:ascii="Liberation Serif" w:hAnsi="Liberation Serif"/>
      <w:sz w:val="1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styleId="affff9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49">
    <w:name w:val="Текст А4"/>
    <w:basedOn w:val="A41"/>
    <w:qFormat/>
  </w:style>
  <w:style w:type="paragraph" w:customStyle="1" w:styleId="-0">
    <w:name w:val="Интернет-ссылка"/>
    <w:qFormat/>
    <w:rPr>
      <w:color w:val="000080"/>
      <w:sz w:val="36"/>
      <w:u w:val="single"/>
    </w:rPr>
  </w:style>
  <w:style w:type="paragraph" w:customStyle="1" w:styleId="61">
    <w:name w:val="Структура 6"/>
    <w:basedOn w:val="52"/>
    <w:qFormat/>
  </w:style>
  <w:style w:type="paragraph" w:customStyle="1" w:styleId="LTGliederung10">
    <w:name w:val="Обычный~LT~Gliederung 1"/>
    <w:qFormat/>
    <w:rPr>
      <w:rFonts w:ascii="Noto Sans Devanagari" w:hAnsi="Noto Sans Devanagari"/>
      <w:sz w:val="63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TitleSlideLTGliederung90">
    <w:name w:val="Title Slide~LT~Gliederung 9"/>
    <w:basedOn w:val="TitleSlideLTGliederung80"/>
    <w:qFormat/>
  </w:style>
  <w:style w:type="paragraph" w:customStyle="1" w:styleId="earth30">
    <w:name w:val="earth3"/>
    <w:basedOn w:val="default1"/>
    <w:qFormat/>
  </w:style>
  <w:style w:type="paragraph" w:customStyle="1" w:styleId="ListLabel1">
    <w:name w:val="ListLabel 1"/>
    <w:qFormat/>
    <w:rPr>
      <w:rFonts w:ascii="Liberation Serif" w:hAnsi="Liberation Serif"/>
      <w:sz w:val="29"/>
    </w:rPr>
  </w:style>
  <w:style w:type="paragraph" w:customStyle="1" w:styleId="A41">
    <w:name w:val="A4"/>
    <w:basedOn w:val="affff6"/>
    <w:qFormat/>
    <w:rPr>
      <w:rFonts w:ascii="Noto Sans" w:hAnsi="Noto Sans"/>
      <w:sz w:val="36"/>
    </w:rPr>
  </w:style>
  <w:style w:type="paragraph" w:customStyle="1" w:styleId="ListLabel8">
    <w:name w:val="ListLabel 8"/>
    <w:qFormat/>
    <w:rPr>
      <w:rFonts w:ascii="Liberation Serif" w:hAnsi="Liberation Serif"/>
      <w:sz w:val="18"/>
    </w:rPr>
  </w:style>
  <w:style w:type="paragraph" w:customStyle="1" w:styleId="afff0">
    <w:name w:val="Заливка"/>
    <w:basedOn w:val="affc"/>
    <w:qFormat/>
  </w:style>
  <w:style w:type="paragraph" w:customStyle="1" w:styleId="affffa">
    <w:name w:val="Заливка жёлтым"/>
    <w:basedOn w:val="afff0"/>
    <w:qFormat/>
    <w:rPr>
      <w:color w:val="FFFFFF"/>
    </w:rPr>
  </w:style>
  <w:style w:type="paragraph" w:customStyle="1" w:styleId="lightblue30">
    <w:name w:val="lightblue3"/>
    <w:basedOn w:val="default1"/>
    <w:qFormat/>
  </w:style>
  <w:style w:type="paragraph" w:customStyle="1" w:styleId="affffb">
    <w:name w:val="Объект без заливки и линий"/>
    <w:basedOn w:val="a"/>
    <w:qFormat/>
  </w:style>
  <w:style w:type="paragraph" w:customStyle="1" w:styleId="LTUntertitel0">
    <w:name w:val="Обычный~LT~Untertitel"/>
    <w:qFormat/>
    <w:rPr>
      <w:rFonts w:ascii="Noto Sans Devanagari" w:hAnsi="Noto Sans Devanagari"/>
      <w:sz w:val="64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fff6">
    <w:name w:val="Plain Text"/>
    <w:basedOn w:val="aff9"/>
    <w:qFormat/>
  </w:style>
  <w:style w:type="paragraph" w:customStyle="1" w:styleId="seetang10">
    <w:name w:val="seetang1"/>
    <w:basedOn w:val="default1"/>
    <w:qFormat/>
  </w:style>
  <w:style w:type="paragraph" w:customStyle="1" w:styleId="1LTGliederung80">
    <w:name w:val="Обычный 1~LT~Gliederung 8"/>
    <w:basedOn w:val="1LTGliederung70"/>
    <w:qFormat/>
  </w:style>
  <w:style w:type="paragraph" w:customStyle="1" w:styleId="ListLabel4">
    <w:name w:val="ListLabel 4"/>
    <w:qFormat/>
    <w:rPr>
      <w:rFonts w:ascii="Liberation Serif" w:hAnsi="Liberation Serif"/>
      <w:sz w:val="30"/>
    </w:rPr>
  </w:style>
  <w:style w:type="paragraph" w:customStyle="1" w:styleId="affffc">
    <w:name w:val="Заливка красным"/>
    <w:basedOn w:val="afff0"/>
    <w:qFormat/>
    <w:rPr>
      <w:color w:val="FFFFFF"/>
    </w:rPr>
  </w:style>
  <w:style w:type="paragraph" w:customStyle="1" w:styleId="TitleSlideLTGliederung30">
    <w:name w:val="Title Slide~LT~Gliederung 3"/>
    <w:basedOn w:val="TitleSlideLTGliederung20"/>
    <w:qFormat/>
    <w:pPr>
      <w:spacing w:before="170"/>
    </w:pPr>
    <w:rPr>
      <w:sz w:val="48"/>
    </w:rPr>
  </w:style>
  <w:style w:type="paragraph" w:customStyle="1" w:styleId="ListLabel9">
    <w:name w:val="ListLabel 9"/>
    <w:qFormat/>
    <w:rPr>
      <w:rFonts w:ascii="Wingdings" w:hAnsi="Wingdings"/>
      <w:sz w:val="24"/>
    </w:rPr>
  </w:style>
  <w:style w:type="paragraph" w:customStyle="1" w:styleId="TitleSlideLTUntertitel0">
    <w:name w:val="Title Slide~LT~Untertitel"/>
    <w:qFormat/>
    <w:pPr>
      <w:jc w:val="center"/>
    </w:pPr>
    <w:rPr>
      <w:rFonts w:ascii="Noto Sans Devanagari" w:hAnsi="Noto Sans Devanagari"/>
      <w:sz w:val="64"/>
    </w:rPr>
  </w:style>
  <w:style w:type="paragraph" w:customStyle="1" w:styleId="ListLabel7">
    <w:name w:val="ListLabel 7"/>
    <w:qFormat/>
    <w:rPr>
      <w:rFonts w:ascii="Liberation Serif" w:hAnsi="Liberation Serif"/>
      <w:sz w:val="18"/>
    </w:rPr>
  </w:style>
  <w:style w:type="paragraph" w:customStyle="1" w:styleId="BlankLTGliederung1">
    <w:name w:val="Blank~LT~Gliederung 1"/>
    <w:qFormat/>
    <w:pPr>
      <w:spacing w:before="283" w:line="200" w:lineRule="atLeast"/>
    </w:pPr>
    <w:rPr>
      <w:rFonts w:ascii="Arial" w:eastAsia="Tahoma" w:hAnsi="Arial" w:cs="Liberation Sans"/>
      <w:color w:val="auto"/>
      <w:kern w:val="2"/>
      <w:sz w:val="36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  <w:jc w:val="center"/>
    </w:pPr>
    <w:rPr>
      <w:rFonts w:ascii="Arial" w:eastAsia="Tahoma" w:hAnsi="Arial" w:cs="Liberation Sans"/>
      <w:color w:val="auto"/>
      <w:kern w:val="2"/>
      <w:sz w:val="36"/>
      <w:szCs w:val="24"/>
    </w:rPr>
  </w:style>
  <w:style w:type="paragraph" w:customStyle="1" w:styleId="BlankLTUntertitel">
    <w:name w:val="Blank~LT~Untertitel"/>
    <w:qFormat/>
    <w:pPr>
      <w:jc w:val="center"/>
    </w:pPr>
    <w:rPr>
      <w:rFonts w:ascii="Arial" w:eastAsia="Tahoma" w:hAnsi="Arial" w:cs="Liberation Sans"/>
      <w:color w:val="auto"/>
      <w:kern w:val="2"/>
      <w:sz w:val="64"/>
      <w:szCs w:val="24"/>
    </w:rPr>
  </w:style>
  <w:style w:type="paragraph" w:customStyle="1" w:styleId="BlankLTNotizen">
    <w:name w:val="Blank~LT~Notizen"/>
    <w:qFormat/>
    <w:pPr>
      <w:ind w:left="340" w:hanging="340"/>
    </w:pPr>
    <w:rPr>
      <w:rFonts w:ascii="Arial" w:eastAsia="Tahoma" w:hAnsi="Arial" w:cs="Liberation Sans"/>
      <w:color w:val="auto"/>
      <w:kern w:val="2"/>
      <w:sz w:val="40"/>
      <w:szCs w:val="24"/>
    </w:rPr>
  </w:style>
  <w:style w:type="paragraph" w:customStyle="1" w:styleId="BlankLTHintergrundobjekte">
    <w:name w:val="Blank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LTHintergrund">
    <w:name w:val="Blank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affffd">
    <w:name w:val="endnote text"/>
    <w:basedOn w:val="a"/>
    <w:pPr>
      <w:suppressLineNumbers/>
      <w:ind w:left="339" w:hanging="339"/>
    </w:pPr>
    <w:rPr>
      <w:sz w:val="20"/>
    </w:rPr>
  </w:style>
  <w:style w:type="paragraph" w:styleId="affffe">
    <w:name w:val="footnote text"/>
    <w:basedOn w:val="a"/>
    <w:pPr>
      <w:suppressLineNumbers/>
      <w:ind w:left="339" w:hanging="339"/>
    </w:pPr>
    <w:rPr>
      <w:sz w:val="20"/>
    </w:rPr>
  </w:style>
  <w:style w:type="paragraph" w:customStyle="1" w:styleId="afffff">
    <w:name w:val="Заголовок таблицы"/>
    <w:basedOn w:val="afff1"/>
    <w:qFormat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Noto Sans Devanagari" w:hAnsi="Noto Sans Devanagari"/>
      <w:sz w:val="36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next w:val="a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1"/>
    <w:uiPriority w:val="9"/>
    <w:qFormat/>
    <w:pPr>
      <w:spacing w:before="120" w:after="60"/>
      <w:outlineLvl w:val="4"/>
    </w:pPr>
    <w:rPr>
      <w:rFonts w:ascii="Liberation Serif" w:hAnsi="Liberation Serif"/>
      <w:b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Контур"/>
    <w:basedOn w:val="a6"/>
    <w:qFormat/>
    <w:rPr>
      <w:rFonts w:ascii="Liberation Sans" w:hAnsi="Liberation Sans"/>
      <w:b/>
      <w:color w:val="000000"/>
      <w:spacing w:val="0"/>
      <w:sz w:val="28"/>
    </w:rPr>
  </w:style>
  <w:style w:type="character" w:customStyle="1" w:styleId="1LTGliederung4">
    <w:name w:val="Обычный 1~LT~Gliederung 4"/>
    <w:basedOn w:val="1LTGliederung3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8">
    <w:name w:val="Структура 8"/>
    <w:basedOn w:val="7"/>
    <w:qFormat/>
    <w:rPr>
      <w:rFonts w:ascii="Noto Sans Devanagari" w:hAnsi="Noto Sans Devanagari"/>
      <w:color w:val="000000"/>
      <w:sz w:val="40"/>
    </w:rPr>
  </w:style>
  <w:style w:type="character" w:customStyle="1" w:styleId="blue1">
    <w:name w:val="blu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orange1">
    <w:name w:val="orang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Текст выноски1"/>
    <w:qFormat/>
    <w:rPr>
      <w:rFonts w:ascii="Tahoma" w:hAnsi="Tahoma"/>
      <w:color w:val="000000"/>
      <w:spacing w:val="0"/>
      <w:sz w:val="16"/>
    </w:rPr>
  </w:style>
  <w:style w:type="character" w:customStyle="1" w:styleId="Endnote">
    <w:name w:val="Endnote"/>
    <w:qFormat/>
    <w:rPr>
      <w:rFonts w:ascii="XO Thames" w:hAnsi="XO Thames"/>
      <w:color w:val="000000"/>
      <w:spacing w:val="0"/>
      <w:sz w:val="22"/>
    </w:rPr>
  </w:style>
  <w:style w:type="character" w:customStyle="1" w:styleId="default">
    <w:name w:val="default"/>
    <w:qFormat/>
    <w:rPr>
      <w:rFonts w:ascii="Noto Sans Devanagari" w:hAnsi="Noto Sans Devanagari"/>
      <w:color w:val="000000"/>
      <w:sz w:val="36"/>
    </w:rPr>
  </w:style>
  <w:style w:type="character" w:customStyle="1" w:styleId="a7">
    <w:name w:val="Заголовок МС"/>
    <w:qFormat/>
    <w:rPr>
      <w:rFonts w:ascii="Times New Roman" w:hAnsi="Times New Roman"/>
      <w:b/>
      <w:color w:val="000000"/>
      <w:sz w:val="28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40">
    <w:name w:val="Заголовок А4"/>
    <w:basedOn w:val="A40"/>
    <w:qFormat/>
    <w:rPr>
      <w:rFonts w:ascii="Noto Sans" w:hAnsi="Noto Sans"/>
      <w:i/>
      <w:color w:val="000000"/>
      <w:spacing w:val="0"/>
      <w:sz w:val="48"/>
    </w:rPr>
  </w:style>
  <w:style w:type="character" w:customStyle="1" w:styleId="a8">
    <w:name w:val="Заливка зелёны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BlankSlideLTGliederung1">
    <w:name w:val="Blank Slide~LT~Gliederung 1"/>
    <w:qFormat/>
    <w:rPr>
      <w:rFonts w:ascii="Noto Sans Devanagari" w:hAnsi="Noto Sans Devanagari"/>
      <w:color w:val="000000"/>
      <w:sz w:val="63"/>
    </w:rPr>
  </w:style>
  <w:style w:type="character" w:customStyle="1" w:styleId="TitleSlideLTGliederung6">
    <w:name w:val="Title Slide~LT~Gliederung 6"/>
    <w:basedOn w:val="TitleSlideLTGliederung5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orange3">
    <w:name w:val="orang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a">
    <w:name w:val="Содержимое таблицы"/>
    <w:qFormat/>
  </w:style>
  <w:style w:type="character" w:customStyle="1" w:styleId="ab">
    <w:name w:val="Объект без заливки"/>
    <w:qFormat/>
    <w:rPr>
      <w:rFonts w:ascii="Calibri" w:hAnsi="Calibri"/>
      <w:color w:val="000000"/>
      <w:spacing w:val="0"/>
      <w:sz w:val="36"/>
    </w:rPr>
  </w:style>
  <w:style w:type="character" w:customStyle="1" w:styleId="LTGliederung6">
    <w:name w:val="Обычный~LT~Gliederung 6"/>
    <w:basedOn w:val="LTGliederung5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30">
    <w:name w:val="Структура 3"/>
    <w:basedOn w:val="20"/>
    <w:qFormat/>
    <w:rPr>
      <w:rFonts w:ascii="Noto Sans Devanagari" w:hAnsi="Noto Sans Devanagari"/>
      <w:color w:val="000000"/>
      <w:sz w:val="4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TitleSlideLTHintergrund">
    <w:name w:val="Title Slide~LT~Hintergrund"/>
    <w:qFormat/>
    <w:rPr>
      <w:rFonts w:ascii="Liberation Serif" w:hAnsi="Liberation Serif"/>
      <w:color w:val="000000"/>
      <w:sz w:val="24"/>
    </w:rPr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6">
    <w:name w:val="Фигуры"/>
    <w:basedOn w:val="ac"/>
    <w:qFormat/>
    <w:rPr>
      <w:rFonts w:ascii="Liberation Sans" w:hAnsi="Liberation Sans"/>
      <w:b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Обычный1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36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BlankSlideLTGliederung8">
    <w:name w:val="Blank Slide~LT~Gliederung 8"/>
    <w:basedOn w:val="BlankSlideLTGliederung7"/>
    <w:qFormat/>
    <w:rPr>
      <w:rFonts w:ascii="Noto Sans Devanagari" w:hAnsi="Noto Sans Devanagari"/>
      <w:color w:val="000000"/>
      <w:sz w:val="40"/>
    </w:rPr>
  </w:style>
  <w:style w:type="character" w:customStyle="1" w:styleId="LTGliederung2">
    <w:name w:val="Обычный~LT~Gliederung 2"/>
    <w:basedOn w:val="LTGliederung1"/>
    <w:qFormat/>
    <w:rPr>
      <w:rFonts w:ascii="Noto Sans Devanagari" w:hAnsi="Noto Sans Devanagari"/>
      <w:color w:val="000000"/>
      <w:spacing w:val="0"/>
      <w:sz w:val="56"/>
    </w:rPr>
  </w:style>
  <w:style w:type="character" w:customStyle="1" w:styleId="ad">
    <w:name w:val="Текст выноски Знак"/>
    <w:basedOn w:val="a2"/>
    <w:qFormat/>
    <w:rPr>
      <w:rFonts w:ascii="Tahoma" w:hAnsi="Tahoma"/>
      <w:sz w:val="16"/>
    </w:rPr>
  </w:style>
  <w:style w:type="character" w:customStyle="1" w:styleId="20">
    <w:name w:val="Структура 2"/>
    <w:basedOn w:val="12"/>
    <w:qFormat/>
    <w:rPr>
      <w:rFonts w:ascii="Noto Sans Devanagari" w:hAnsi="Noto Sans Devanagari"/>
      <w:color w:val="000000"/>
      <w:sz w:val="56"/>
    </w:rPr>
  </w:style>
  <w:style w:type="character" w:customStyle="1" w:styleId="1LTGliederung7">
    <w:name w:val="Обычный 1~LT~Gliederung 7"/>
    <w:basedOn w:val="1LTGliederung6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Hintergrund">
    <w:name w:val="Обычный~LT~Hintergrund"/>
    <w:qFormat/>
    <w:rPr>
      <w:rFonts w:ascii="Liberation Serif" w:hAnsi="Liberation Serif"/>
      <w:color w:val="000000"/>
      <w:spacing w:val="0"/>
      <w:sz w:val="24"/>
    </w:rPr>
  </w:style>
  <w:style w:type="character" w:customStyle="1" w:styleId="BlankSlideLTHintergrund">
    <w:name w:val="Blank Slide~LT~Hintergrund"/>
    <w:qFormat/>
    <w:rPr>
      <w:rFonts w:ascii="Liberation Serif" w:hAnsi="Liberation Serif"/>
      <w:color w:val="000000"/>
      <w:spacing w:val="0"/>
      <w:sz w:val="24"/>
    </w:rPr>
  </w:style>
  <w:style w:type="character" w:customStyle="1" w:styleId="green2">
    <w:name w:val="green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yellow2">
    <w:name w:val="yellow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e">
    <w:name w:val="Заливка сини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yellow3">
    <w:name w:val="yellow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gray2">
    <w:name w:val="gray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Notizen">
    <w:name w:val="Обычный 1~LT~Notizen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sun1">
    <w:name w:val="sun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Untertitel">
    <w:name w:val="Blank Slide~LT~Untertitel"/>
    <w:qFormat/>
    <w:rPr>
      <w:rFonts w:ascii="Noto Sans Devanagari" w:hAnsi="Noto Sans Devanagari"/>
      <w:color w:val="000000"/>
      <w:spacing w:val="0"/>
      <w:sz w:val="64"/>
    </w:rPr>
  </w:style>
  <w:style w:type="character" w:customStyle="1" w:styleId="blue2">
    <w:name w:val="blu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Gliederung2">
    <w:name w:val="Blank Slide~LT~Gliederung 2"/>
    <w:basedOn w:val="BlankSlideLTGliederung1"/>
    <w:qFormat/>
    <w:rPr>
      <w:rFonts w:ascii="Noto Sans Devanagari" w:hAnsi="Noto Sans Devanagari"/>
      <w:color w:val="000000"/>
      <w:sz w:val="56"/>
    </w:rPr>
  </w:style>
  <w:style w:type="character" w:customStyle="1" w:styleId="af">
    <w:name w:val="Контур жёлтый"/>
    <w:basedOn w:val="a5"/>
    <w:qFormat/>
    <w:rPr>
      <w:rFonts w:ascii="Liberation Sans" w:hAnsi="Liberation Sans"/>
      <w:b/>
      <w:color w:val="B47804"/>
      <w:spacing w:val="0"/>
      <w:sz w:val="28"/>
    </w:rPr>
  </w:style>
  <w:style w:type="character" w:customStyle="1" w:styleId="lightblue1">
    <w:name w:val="lightblu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Titel">
    <w:name w:val="Blank Slide~LT~Titel"/>
    <w:qFormat/>
    <w:rPr>
      <w:rFonts w:ascii="Noto Sans Devanagari" w:hAnsi="Noto Sans Devanagari"/>
      <w:color w:val="000000"/>
      <w:spacing w:val="0"/>
      <w:sz w:val="88"/>
    </w:rPr>
  </w:style>
  <w:style w:type="character" w:customStyle="1" w:styleId="12">
    <w:name w:val="Структура 1"/>
    <w:qFormat/>
    <w:rPr>
      <w:rFonts w:ascii="Noto Sans Devanagari" w:hAnsi="Noto Sans Devanagari"/>
      <w:color w:val="000000"/>
      <w:sz w:val="63"/>
    </w:rPr>
  </w:style>
  <w:style w:type="character" w:customStyle="1" w:styleId="af0">
    <w:name w:val="Заголовок МС Знак"/>
    <w:basedOn w:val="a2"/>
    <w:qFormat/>
    <w:rPr>
      <w:rFonts w:ascii="Times New Roman" w:hAnsi="Times New Roman"/>
      <w:b/>
      <w:color w:val="000000"/>
      <w:sz w:val="28"/>
    </w:rPr>
  </w:style>
  <w:style w:type="character" w:customStyle="1" w:styleId="earth1">
    <w:name w:val="earth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6">
    <w:name w:val="Обычный 1~LT~Gliederung 6"/>
    <w:basedOn w:val="1LTGliederung5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Notizen">
    <w:name w:val="Обычный~LT~Notizen"/>
    <w:qFormat/>
    <w:rPr>
      <w:rFonts w:ascii="Noto Sans Devanagari" w:hAnsi="Noto Sans Devanagari"/>
      <w:color w:val="000000"/>
      <w:sz w:val="40"/>
    </w:rPr>
  </w:style>
  <w:style w:type="character" w:customStyle="1" w:styleId="LTGliederung8">
    <w:name w:val="Обычный~LT~Gliederung 8"/>
    <w:basedOn w:val="LTGliederung7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af1">
    <w:name w:val="Контур красный"/>
    <w:basedOn w:val="a5"/>
    <w:qFormat/>
    <w:rPr>
      <w:rFonts w:ascii="Liberation Sans" w:hAnsi="Liberation Sans"/>
      <w:b/>
      <w:color w:val="C9211E"/>
      <w:spacing w:val="0"/>
      <w:sz w:val="28"/>
    </w:rPr>
  </w:style>
  <w:style w:type="character" w:customStyle="1" w:styleId="51">
    <w:name w:val="Заголовок 51"/>
    <w:basedOn w:val="13"/>
    <w:qFormat/>
    <w:rPr>
      <w:rFonts w:ascii="Liberation Serif" w:hAnsi="Liberation Serif"/>
      <w:b/>
      <w:color w:val="000000"/>
      <w:spacing w:val="0"/>
      <w:sz w:val="20"/>
    </w:rPr>
  </w:style>
  <w:style w:type="character" w:customStyle="1" w:styleId="9">
    <w:name w:val="Структура 9"/>
    <w:basedOn w:val="8"/>
    <w:qFormat/>
    <w:rPr>
      <w:rFonts w:ascii="Noto Sans Devanagari" w:hAnsi="Noto Sans Devanagari"/>
      <w:color w:val="000000"/>
      <w:sz w:val="40"/>
    </w:rPr>
  </w:style>
  <w:style w:type="character" w:customStyle="1" w:styleId="BlankSlideLTGliederung9">
    <w:name w:val="Blank Slide~LT~Gliederung 9"/>
    <w:basedOn w:val="BlankSlideLTGliederung8"/>
    <w:qFormat/>
    <w:rPr>
      <w:rFonts w:ascii="Noto Sans Devanagari" w:hAnsi="Noto Sans Devanagari"/>
      <w:color w:val="000000"/>
      <w:sz w:val="4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3">
    <w:name w:val="Название1"/>
    <w:qFormat/>
    <w:rPr>
      <w:rFonts w:ascii="PT Astra Serif" w:hAnsi="PT Astra Serif"/>
      <w:color w:val="000000"/>
      <w:spacing w:val="0"/>
      <w:sz w:val="28"/>
    </w:rPr>
  </w:style>
  <w:style w:type="character" w:customStyle="1" w:styleId="BlankSlideLTGliederung5">
    <w:name w:val="Blank Slide~LT~Gliederung 5"/>
    <w:basedOn w:val="BlankSlideLTGliederung4"/>
    <w:qFormat/>
    <w:rPr>
      <w:rFonts w:ascii="Noto Sans Devanagari" w:hAnsi="Noto Sans Devanagari"/>
      <w:color w:val="000000"/>
      <w:sz w:val="40"/>
    </w:rPr>
  </w:style>
  <w:style w:type="character" w:customStyle="1" w:styleId="50">
    <w:name w:val="Структура 5"/>
    <w:basedOn w:val="42"/>
    <w:qFormat/>
    <w:rPr>
      <w:rFonts w:ascii="Noto Sans Devanagari" w:hAnsi="Noto Sans Devanagari"/>
      <w:color w:val="000000"/>
      <w:sz w:val="40"/>
    </w:rPr>
  </w:style>
  <w:style w:type="character" w:customStyle="1" w:styleId="14">
    <w:name w:val="Указатель1"/>
    <w:qFormat/>
    <w:rPr>
      <w:rFonts w:ascii="Calibri" w:hAnsi="Calibri"/>
      <w:color w:val="000000"/>
      <w:spacing w:val="0"/>
      <w:sz w:val="36"/>
    </w:rPr>
  </w:style>
  <w:style w:type="character" w:customStyle="1" w:styleId="TitleSlideLTGliederung5">
    <w:name w:val="Title Slide~LT~Gliederung 5"/>
    <w:basedOn w:val="TitleSlideLTGliederung4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LTGliederung5">
    <w:name w:val="Обычный~LT~Gliederung 5"/>
    <w:basedOn w:val="LTGliederung4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af2">
    <w:name w:val="Символ нумерации"/>
    <w:qFormat/>
  </w:style>
  <w:style w:type="character" w:customStyle="1" w:styleId="lightblue2">
    <w:name w:val="lightblu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f3">
    <w:name w:val="Верхний и нижний колонтитулы"/>
    <w:qFormat/>
    <w:rPr>
      <w:rFonts w:ascii="XO Thames" w:hAnsi="XO Thames"/>
      <w:color w:val="000000"/>
      <w:spacing w:val="0"/>
      <w:sz w:val="28"/>
    </w:rPr>
  </w:style>
  <w:style w:type="character" w:customStyle="1" w:styleId="BlankSlideLTGliederung4">
    <w:name w:val="Blank Slide~LT~Gliederung 4"/>
    <w:basedOn w:val="BlankSlideLTGliederung3"/>
    <w:qFormat/>
    <w:rPr>
      <w:rFonts w:ascii="Noto Sans Devanagari" w:hAnsi="Noto Sans Devanagari"/>
      <w:color w:val="000000"/>
      <w:sz w:val="40"/>
    </w:rPr>
  </w:style>
  <w:style w:type="character" w:customStyle="1" w:styleId="LTTitel">
    <w:name w:val="Обычный~LT~Titel"/>
    <w:qFormat/>
    <w:rPr>
      <w:rFonts w:ascii="Noto Sans Devanagari" w:hAnsi="Noto Sans Devanagari"/>
      <w:color w:val="000000"/>
      <w:spacing w:val="0"/>
      <w:sz w:val="88"/>
    </w:rPr>
  </w:style>
  <w:style w:type="character" w:customStyle="1" w:styleId="af4">
    <w:name w:val="Примечания"/>
    <w:qFormat/>
    <w:rPr>
      <w:rFonts w:ascii="Noto Sans Devanagari" w:hAnsi="Noto Sans Devanagari"/>
      <w:color w:val="000000"/>
      <w:sz w:val="40"/>
    </w:rPr>
  </w:style>
  <w:style w:type="character" w:customStyle="1" w:styleId="af5">
    <w:name w:val="Штриховая линия"/>
    <w:basedOn w:val="af6"/>
    <w:qFormat/>
    <w:rPr>
      <w:rFonts w:ascii="Liberation Sans" w:hAnsi="Liberation Sans"/>
      <w:color w:val="000000"/>
      <w:spacing w:val="0"/>
      <w:sz w:val="36"/>
    </w:rPr>
  </w:style>
  <w:style w:type="character" w:customStyle="1" w:styleId="blue3">
    <w:name w:val="blu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0">
    <w:name w:val="Текст А0"/>
    <w:basedOn w:val="A00"/>
    <w:qFormat/>
    <w:rPr>
      <w:rFonts w:ascii="Noto Sans" w:hAnsi="Noto Sans"/>
      <w:i/>
      <w:color w:val="000000"/>
      <w:spacing w:val="0"/>
      <w:sz w:val="95"/>
    </w:rPr>
  </w:style>
  <w:style w:type="character" w:customStyle="1" w:styleId="1LTGliederung1">
    <w:name w:val="Обычный 1~LT~Gliederung 1"/>
    <w:qFormat/>
    <w:rPr>
      <w:rFonts w:ascii="Noto Sans Devanagari" w:hAnsi="Noto Sans Devanagari"/>
      <w:color w:val="000000"/>
      <w:spacing w:val="0"/>
      <w:sz w:val="63"/>
    </w:rPr>
  </w:style>
  <w:style w:type="character" w:customStyle="1" w:styleId="BlankSlideLTGliederung7">
    <w:name w:val="Blank Slide~LT~Gliederung 7"/>
    <w:basedOn w:val="BlankSlideLTGliederung6"/>
    <w:qFormat/>
    <w:rPr>
      <w:rFonts w:ascii="Noto Sans Devanagari" w:hAnsi="Noto Sans Devanagari"/>
      <w:color w:val="000000"/>
      <w:sz w:val="40"/>
    </w:rPr>
  </w:style>
  <w:style w:type="character" w:customStyle="1" w:styleId="1LTHintergrundobjekte">
    <w:name w:val="Обычный 1~LT~Hintergrundobjekte"/>
    <w:qFormat/>
    <w:rPr>
      <w:rFonts w:ascii="Liberation Serif" w:hAnsi="Liberation Serif"/>
      <w:color w:val="000000"/>
      <w:spacing w:val="0"/>
      <w:sz w:val="24"/>
    </w:rPr>
  </w:style>
  <w:style w:type="character" w:customStyle="1" w:styleId="af7">
    <w:name w:val="Фон"/>
    <w:qFormat/>
    <w:rPr>
      <w:rFonts w:ascii="Liberation Serif" w:hAnsi="Liberation Serif"/>
      <w:color w:val="000000"/>
      <w:spacing w:val="0"/>
      <w:sz w:val="24"/>
    </w:rPr>
  </w:style>
  <w:style w:type="character" w:customStyle="1" w:styleId="green3">
    <w:name w:val="green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2">
    <w:name w:val="Обычный 1~LT~Gliederung 2"/>
    <w:basedOn w:val="1LTGliederung1"/>
    <w:qFormat/>
    <w:rPr>
      <w:rFonts w:ascii="Noto Sans Devanagari" w:hAnsi="Noto Sans Devanagari"/>
      <w:color w:val="000000"/>
      <w:spacing w:val="0"/>
      <w:sz w:val="56"/>
    </w:rPr>
  </w:style>
  <w:style w:type="character" w:customStyle="1" w:styleId="15">
    <w:name w:val="Список1"/>
    <w:basedOn w:val="Textbody"/>
    <w:qFormat/>
    <w:rPr>
      <w:rFonts w:ascii="PT Astra Serif" w:hAnsi="PT Astra Serif"/>
    </w:rPr>
  </w:style>
  <w:style w:type="character" w:customStyle="1" w:styleId="seetang3">
    <w:name w:val="seetang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5">
    <w:name w:val="Обычный 1~LT~Gliederung 5"/>
    <w:basedOn w:val="1LTGliederung4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Gliederung4">
    <w:name w:val="Обычный~LT~Gliederung 4"/>
    <w:basedOn w:val="LTGliederung3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af6">
    <w:name w:val="Линии"/>
    <w:basedOn w:val="ac"/>
    <w:qFormat/>
    <w:rPr>
      <w:rFonts w:ascii="Liberation Sans" w:hAnsi="Liberation Sans"/>
      <w:color w:val="000000"/>
      <w:spacing w:val="0"/>
      <w:sz w:val="36"/>
    </w:rPr>
  </w:style>
  <w:style w:type="character" w:customStyle="1" w:styleId="1LTHintergrund">
    <w:name w:val="Обычный 1~LT~Hintergrund"/>
    <w:qFormat/>
    <w:rPr>
      <w:rFonts w:ascii="Liberation Serif" w:hAnsi="Liberation Serif"/>
      <w:color w:val="000000"/>
      <w:spacing w:val="0"/>
      <w:sz w:val="24"/>
    </w:rPr>
  </w:style>
  <w:style w:type="character" w:customStyle="1" w:styleId="Default0">
    <w:name w:val="Default"/>
    <w:qFormat/>
    <w:rPr>
      <w:rFonts w:ascii="Minion Pro" w:hAnsi="Minion Pro"/>
      <w:color w:val="000000"/>
      <w:spacing w:val="0"/>
      <w:sz w:val="24"/>
    </w:rPr>
  </w:style>
  <w:style w:type="character" w:customStyle="1" w:styleId="Textbodyindent">
    <w:name w:val="Text body indent"/>
    <w:basedOn w:val="Textbody"/>
    <w:qFormat/>
  </w:style>
  <w:style w:type="character" w:customStyle="1" w:styleId="af8">
    <w:name w:val="Основной текст с отступом Знак"/>
    <w:basedOn w:val="a2"/>
    <w:qFormat/>
    <w:rPr>
      <w:rFonts w:ascii="Noto Sans Devanagari" w:hAnsi="Noto Sans Devanagari"/>
      <w:sz w:val="36"/>
    </w:rPr>
  </w:style>
  <w:style w:type="character" w:customStyle="1" w:styleId="af9">
    <w:name w:val="Основной текст Знак"/>
    <w:basedOn w:val="a2"/>
    <w:qFormat/>
  </w:style>
  <w:style w:type="character" w:customStyle="1" w:styleId="ac">
    <w:name w:val="Графика"/>
    <w:qFormat/>
    <w:rPr>
      <w:rFonts w:ascii="Liberation Sans" w:hAnsi="Liberation Sans"/>
      <w:color w:val="000000"/>
      <w:spacing w:val="0"/>
      <w:sz w:val="36"/>
    </w:rPr>
  </w:style>
  <w:style w:type="character" w:customStyle="1" w:styleId="afa">
    <w:name w:val="Заголовок"/>
    <w:qFormat/>
    <w:rPr>
      <w:rFonts w:ascii="Liberation Sans" w:hAnsi="Liberation Sans"/>
      <w:sz w:val="28"/>
    </w:rPr>
  </w:style>
  <w:style w:type="character" w:customStyle="1" w:styleId="seetang2">
    <w:name w:val="seetang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gray3">
    <w:name w:val="gray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fb">
    <w:name w:val="Контур зеленый"/>
    <w:basedOn w:val="a5"/>
    <w:qFormat/>
    <w:rPr>
      <w:rFonts w:ascii="Liberation Sans" w:hAnsi="Liberation Sans"/>
      <w:b/>
      <w:color w:val="127622"/>
      <w:spacing w:val="0"/>
      <w:sz w:val="28"/>
    </w:rPr>
  </w:style>
  <w:style w:type="character" w:customStyle="1" w:styleId="afc">
    <w:name w:val="Стрелки"/>
    <w:basedOn w:val="af6"/>
    <w:qFormat/>
    <w:rPr>
      <w:rFonts w:ascii="Liberation Sans" w:hAnsi="Liberation Sans"/>
      <w:color w:val="000000"/>
      <w:spacing w:val="0"/>
      <w:sz w:val="36"/>
    </w:rPr>
  </w:style>
  <w:style w:type="character" w:customStyle="1" w:styleId="16">
    <w:name w:val="Абзац списка1"/>
    <w:qFormat/>
  </w:style>
  <w:style w:type="character" w:customStyle="1" w:styleId="Textbody">
    <w:name w:val="Text body"/>
    <w:qFormat/>
  </w:style>
  <w:style w:type="character" w:customStyle="1" w:styleId="21">
    <w:name w:val="Указатель2"/>
    <w:qFormat/>
    <w:rPr>
      <w:rFonts w:ascii="PT Astra Serif" w:hAnsi="PT Astra Serif"/>
    </w:rPr>
  </w:style>
  <w:style w:type="character" w:customStyle="1" w:styleId="TitleSlideLTGliederung7">
    <w:name w:val="Title Slide~LT~Gliederung 7"/>
    <w:basedOn w:val="TitleSlideLTGliederung6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42">
    <w:name w:val="Структура 4"/>
    <w:basedOn w:val="30"/>
    <w:qFormat/>
    <w:rPr>
      <w:rFonts w:ascii="Noto Sans Devanagari" w:hAnsi="Noto Sans Devanagari"/>
      <w:color w:val="000000"/>
      <w:sz w:val="40"/>
    </w:rPr>
  </w:style>
  <w:style w:type="character" w:customStyle="1" w:styleId="BlankSlideLTHintergrundobjekte">
    <w:name w:val="Blank Slide~LT~Hintergrundobjekte"/>
    <w:qFormat/>
    <w:rPr>
      <w:rFonts w:ascii="Liberation Serif" w:hAnsi="Liberation Serif"/>
      <w:color w:val="000000"/>
      <w:spacing w:val="0"/>
      <w:sz w:val="24"/>
    </w:rPr>
  </w:style>
  <w:style w:type="character" w:customStyle="1" w:styleId="afd">
    <w:name w:val="Объекты фона"/>
    <w:qFormat/>
    <w:rPr>
      <w:rFonts w:ascii="Liberation Serif" w:hAnsi="Liberation Serif"/>
      <w:color w:val="000000"/>
      <w:spacing w:val="0"/>
      <w:sz w:val="24"/>
    </w:rPr>
  </w:style>
  <w:style w:type="character" w:customStyle="1" w:styleId="LTGliederung7">
    <w:name w:val="Обычный~LT~Gliederung 7"/>
    <w:basedOn w:val="LTGliederung6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LTGliederung3">
    <w:name w:val="Обычный~LT~Gliederung 3"/>
    <w:basedOn w:val="LTGliederung2"/>
    <w:qFormat/>
    <w:rPr>
      <w:rFonts w:ascii="Noto Sans Devanagari" w:hAnsi="Noto Sans Devanagari"/>
      <w:color w:val="000000"/>
      <w:spacing w:val="0"/>
      <w:sz w:val="48"/>
    </w:rPr>
  </w:style>
  <w:style w:type="character" w:customStyle="1" w:styleId="bw1">
    <w:name w:val="bw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00">
    <w:name w:val="Заголовок А0"/>
    <w:basedOn w:val="A00"/>
    <w:qFormat/>
    <w:rPr>
      <w:rFonts w:ascii="Noto Sans" w:hAnsi="Noto Sans"/>
      <w:i/>
      <w:color w:val="000000"/>
      <w:spacing w:val="0"/>
      <w:sz w:val="143"/>
    </w:rPr>
  </w:style>
  <w:style w:type="character" w:customStyle="1" w:styleId="A00">
    <w:name w:val="A0"/>
    <w:basedOn w:val="17"/>
    <w:qFormat/>
    <w:rPr>
      <w:rFonts w:ascii="Noto Sans" w:hAnsi="Noto Sans"/>
      <w:i/>
      <w:color w:val="000000"/>
      <w:spacing w:val="0"/>
      <w:sz w:val="95"/>
    </w:rPr>
  </w:style>
  <w:style w:type="character" w:customStyle="1" w:styleId="TitleSlideLTTitel">
    <w:name w:val="Title Slide~LT~Titel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88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7">
    <w:name w:val="Структура 7"/>
    <w:basedOn w:val="6"/>
    <w:qFormat/>
    <w:rPr>
      <w:rFonts w:ascii="Noto Sans Devanagari" w:hAnsi="Noto Sans Devanagari"/>
      <w:color w:val="000000"/>
      <w:sz w:val="40"/>
    </w:rPr>
  </w:style>
  <w:style w:type="character" w:customStyle="1" w:styleId="TitleSlideLTNotizen">
    <w:name w:val="Title Slide~LT~Notizen"/>
    <w:qFormat/>
    <w:rPr>
      <w:rFonts w:ascii="Noto Sans Devanagari" w:hAnsi="Noto Sans Devanagari"/>
      <w:b w:val="0"/>
      <w:i w:val="0"/>
      <w:strike w:val="0"/>
      <w:dstrike w:val="0"/>
      <w:color w:val="00000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01">
    <w:name w:val="Заглавие А0"/>
    <w:basedOn w:val="A00"/>
    <w:qFormat/>
    <w:rPr>
      <w:rFonts w:ascii="Noto Sans" w:hAnsi="Noto Sans"/>
      <w:i/>
      <w:color w:val="000000"/>
      <w:spacing w:val="0"/>
      <w:sz w:val="191"/>
    </w:rPr>
  </w:style>
  <w:style w:type="character" w:customStyle="1" w:styleId="1LTGliederung9">
    <w:name w:val="Обычный 1~LT~Gliederung 9"/>
    <w:basedOn w:val="1LTGliederung8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1LTTitel">
    <w:name w:val="Обычный 1~LT~Titel"/>
    <w:qFormat/>
    <w:rPr>
      <w:rFonts w:ascii="Noto Sans Devanagari" w:hAnsi="Noto Sans Devanagari"/>
      <w:color w:val="000000"/>
      <w:spacing w:val="0"/>
      <w:sz w:val="88"/>
    </w:rPr>
  </w:style>
  <w:style w:type="character" w:customStyle="1" w:styleId="bw3">
    <w:name w:val="bw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lankSlideLTGliederung3">
    <w:name w:val="Blank Slide~LT~Gliederung 3"/>
    <w:basedOn w:val="BlankSlideLTGliederung2"/>
    <w:qFormat/>
    <w:rPr>
      <w:rFonts w:ascii="Noto Sans Devanagari" w:hAnsi="Noto Sans Devanagari"/>
      <w:color w:val="000000"/>
      <w:sz w:val="48"/>
    </w:rPr>
  </w:style>
  <w:style w:type="character" w:customStyle="1" w:styleId="afe">
    <w:name w:val="Контур синий"/>
    <w:basedOn w:val="a5"/>
    <w:qFormat/>
    <w:rPr>
      <w:rFonts w:ascii="Liberation Sans" w:hAnsi="Liberation Sans"/>
      <w:b/>
      <w:color w:val="355269"/>
      <w:spacing w:val="0"/>
      <w:sz w:val="28"/>
    </w:rPr>
  </w:style>
  <w:style w:type="character" w:customStyle="1" w:styleId="green1">
    <w:name w:val="green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itleSlideLTGliederung1">
    <w:name w:val="Title Slide~LT~Gliederung 1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63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TitleSlideLTGliederung8">
    <w:name w:val="Title Slide~LT~Gliederung 8"/>
    <w:basedOn w:val="TitleSlideLTGliederung7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TitleSlideLTGliederung4">
    <w:name w:val="Title Slide~LT~Gliederung 4"/>
    <w:basedOn w:val="TitleSlideLTGliederung3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LTHintergrundobjekte">
    <w:name w:val="Обычный~LT~Hintergrundobjekte"/>
    <w:qFormat/>
    <w:rPr>
      <w:rFonts w:ascii="Liberation Serif" w:hAnsi="Liberation Serif"/>
      <w:color w:val="000000"/>
      <w:spacing w:val="0"/>
      <w:sz w:val="24"/>
    </w:rPr>
  </w:style>
  <w:style w:type="character" w:customStyle="1" w:styleId="110">
    <w:name w:val="Заголовок 11"/>
    <w:basedOn w:val="13"/>
    <w:qFormat/>
    <w:rPr>
      <w:rFonts w:ascii="Liberation Serif" w:hAnsi="Liberation Serif"/>
      <w:b/>
      <w:color w:val="000000"/>
      <w:spacing w:val="0"/>
      <w:sz w:val="48"/>
    </w:rPr>
  </w:style>
  <w:style w:type="character" w:customStyle="1" w:styleId="BlankSlideLTGliederung6">
    <w:name w:val="Blank Slide~LT~Gliederung 6"/>
    <w:basedOn w:val="BlankSlideLTGliederung5"/>
    <w:qFormat/>
    <w:rPr>
      <w:rFonts w:ascii="Noto Sans Devanagari" w:hAnsi="Noto Sans Devanagari"/>
      <w:color w:val="000000"/>
      <w:sz w:val="40"/>
    </w:rPr>
  </w:style>
  <w:style w:type="character" w:customStyle="1" w:styleId="aff">
    <w:name w:val="Выделение жирным"/>
    <w:qFormat/>
    <w:rPr>
      <w:rFonts w:ascii="Calibri" w:hAnsi="Calibri"/>
      <w:b/>
      <w:color w:val="000000"/>
      <w:spacing w:val="0"/>
      <w:sz w:val="36"/>
    </w:rPr>
  </w:style>
  <w:style w:type="character" w:customStyle="1" w:styleId="LTGliederung9">
    <w:name w:val="Обычный~LT~Gliederung 9"/>
    <w:basedOn w:val="LTGliederung8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yellow1">
    <w:name w:val="yellow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-">
    <w:name w:val="Интернет-ссылка"/>
    <w:rPr>
      <w:rFonts w:ascii="Calibri" w:hAnsi="Calibri"/>
      <w:color w:val="000080"/>
      <w:spacing w:val="0"/>
      <w:sz w:val="36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earth2">
    <w:name w:val="earth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gray1">
    <w:name w:val="gray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orange2">
    <w:name w:val="orang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Untertitel">
    <w:name w:val="Обычный 1~LT~Untertitel"/>
    <w:qFormat/>
    <w:rPr>
      <w:rFonts w:ascii="Noto Sans Devanagari" w:hAnsi="Noto Sans Devanagari"/>
      <w:color w:val="000000"/>
      <w:spacing w:val="0"/>
      <w:sz w:val="64"/>
    </w:rPr>
  </w:style>
  <w:style w:type="character" w:customStyle="1" w:styleId="1LTGliederung3">
    <w:name w:val="Обычный 1~LT~Gliederung 3"/>
    <w:basedOn w:val="1LTGliederung2"/>
    <w:qFormat/>
    <w:rPr>
      <w:rFonts w:ascii="Noto Sans Devanagari" w:hAnsi="Noto Sans Devanagari"/>
      <w:color w:val="000000"/>
      <w:spacing w:val="0"/>
      <w:sz w:val="48"/>
    </w:rPr>
  </w:style>
  <w:style w:type="character" w:customStyle="1" w:styleId="TitleSlideLTHintergrundobjekte">
    <w:name w:val="Title Slide~LT~Hintergrundobjekte"/>
    <w:qFormat/>
    <w:rPr>
      <w:rFonts w:ascii="Liberation Serif" w:hAnsi="Liberation Serif"/>
      <w:color w:val="000000"/>
      <w:sz w:val="24"/>
    </w:rPr>
  </w:style>
  <w:style w:type="character" w:customStyle="1" w:styleId="Pa2">
    <w:name w:val="Pa2"/>
    <w:basedOn w:val="Default0"/>
    <w:qFormat/>
    <w:rPr>
      <w:rFonts w:ascii="Minion Pro" w:hAnsi="Minion Pro"/>
      <w:color w:val="000000"/>
      <w:spacing w:val="0"/>
      <w:sz w:val="24"/>
    </w:rPr>
  </w:style>
  <w:style w:type="character" w:customStyle="1" w:styleId="turquoise1">
    <w:name w:val="turquoise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sun3">
    <w:name w:val="sun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43">
    <w:name w:val="Заглавие А4"/>
    <w:basedOn w:val="A40"/>
    <w:qFormat/>
    <w:rPr>
      <w:rFonts w:ascii="Noto Sans" w:hAnsi="Noto Sans"/>
      <w:i/>
      <w:color w:val="000000"/>
      <w:spacing w:val="0"/>
      <w:sz w:val="87"/>
    </w:rPr>
  </w:style>
  <w:style w:type="character" w:customStyle="1" w:styleId="sun2">
    <w:name w:val="sun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bw2">
    <w:name w:val="bw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urquoise2">
    <w:name w:val="turquoise2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urquoise3">
    <w:name w:val="turquois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TitleSlideLTGliederung2">
    <w:name w:val="Title Slide~LT~Gliederung 2"/>
    <w:basedOn w:val="TitleSlideLTGliederung1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56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18">
    <w:name w:val="Название объекта1"/>
    <w:qFormat/>
    <w:rPr>
      <w:i/>
      <w:sz w:val="24"/>
    </w:rPr>
  </w:style>
  <w:style w:type="character" w:customStyle="1" w:styleId="BlankSlideLTNotizen">
    <w:name w:val="Blank Slide~LT~Notizen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19">
    <w:name w:val="Подзаголовок1"/>
    <w:qFormat/>
    <w:rPr>
      <w:rFonts w:ascii="XO Thames" w:hAnsi="XO Thames"/>
      <w:i/>
      <w:color w:val="000000"/>
      <w:spacing w:val="0"/>
      <w:sz w:val="24"/>
    </w:rPr>
  </w:style>
  <w:style w:type="character" w:customStyle="1" w:styleId="44">
    <w:name w:val="Текст А4"/>
    <w:basedOn w:val="A40"/>
    <w:qFormat/>
    <w:rPr>
      <w:rFonts w:ascii="Noto Sans" w:hAnsi="Noto Sans"/>
      <w:i/>
      <w:color w:val="000000"/>
      <w:spacing w:val="0"/>
      <w:sz w:val="36"/>
    </w:rPr>
  </w:style>
  <w:style w:type="character" w:customStyle="1" w:styleId="6">
    <w:name w:val="Структура 6"/>
    <w:basedOn w:val="50"/>
    <w:qFormat/>
    <w:rPr>
      <w:rFonts w:ascii="Noto Sans Devanagari" w:hAnsi="Noto Sans Devanagari"/>
      <w:color w:val="000000"/>
      <w:sz w:val="40"/>
    </w:rPr>
  </w:style>
  <w:style w:type="character" w:customStyle="1" w:styleId="LTGliederung1">
    <w:name w:val="Обычный~LT~Gliederung 1"/>
    <w:qFormat/>
    <w:rPr>
      <w:rFonts w:ascii="Noto Sans Devanagari" w:hAnsi="Noto Sans Devanagari"/>
      <w:color w:val="000000"/>
      <w:spacing w:val="0"/>
      <w:sz w:val="63"/>
    </w:rPr>
  </w:style>
  <w:style w:type="character" w:customStyle="1" w:styleId="22">
    <w:name w:val="Название объекта2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TitleSlideLTGliederung9">
    <w:name w:val="Title Slide~LT~Gliederung 9"/>
    <w:basedOn w:val="TitleSlideLTGliederung8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0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earth3">
    <w:name w:val="earth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40">
    <w:name w:val="A4"/>
    <w:basedOn w:val="17"/>
    <w:qFormat/>
    <w:rPr>
      <w:rFonts w:ascii="Noto Sans" w:hAnsi="Noto Sans"/>
      <w:i/>
      <w:color w:val="000000"/>
      <w:spacing w:val="0"/>
      <w:sz w:val="36"/>
    </w:rPr>
  </w:style>
  <w:style w:type="character" w:customStyle="1" w:styleId="a9">
    <w:name w:val="Заливка"/>
    <w:basedOn w:val="a6"/>
    <w:qFormat/>
    <w:rPr>
      <w:rFonts w:ascii="Liberation Sans" w:hAnsi="Liberation Sans"/>
      <w:b/>
      <w:color w:val="000000"/>
      <w:spacing w:val="0"/>
      <w:sz w:val="28"/>
    </w:rPr>
  </w:style>
  <w:style w:type="character" w:customStyle="1" w:styleId="aff0">
    <w:name w:val="Заливка жёлты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lightblue3">
    <w:name w:val="lightblue3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aff1">
    <w:name w:val="Объект без заливки и линий"/>
    <w:qFormat/>
  </w:style>
  <w:style w:type="character" w:customStyle="1" w:styleId="LTUntertitel">
    <w:name w:val="Обычный~LT~Untertitel"/>
    <w:qFormat/>
    <w:rPr>
      <w:rFonts w:ascii="Noto Sans Devanagari" w:hAnsi="Noto Sans Devanagari"/>
      <w:color w:val="000000"/>
      <w:sz w:val="64"/>
    </w:rPr>
  </w:style>
  <w:style w:type="character" w:customStyle="1" w:styleId="17">
    <w:name w:val="Текст1"/>
    <w:basedOn w:val="22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seetang1">
    <w:name w:val="seetang1"/>
    <w:basedOn w:val="default"/>
    <w:qFormat/>
    <w:rPr>
      <w:rFonts w:ascii="Noto Sans Devanagari" w:hAnsi="Noto Sans Devanagari"/>
      <w:color w:val="000000"/>
      <w:sz w:val="36"/>
    </w:rPr>
  </w:style>
  <w:style w:type="character" w:customStyle="1" w:styleId="1LTGliederung8">
    <w:name w:val="Обычный 1~LT~Gliederung 8"/>
    <w:basedOn w:val="1LTGliederung7"/>
    <w:qFormat/>
    <w:rPr>
      <w:rFonts w:ascii="Noto Sans Devanagari" w:hAnsi="Noto Sans Devanagari"/>
      <w:color w:val="000000"/>
      <w:spacing w:val="0"/>
      <w:sz w:val="40"/>
    </w:rPr>
  </w:style>
  <w:style w:type="character" w:customStyle="1" w:styleId="210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aff2">
    <w:name w:val="Заливка красным"/>
    <w:basedOn w:val="a9"/>
    <w:qFormat/>
    <w:rPr>
      <w:rFonts w:ascii="Liberation Sans" w:hAnsi="Liberation Sans"/>
      <w:b/>
      <w:color w:val="FFFFFF"/>
      <w:spacing w:val="0"/>
      <w:sz w:val="28"/>
    </w:rPr>
  </w:style>
  <w:style w:type="character" w:customStyle="1" w:styleId="TitleSlideLTGliederung3">
    <w:name w:val="Title Slide~LT~Gliederung 3"/>
    <w:basedOn w:val="TitleSlideLTGliederung2"/>
    <w:qFormat/>
    <w:rPr>
      <w:rFonts w:ascii="Noto Sans Devanagari" w:hAnsi="Noto Sans Devanagari"/>
      <w:b w:val="0"/>
      <w:i w:val="0"/>
      <w:strike w:val="0"/>
      <w:dstrike w:val="0"/>
      <w:color w:val="000000"/>
      <w:spacing w:val="0"/>
      <w:sz w:val="48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TitleSlideLTUntertitel">
    <w:name w:val="Title Slide~LT~Untertitel"/>
    <w:qFormat/>
    <w:rPr>
      <w:rFonts w:ascii="Noto Sans Devanagari" w:hAnsi="Noto Sans Devanagari"/>
      <w:b w:val="0"/>
      <w:i w:val="0"/>
      <w:strike w:val="0"/>
      <w:dstrike w:val="0"/>
      <w:color w:val="000000"/>
      <w:sz w:val="64"/>
      <w:u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aff3">
    <w:name w:val="Символ концевой сноски"/>
    <w:qFormat/>
  </w:style>
  <w:style w:type="character" w:customStyle="1" w:styleId="aff4">
    <w:name w:val="Привязка концевой сноски"/>
    <w:rPr>
      <w:vertAlign w:val="superscript"/>
    </w:rPr>
  </w:style>
  <w:style w:type="character" w:customStyle="1" w:styleId="aff5">
    <w:name w:val="Символ сноски"/>
    <w:qFormat/>
  </w:style>
  <w:style w:type="character" w:customStyle="1" w:styleId="aff6">
    <w:name w:val="Привязка сноски"/>
    <w:rPr>
      <w:vertAlign w:val="superscript"/>
    </w:rPr>
  </w:style>
  <w:style w:type="paragraph" w:customStyle="1" w:styleId="aff7">
    <w:name w:val="Заголовок"/>
    <w:next w:val="a1"/>
    <w:qFormat/>
    <w:rPr>
      <w:rFonts w:ascii="Liberation Sans" w:hAnsi="Liberation Sans"/>
      <w:sz w:val="28"/>
    </w:rPr>
  </w:style>
  <w:style w:type="paragraph" w:styleId="a1">
    <w:name w:val="Body Text"/>
    <w:basedOn w:val="a"/>
    <w:pPr>
      <w:spacing w:after="120"/>
    </w:pPr>
  </w:style>
  <w:style w:type="paragraph" w:styleId="aff8">
    <w:name w:val="List"/>
    <w:basedOn w:val="Textbody0"/>
    <w:rPr>
      <w:rFonts w:ascii="PT Astra Serif" w:hAnsi="PT Astra Serif"/>
    </w:rPr>
  </w:style>
  <w:style w:type="paragraph" w:styleId="aff9">
    <w:name w:val="caption"/>
    <w:qFormat/>
    <w:rPr>
      <w:rFonts w:ascii="PT Astra Serif" w:hAnsi="PT Astra Serif"/>
      <w:i/>
      <w:sz w:val="24"/>
    </w:rPr>
  </w:style>
  <w:style w:type="paragraph" w:styleId="affa">
    <w:name w:val="index heading"/>
    <w:qFormat/>
    <w:rPr>
      <w:rFonts w:ascii="PT Astra Serif" w:hAnsi="PT Astra Serif"/>
    </w:rPr>
  </w:style>
  <w:style w:type="paragraph" w:styleId="a0">
    <w:name w:val="Title"/>
    <w:next w:val="a1"/>
    <w:uiPriority w:val="10"/>
    <w:qFormat/>
    <w:rPr>
      <w:rFonts w:ascii="PT Astra Serif" w:hAnsi="PT Astra Serif"/>
      <w:sz w:val="28"/>
    </w:rPr>
  </w:style>
  <w:style w:type="paragraph" w:customStyle="1" w:styleId="affb">
    <w:name w:val="Контур"/>
    <w:basedOn w:val="affc"/>
    <w:qFormat/>
  </w:style>
  <w:style w:type="paragraph" w:customStyle="1" w:styleId="1LTGliederung40">
    <w:name w:val="Обычный 1~LT~Gliederung 4"/>
    <w:basedOn w:val="1LTGliederung30"/>
    <w:qFormat/>
    <w:rPr>
      <w:sz w:val="40"/>
    </w:rPr>
  </w:style>
  <w:style w:type="paragraph" w:customStyle="1" w:styleId="80">
    <w:name w:val="Структура 8"/>
    <w:basedOn w:val="70"/>
    <w:qFormat/>
  </w:style>
  <w:style w:type="paragraph" w:customStyle="1" w:styleId="blue10">
    <w:name w:val="blue1"/>
    <w:basedOn w:val="default1"/>
    <w:qFormat/>
  </w:style>
  <w:style w:type="paragraph" w:customStyle="1" w:styleId="orange10">
    <w:name w:val="orange1"/>
    <w:basedOn w:val="default1"/>
    <w:qFormat/>
  </w:style>
  <w:style w:type="paragraph" w:styleId="23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affd">
    <w:name w:val="Balloon Text"/>
    <w:qFormat/>
    <w:rPr>
      <w:rFonts w:ascii="Tahoma" w:hAnsi="Tahoma"/>
      <w:sz w:val="16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default1">
    <w:name w:val="default"/>
    <w:qFormat/>
    <w:rPr>
      <w:rFonts w:ascii="Noto Sans Devanagari" w:hAnsi="Noto Sans Devanagari"/>
      <w:sz w:val="36"/>
    </w:rPr>
  </w:style>
  <w:style w:type="paragraph" w:customStyle="1" w:styleId="affe">
    <w:name w:val="Заголовок МС"/>
    <w:qFormat/>
    <w:rPr>
      <w:rFonts w:ascii="Times New Roman" w:hAnsi="Times New Roman"/>
      <w:b/>
      <w:sz w:val="28"/>
    </w:rPr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45">
    <w:name w:val="Заголовок А4"/>
    <w:basedOn w:val="A41"/>
    <w:qFormat/>
    <w:rPr>
      <w:sz w:val="48"/>
    </w:rPr>
  </w:style>
  <w:style w:type="paragraph" w:customStyle="1" w:styleId="afff">
    <w:name w:val="Заливка зелёным"/>
    <w:basedOn w:val="afff0"/>
    <w:qFormat/>
    <w:rPr>
      <w:color w:val="FFFFFF"/>
    </w:rPr>
  </w:style>
  <w:style w:type="paragraph" w:styleId="46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BlankSlideLTGliederung10">
    <w:name w:val="Blank Slide~LT~Gliederung 1"/>
    <w:qFormat/>
    <w:rPr>
      <w:rFonts w:ascii="Noto Sans Devanagari" w:hAnsi="Noto Sans Devanagari"/>
      <w:sz w:val="63"/>
    </w:rPr>
  </w:style>
  <w:style w:type="paragraph" w:customStyle="1" w:styleId="TitleSlideLTGliederung60">
    <w:name w:val="Title Slide~LT~Gliederung 6"/>
    <w:basedOn w:val="TitleSlideLTGliederung50"/>
    <w:qFormat/>
  </w:style>
  <w:style w:type="paragraph" w:customStyle="1" w:styleId="orange30">
    <w:name w:val="orange3"/>
    <w:basedOn w:val="default1"/>
    <w:qFormat/>
  </w:style>
  <w:style w:type="paragraph" w:customStyle="1" w:styleId="afff1">
    <w:name w:val="Содержимое таблицы"/>
    <w:qFormat/>
  </w:style>
  <w:style w:type="paragraph" w:customStyle="1" w:styleId="afff2">
    <w:name w:val="Объект без заливки"/>
    <w:qFormat/>
    <w:rPr>
      <w:sz w:val="36"/>
    </w:rPr>
  </w:style>
  <w:style w:type="paragraph" w:customStyle="1" w:styleId="LTGliederung60">
    <w:name w:val="Обычный~LT~Gliederung 6"/>
    <w:basedOn w:val="LTGliederung50"/>
    <w:qFormat/>
  </w:style>
  <w:style w:type="paragraph" w:customStyle="1" w:styleId="32">
    <w:name w:val="Структура 3"/>
    <w:basedOn w:val="24"/>
    <w:qFormat/>
    <w:pPr>
      <w:spacing w:before="170"/>
    </w:pPr>
    <w:rPr>
      <w:sz w:val="48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TitleSlideLTHintergrund0">
    <w:name w:val="Title Slide~LT~Hintergrund"/>
    <w:qFormat/>
    <w:rPr>
      <w:rFonts w:ascii="Liberation Serif" w:hAnsi="Liberation Serif"/>
      <w:sz w:val="24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fc">
    <w:name w:val="Фигуры"/>
    <w:basedOn w:val="afff3"/>
    <w:qFormat/>
    <w:rPr>
      <w:b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BlankSlideLTGliederung80">
    <w:name w:val="Blank Slide~LT~Gliederung 8"/>
    <w:basedOn w:val="BlankSlideLTGliederung70"/>
    <w:qFormat/>
  </w:style>
  <w:style w:type="paragraph" w:customStyle="1" w:styleId="LTGliederung20">
    <w:name w:val="Обычный~LT~Gliederung 2"/>
    <w:basedOn w:val="LTGliederung10"/>
    <w:qFormat/>
    <w:rPr>
      <w:sz w:val="56"/>
    </w:rPr>
  </w:style>
  <w:style w:type="paragraph" w:customStyle="1" w:styleId="afff4">
    <w:name w:val="Текст выноски Знак"/>
    <w:basedOn w:val="1a"/>
    <w:qFormat/>
    <w:rPr>
      <w:rFonts w:ascii="Tahoma" w:hAnsi="Tahoma"/>
      <w:sz w:val="16"/>
    </w:rPr>
  </w:style>
  <w:style w:type="paragraph" w:customStyle="1" w:styleId="24">
    <w:name w:val="Структура 2"/>
    <w:basedOn w:val="1b"/>
    <w:qFormat/>
    <w:pPr>
      <w:spacing w:before="227"/>
    </w:pPr>
    <w:rPr>
      <w:sz w:val="56"/>
    </w:rPr>
  </w:style>
  <w:style w:type="paragraph" w:customStyle="1" w:styleId="1LTGliederung70">
    <w:name w:val="Обычный 1~LT~Gliederung 7"/>
    <w:basedOn w:val="1LTGliederung60"/>
    <w:qFormat/>
  </w:style>
  <w:style w:type="paragraph" w:customStyle="1" w:styleId="1a">
    <w:name w:val="Основной шрифт абзаца1"/>
    <w:qFormat/>
    <w:rPr>
      <w:sz w:val="36"/>
    </w:rPr>
  </w:style>
  <w:style w:type="paragraph" w:customStyle="1" w:styleId="LTHintergrund0">
    <w:name w:val="Обычный~LT~Hintergrund"/>
    <w:qFormat/>
    <w:rPr>
      <w:rFonts w:ascii="Liberation Serif" w:hAnsi="Liberation Serif"/>
      <w:sz w:val="24"/>
    </w:rPr>
  </w:style>
  <w:style w:type="paragraph" w:customStyle="1" w:styleId="BlankSlideLTHintergrund0">
    <w:name w:val="Blank Slide~LT~Hintergrund"/>
    <w:qFormat/>
    <w:rPr>
      <w:rFonts w:ascii="Liberation Serif" w:hAnsi="Liberation Serif"/>
      <w:sz w:val="24"/>
    </w:rPr>
  </w:style>
  <w:style w:type="paragraph" w:customStyle="1" w:styleId="ListLabel2">
    <w:name w:val="ListLabel 2"/>
    <w:qFormat/>
    <w:rPr>
      <w:rFonts w:ascii="Liberation Serif" w:hAnsi="Liberation Serif"/>
      <w:sz w:val="42"/>
    </w:rPr>
  </w:style>
  <w:style w:type="paragraph" w:customStyle="1" w:styleId="green20">
    <w:name w:val="green2"/>
    <w:basedOn w:val="default1"/>
    <w:qFormat/>
  </w:style>
  <w:style w:type="paragraph" w:customStyle="1" w:styleId="yellow20">
    <w:name w:val="yellow2"/>
    <w:basedOn w:val="default1"/>
    <w:qFormat/>
  </w:style>
  <w:style w:type="paragraph" w:customStyle="1" w:styleId="afff5">
    <w:name w:val="Заливка синим"/>
    <w:basedOn w:val="afff0"/>
    <w:qFormat/>
    <w:rPr>
      <w:color w:val="FFFFFF"/>
    </w:rPr>
  </w:style>
  <w:style w:type="paragraph" w:customStyle="1" w:styleId="yellow30">
    <w:name w:val="yellow3"/>
    <w:basedOn w:val="default1"/>
    <w:qFormat/>
  </w:style>
  <w:style w:type="paragraph" w:customStyle="1" w:styleId="gray20">
    <w:name w:val="gray2"/>
    <w:basedOn w:val="default1"/>
    <w:qFormat/>
  </w:style>
  <w:style w:type="paragraph" w:customStyle="1" w:styleId="1LTNotizen0">
    <w:name w:val="Обычный 1~LT~Notizen"/>
    <w:qFormat/>
    <w:rPr>
      <w:rFonts w:ascii="Noto Sans Devanagari" w:hAnsi="Noto Sans Devanagari"/>
      <w:sz w:val="40"/>
    </w:rPr>
  </w:style>
  <w:style w:type="paragraph" w:customStyle="1" w:styleId="sun10">
    <w:name w:val="sun1"/>
    <w:basedOn w:val="default1"/>
    <w:qFormat/>
  </w:style>
  <w:style w:type="paragraph" w:customStyle="1" w:styleId="BlankSlideLTUntertitel0">
    <w:name w:val="Blank Slide~LT~Untertitel"/>
    <w:qFormat/>
    <w:rPr>
      <w:rFonts w:ascii="Noto Sans Devanagari" w:hAnsi="Noto Sans Devanagari"/>
      <w:sz w:val="64"/>
    </w:rPr>
  </w:style>
  <w:style w:type="paragraph" w:customStyle="1" w:styleId="blue20">
    <w:name w:val="blue2"/>
    <w:basedOn w:val="default1"/>
    <w:qFormat/>
  </w:style>
  <w:style w:type="paragraph" w:customStyle="1" w:styleId="BlankSlideLTGliederung20">
    <w:name w:val="Blank Slide~LT~Gliederung 2"/>
    <w:basedOn w:val="BlankSlideLTGliederung10"/>
    <w:qFormat/>
    <w:rPr>
      <w:sz w:val="56"/>
    </w:rPr>
  </w:style>
  <w:style w:type="paragraph" w:customStyle="1" w:styleId="afff6">
    <w:name w:val="Контур жёлтый"/>
    <w:basedOn w:val="affb"/>
    <w:qFormat/>
    <w:rPr>
      <w:color w:val="B47804"/>
    </w:rPr>
  </w:style>
  <w:style w:type="paragraph" w:customStyle="1" w:styleId="lightblue10">
    <w:name w:val="lightblue1"/>
    <w:basedOn w:val="default1"/>
    <w:qFormat/>
  </w:style>
  <w:style w:type="paragraph" w:customStyle="1" w:styleId="BlankSlideLTTitel0">
    <w:name w:val="Blank Slide~LT~Titel"/>
    <w:qFormat/>
    <w:rPr>
      <w:rFonts w:ascii="Noto Sans Devanagari" w:hAnsi="Noto Sans Devanagari"/>
      <w:sz w:val="88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1b">
    <w:name w:val="Структура 1"/>
    <w:qFormat/>
    <w:rPr>
      <w:rFonts w:ascii="Noto Sans Devanagari" w:hAnsi="Noto Sans Devanagari"/>
      <w:sz w:val="63"/>
    </w:rPr>
  </w:style>
  <w:style w:type="paragraph" w:customStyle="1" w:styleId="afff7">
    <w:name w:val="Заголовок МС Знак"/>
    <w:basedOn w:val="1a"/>
    <w:qFormat/>
    <w:rPr>
      <w:rFonts w:ascii="Times New Roman" w:hAnsi="Times New Roman"/>
      <w:b/>
      <w:sz w:val="28"/>
    </w:rPr>
  </w:style>
  <w:style w:type="paragraph" w:customStyle="1" w:styleId="earth10">
    <w:name w:val="earth1"/>
    <w:basedOn w:val="default1"/>
    <w:qFormat/>
  </w:style>
  <w:style w:type="paragraph" w:customStyle="1" w:styleId="1LTGliederung60">
    <w:name w:val="Обычный 1~LT~Gliederung 6"/>
    <w:basedOn w:val="1LTGliederung50"/>
    <w:qFormat/>
  </w:style>
  <w:style w:type="paragraph" w:customStyle="1" w:styleId="LTNotizen0">
    <w:name w:val="Обычный~LT~Notizen"/>
    <w:qFormat/>
    <w:rPr>
      <w:rFonts w:ascii="Noto Sans Devanagari" w:hAnsi="Noto Sans Devanagari"/>
      <w:sz w:val="40"/>
    </w:rPr>
  </w:style>
  <w:style w:type="paragraph" w:customStyle="1" w:styleId="LTGliederung80">
    <w:name w:val="Обычный~LT~Gliederung 8"/>
    <w:basedOn w:val="LTGliederung70"/>
    <w:qFormat/>
  </w:style>
  <w:style w:type="paragraph" w:customStyle="1" w:styleId="afff8">
    <w:name w:val="Контур красный"/>
    <w:basedOn w:val="affb"/>
    <w:qFormat/>
    <w:rPr>
      <w:color w:val="C9211E"/>
    </w:rPr>
  </w:style>
  <w:style w:type="paragraph" w:customStyle="1" w:styleId="90">
    <w:name w:val="Структура 9"/>
    <w:basedOn w:val="80"/>
    <w:qFormat/>
  </w:style>
  <w:style w:type="paragraph" w:customStyle="1" w:styleId="BlankSlideLTGliederung90">
    <w:name w:val="Blank Slide~LT~Gliederung 9"/>
    <w:basedOn w:val="BlankSlideLTGliederung80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BlankSlideLTGliederung50">
    <w:name w:val="Blank Slide~LT~Gliederung 5"/>
    <w:basedOn w:val="BlankSlideLTGliederung40"/>
    <w:qFormat/>
  </w:style>
  <w:style w:type="paragraph" w:customStyle="1" w:styleId="52">
    <w:name w:val="Структура 5"/>
    <w:basedOn w:val="47"/>
    <w:qFormat/>
  </w:style>
  <w:style w:type="paragraph" w:customStyle="1" w:styleId="TitleSlideLTGliederung50">
    <w:name w:val="Title Slide~LT~Gliederung 5"/>
    <w:basedOn w:val="TitleSlideLTGliederung40"/>
    <w:qFormat/>
    <w:pPr>
      <w:spacing w:before="57"/>
    </w:p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LTGliederung50">
    <w:name w:val="Обычный~LT~Gliederung 5"/>
    <w:basedOn w:val="LTGliederung40"/>
    <w:qFormat/>
  </w:style>
  <w:style w:type="paragraph" w:customStyle="1" w:styleId="afff9">
    <w:name w:val="Символ нумерации"/>
    <w:qFormat/>
  </w:style>
  <w:style w:type="paragraph" w:customStyle="1" w:styleId="lightblue20">
    <w:name w:val="lightblue2"/>
    <w:basedOn w:val="default1"/>
    <w:qFormat/>
  </w:style>
  <w:style w:type="paragraph" w:customStyle="1" w:styleId="afffa">
    <w:name w:val="Верхний и нижний колонтитулы"/>
    <w:qFormat/>
    <w:rPr>
      <w:rFonts w:ascii="XO Thames" w:hAnsi="XO Thames"/>
      <w:sz w:val="28"/>
    </w:rPr>
  </w:style>
  <w:style w:type="paragraph" w:customStyle="1" w:styleId="BlankSlideLTGliederung40">
    <w:name w:val="Blank Slide~LT~Gliederung 4"/>
    <w:basedOn w:val="BlankSlideLTGliederung30"/>
    <w:qFormat/>
    <w:rPr>
      <w:sz w:val="40"/>
    </w:rPr>
  </w:style>
  <w:style w:type="paragraph" w:customStyle="1" w:styleId="LTTitel0">
    <w:name w:val="Обычный~LT~Titel"/>
    <w:qFormat/>
    <w:pPr>
      <w:jc w:val="center"/>
    </w:pPr>
    <w:rPr>
      <w:rFonts w:ascii="Noto Sans Devanagari" w:hAnsi="Noto Sans Devanagari"/>
      <w:sz w:val="88"/>
    </w:rPr>
  </w:style>
  <w:style w:type="paragraph" w:customStyle="1" w:styleId="afffb">
    <w:name w:val="Примечания"/>
    <w:qFormat/>
    <w:rPr>
      <w:rFonts w:ascii="Noto Sans Devanagari" w:hAnsi="Noto Sans Devanagari"/>
      <w:sz w:val="40"/>
    </w:rPr>
  </w:style>
  <w:style w:type="paragraph" w:customStyle="1" w:styleId="afffc">
    <w:name w:val="Штриховая линия"/>
    <w:basedOn w:val="afffd"/>
    <w:qFormat/>
  </w:style>
  <w:style w:type="paragraph" w:customStyle="1" w:styleId="blue30">
    <w:name w:val="blue3"/>
    <w:basedOn w:val="default1"/>
    <w:qFormat/>
  </w:style>
  <w:style w:type="paragraph" w:customStyle="1" w:styleId="02">
    <w:name w:val="Текст А0"/>
    <w:basedOn w:val="A01"/>
    <w:qFormat/>
  </w:style>
  <w:style w:type="paragraph" w:customStyle="1" w:styleId="1LTGliederung10">
    <w:name w:val="Обычный 1~LT~Gliederung 1"/>
    <w:qFormat/>
    <w:rPr>
      <w:rFonts w:ascii="Noto Sans Devanagari" w:hAnsi="Noto Sans Devanagari"/>
      <w:sz w:val="63"/>
    </w:rPr>
  </w:style>
  <w:style w:type="paragraph" w:customStyle="1" w:styleId="BlankSlideLTGliederung70">
    <w:name w:val="Blank Slide~LT~Gliederung 7"/>
    <w:basedOn w:val="BlankSlideLTGliederung60"/>
    <w:qFormat/>
  </w:style>
  <w:style w:type="paragraph" w:customStyle="1" w:styleId="1LTHintergrundobjekte0">
    <w:name w:val="Обычный 1~LT~Hintergrundobjekte"/>
    <w:qFormat/>
    <w:rPr>
      <w:rFonts w:ascii="Liberation Serif" w:hAnsi="Liberation Serif"/>
      <w:sz w:val="24"/>
    </w:rPr>
  </w:style>
  <w:style w:type="paragraph" w:customStyle="1" w:styleId="afffe">
    <w:name w:val="Фон"/>
    <w:qFormat/>
    <w:rPr>
      <w:rFonts w:ascii="Liberation Serif" w:hAnsi="Liberation Serif"/>
      <w:sz w:val="24"/>
    </w:rPr>
  </w:style>
  <w:style w:type="paragraph" w:customStyle="1" w:styleId="green30">
    <w:name w:val="green3"/>
    <w:basedOn w:val="default1"/>
    <w:qFormat/>
  </w:style>
  <w:style w:type="paragraph" w:customStyle="1" w:styleId="1LTGliederung20">
    <w:name w:val="Обычный 1~LT~Gliederung 2"/>
    <w:basedOn w:val="1LTGliederung10"/>
    <w:qFormat/>
    <w:rPr>
      <w:sz w:val="56"/>
    </w:rPr>
  </w:style>
  <w:style w:type="paragraph" w:customStyle="1" w:styleId="seetang30">
    <w:name w:val="seetang3"/>
    <w:basedOn w:val="default1"/>
    <w:qFormat/>
  </w:style>
  <w:style w:type="paragraph" w:customStyle="1" w:styleId="1LTGliederung50">
    <w:name w:val="Обычный 1~LT~Gliederung 5"/>
    <w:basedOn w:val="1LTGliederung40"/>
    <w:qFormat/>
  </w:style>
  <w:style w:type="paragraph" w:customStyle="1" w:styleId="LTGliederung40">
    <w:name w:val="Обычный~LT~Gliederung 4"/>
    <w:basedOn w:val="LTGliederung30"/>
    <w:qFormat/>
    <w:rPr>
      <w:sz w:val="40"/>
    </w:rPr>
  </w:style>
  <w:style w:type="paragraph" w:customStyle="1" w:styleId="afffd">
    <w:name w:val="Линии"/>
    <w:basedOn w:val="afff3"/>
    <w:qFormat/>
  </w:style>
  <w:style w:type="paragraph" w:customStyle="1" w:styleId="1LTHintergrund0">
    <w:name w:val="Обычный 1~LT~Hintergrund"/>
    <w:qFormat/>
    <w:rPr>
      <w:rFonts w:ascii="Liberation Serif" w:hAnsi="Liberation Serif"/>
      <w:sz w:val="24"/>
    </w:rPr>
  </w:style>
  <w:style w:type="paragraph" w:customStyle="1" w:styleId="Default2">
    <w:name w:val="Default"/>
    <w:qFormat/>
    <w:rPr>
      <w:rFonts w:ascii="Minion Pro" w:hAnsi="Minion Pro"/>
      <w:sz w:val="24"/>
    </w:rPr>
  </w:style>
  <w:style w:type="paragraph" w:styleId="affff">
    <w:name w:val="Body Text Indent"/>
    <w:basedOn w:val="a1"/>
    <w:pPr>
      <w:spacing w:after="140"/>
    </w:pPr>
  </w:style>
  <w:style w:type="paragraph" w:customStyle="1" w:styleId="affff0">
    <w:name w:val="Основной текст с отступом Знак"/>
    <w:basedOn w:val="1a"/>
    <w:qFormat/>
    <w:rPr>
      <w:rFonts w:ascii="Noto Sans Devanagari" w:hAnsi="Noto Sans Devanagari"/>
    </w:rPr>
  </w:style>
  <w:style w:type="paragraph" w:customStyle="1" w:styleId="affff1">
    <w:name w:val="Основной текст Знак"/>
    <w:basedOn w:val="1a"/>
    <w:qFormat/>
  </w:style>
  <w:style w:type="paragraph" w:customStyle="1" w:styleId="afff3">
    <w:name w:val="Графика"/>
    <w:qFormat/>
    <w:rPr>
      <w:rFonts w:ascii="Liberation Sans" w:hAnsi="Liberation Sans"/>
      <w:sz w:val="36"/>
    </w:rPr>
  </w:style>
  <w:style w:type="paragraph" w:customStyle="1" w:styleId="seetang20">
    <w:name w:val="seetang2"/>
    <w:basedOn w:val="default1"/>
    <w:qFormat/>
  </w:style>
  <w:style w:type="paragraph" w:customStyle="1" w:styleId="gray30">
    <w:name w:val="gray3"/>
    <w:basedOn w:val="default1"/>
    <w:qFormat/>
  </w:style>
  <w:style w:type="paragraph" w:customStyle="1" w:styleId="affff2">
    <w:name w:val="Контур зеленый"/>
    <w:basedOn w:val="affb"/>
    <w:qFormat/>
    <w:rPr>
      <w:color w:val="127622"/>
    </w:rPr>
  </w:style>
  <w:style w:type="paragraph" w:customStyle="1" w:styleId="affff3">
    <w:name w:val="Стрелки"/>
    <w:basedOn w:val="afffd"/>
    <w:qFormat/>
  </w:style>
  <w:style w:type="paragraph" w:styleId="affff4">
    <w:name w:val="List Paragraph"/>
    <w:basedOn w:val="a"/>
    <w:qFormat/>
    <w:pPr>
      <w:ind w:left="720"/>
      <w:contextualSpacing/>
    </w:p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Textbody0">
    <w:name w:val="Text body"/>
    <w:qFormat/>
  </w:style>
  <w:style w:type="paragraph" w:customStyle="1" w:styleId="TitleSlideLTGliederung70">
    <w:name w:val="Title Slide~LT~Gliederung 7"/>
    <w:basedOn w:val="TitleSlideLTGliederung60"/>
    <w:qFormat/>
  </w:style>
  <w:style w:type="paragraph" w:customStyle="1" w:styleId="47">
    <w:name w:val="Структура 4"/>
    <w:basedOn w:val="32"/>
    <w:qFormat/>
    <w:rPr>
      <w:sz w:val="40"/>
    </w:rPr>
  </w:style>
  <w:style w:type="paragraph" w:customStyle="1" w:styleId="ListLabel6">
    <w:name w:val="ListLabel 6"/>
    <w:qFormat/>
    <w:rPr>
      <w:rFonts w:ascii="Liberation Serif" w:hAnsi="Liberation Serif"/>
      <w:sz w:val="18"/>
    </w:rPr>
  </w:style>
  <w:style w:type="paragraph" w:customStyle="1" w:styleId="BlankSlideLTHintergrundobjekte0">
    <w:name w:val="Blank Slide~LT~Hintergrundobjekte"/>
    <w:qFormat/>
    <w:rPr>
      <w:rFonts w:ascii="Liberation Serif" w:hAnsi="Liberation Serif"/>
      <w:sz w:val="24"/>
    </w:rPr>
  </w:style>
  <w:style w:type="paragraph" w:customStyle="1" w:styleId="affff5">
    <w:name w:val="Объекты фона"/>
    <w:qFormat/>
    <w:rPr>
      <w:rFonts w:ascii="Liberation Serif" w:hAnsi="Liberation Serif"/>
      <w:sz w:val="24"/>
    </w:rPr>
  </w:style>
  <w:style w:type="paragraph" w:customStyle="1" w:styleId="LTGliederung70">
    <w:name w:val="Обычный~LT~Gliederung 7"/>
    <w:basedOn w:val="LTGliederung60"/>
    <w:qFormat/>
  </w:style>
  <w:style w:type="paragraph" w:customStyle="1" w:styleId="LTGliederung30">
    <w:name w:val="Обычный~LT~Gliederung 3"/>
    <w:basedOn w:val="LTGliederung20"/>
    <w:qFormat/>
    <w:rPr>
      <w:sz w:val="48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customStyle="1" w:styleId="bw10">
    <w:name w:val="bw1"/>
    <w:basedOn w:val="default1"/>
    <w:qFormat/>
  </w:style>
  <w:style w:type="paragraph" w:customStyle="1" w:styleId="03">
    <w:name w:val="Заголовок А0"/>
    <w:basedOn w:val="A01"/>
    <w:qFormat/>
    <w:rPr>
      <w:sz w:val="143"/>
    </w:rPr>
  </w:style>
  <w:style w:type="paragraph" w:customStyle="1" w:styleId="A01">
    <w:name w:val="A0"/>
    <w:basedOn w:val="affff6"/>
    <w:qFormat/>
    <w:rPr>
      <w:rFonts w:ascii="Noto Sans" w:hAnsi="Noto Sans"/>
      <w:sz w:val="95"/>
    </w:rPr>
  </w:style>
  <w:style w:type="paragraph" w:customStyle="1" w:styleId="TitleSlideLTTitel0">
    <w:name w:val="Title Slide~LT~Titel"/>
    <w:qFormat/>
    <w:pPr>
      <w:jc w:val="center"/>
    </w:pPr>
    <w:rPr>
      <w:rFonts w:ascii="Noto Sans Devanagari" w:hAnsi="Noto Sans Devanagari"/>
      <w:sz w:val="88"/>
    </w:rPr>
  </w:style>
  <w:style w:type="paragraph" w:customStyle="1" w:styleId="70">
    <w:name w:val="Структура 7"/>
    <w:basedOn w:val="61"/>
    <w:qFormat/>
  </w:style>
  <w:style w:type="paragraph" w:customStyle="1" w:styleId="TitleSlideLTNotizen0">
    <w:name w:val="Title Slide~LT~Notizen"/>
    <w:qFormat/>
    <w:pPr>
      <w:ind w:left="340" w:hanging="340"/>
    </w:pPr>
    <w:rPr>
      <w:rFonts w:ascii="Noto Sans Devanagari" w:hAnsi="Noto Sans Devanagari"/>
      <w:sz w:val="40"/>
    </w:rPr>
  </w:style>
  <w:style w:type="paragraph" w:customStyle="1" w:styleId="04">
    <w:name w:val="Заглавие А0"/>
    <w:basedOn w:val="A01"/>
    <w:qFormat/>
    <w:rPr>
      <w:sz w:val="191"/>
    </w:rPr>
  </w:style>
  <w:style w:type="paragraph" w:customStyle="1" w:styleId="1LTGliederung90">
    <w:name w:val="Обычный 1~LT~Gliederung 9"/>
    <w:basedOn w:val="1LTGliederung80"/>
    <w:qFormat/>
  </w:style>
  <w:style w:type="paragraph" w:customStyle="1" w:styleId="1LTTitel0">
    <w:name w:val="Обычный 1~LT~Titel"/>
    <w:qFormat/>
    <w:rPr>
      <w:rFonts w:ascii="Noto Sans Devanagari" w:hAnsi="Noto Sans Devanagari"/>
      <w:sz w:val="88"/>
    </w:rPr>
  </w:style>
  <w:style w:type="paragraph" w:customStyle="1" w:styleId="Textbodyindent0">
    <w:name w:val="Text body indent"/>
    <w:basedOn w:val="Textbody0"/>
    <w:qFormat/>
  </w:style>
  <w:style w:type="paragraph" w:customStyle="1" w:styleId="bw30">
    <w:name w:val="bw3"/>
    <w:basedOn w:val="default1"/>
    <w:qFormat/>
  </w:style>
  <w:style w:type="paragraph" w:customStyle="1" w:styleId="BlankSlideLTGliederung30">
    <w:name w:val="Blank Slide~LT~Gliederung 3"/>
    <w:basedOn w:val="BlankSlideLTGliederung20"/>
    <w:qFormat/>
    <w:pPr>
      <w:spacing w:before="170"/>
    </w:pPr>
    <w:rPr>
      <w:sz w:val="48"/>
    </w:rPr>
  </w:style>
  <w:style w:type="paragraph" w:customStyle="1" w:styleId="affff7">
    <w:name w:val="Контур синий"/>
    <w:basedOn w:val="affb"/>
    <w:qFormat/>
    <w:rPr>
      <w:color w:val="355269"/>
    </w:rPr>
  </w:style>
  <w:style w:type="paragraph" w:customStyle="1" w:styleId="green10">
    <w:name w:val="green1"/>
    <w:basedOn w:val="default1"/>
    <w:qFormat/>
  </w:style>
  <w:style w:type="paragraph" w:customStyle="1" w:styleId="TitleSlideLTGliederung10">
    <w:name w:val="Title Slide~LT~Gliederung 1"/>
    <w:qFormat/>
    <w:pPr>
      <w:spacing w:before="283"/>
    </w:pPr>
    <w:rPr>
      <w:rFonts w:ascii="Noto Sans Devanagari" w:hAnsi="Noto Sans Devanagari"/>
      <w:sz w:val="63"/>
    </w:rPr>
  </w:style>
  <w:style w:type="paragraph" w:customStyle="1" w:styleId="Contents20">
    <w:name w:val="Contents 2"/>
    <w:qFormat/>
    <w:rPr>
      <w:rFonts w:ascii="XO Thames" w:hAnsi="XO Thames"/>
      <w:sz w:val="28"/>
    </w:rPr>
  </w:style>
  <w:style w:type="paragraph" w:customStyle="1" w:styleId="TitleSlideLTGliederung80">
    <w:name w:val="Title Slide~LT~Gliederung 8"/>
    <w:basedOn w:val="TitleSlideLTGliederung70"/>
    <w:qFormat/>
  </w:style>
  <w:style w:type="paragraph" w:customStyle="1" w:styleId="TitleSlideLTGliederung40">
    <w:name w:val="Title Slide~LT~Gliederung 4"/>
    <w:basedOn w:val="TitleSlideLTGliederung30"/>
    <w:qFormat/>
    <w:pPr>
      <w:spacing w:before="113"/>
    </w:pPr>
    <w:rPr>
      <w:sz w:val="40"/>
    </w:rPr>
  </w:style>
  <w:style w:type="paragraph" w:customStyle="1" w:styleId="LTHintergrundobjekte0">
    <w:name w:val="Обычный~LT~Hintergrundobjekte"/>
    <w:qFormat/>
    <w:rPr>
      <w:rFonts w:ascii="Liberation Serif" w:hAnsi="Liberation Serif"/>
      <w:sz w:val="24"/>
    </w:rPr>
  </w:style>
  <w:style w:type="paragraph" w:customStyle="1" w:styleId="BlankSlideLTGliederung60">
    <w:name w:val="Blank Slide~LT~Gliederung 6"/>
    <w:basedOn w:val="BlankSlideLTGliederung50"/>
    <w:qFormat/>
  </w:style>
  <w:style w:type="paragraph" w:customStyle="1" w:styleId="affff8">
    <w:name w:val="Выделение жирным"/>
    <w:qFormat/>
    <w:rPr>
      <w:b/>
      <w:sz w:val="36"/>
    </w:rPr>
  </w:style>
  <w:style w:type="paragraph" w:customStyle="1" w:styleId="LTGliederung90">
    <w:name w:val="Обычный~LT~Gliederung 9"/>
    <w:basedOn w:val="LTGliederung80"/>
    <w:qFormat/>
  </w:style>
  <w:style w:type="paragraph" w:customStyle="1" w:styleId="yellow10">
    <w:name w:val="yellow1"/>
    <w:basedOn w:val="default1"/>
    <w:qFormat/>
  </w:style>
  <w:style w:type="paragraph" w:customStyle="1" w:styleId="1c">
    <w:name w:val="Гиперссылка1"/>
    <w:qFormat/>
    <w:rPr>
      <w:color w:val="0000FF"/>
      <w:sz w:val="3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earth20">
    <w:name w:val="earth2"/>
    <w:basedOn w:val="default1"/>
    <w:qFormat/>
  </w:style>
  <w:style w:type="paragraph" w:customStyle="1" w:styleId="gray10">
    <w:name w:val="gray1"/>
    <w:basedOn w:val="default1"/>
    <w:qFormat/>
  </w:style>
  <w:style w:type="paragraph" w:customStyle="1" w:styleId="orange20">
    <w:name w:val="orange2"/>
    <w:basedOn w:val="default1"/>
    <w:qFormat/>
  </w:style>
  <w:style w:type="paragraph" w:customStyle="1" w:styleId="1LTUntertitel0">
    <w:name w:val="Обычный 1~LT~Untertitel"/>
    <w:qFormat/>
    <w:pPr>
      <w:jc w:val="center"/>
    </w:pPr>
    <w:rPr>
      <w:rFonts w:ascii="Noto Sans Devanagari" w:hAnsi="Noto Sans Devanagari"/>
      <w:sz w:val="64"/>
    </w:rPr>
  </w:style>
  <w:style w:type="paragraph" w:styleId="1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LTGliederung30">
    <w:name w:val="Обычный 1~LT~Gliederung 3"/>
    <w:basedOn w:val="1LTGliederung20"/>
    <w:qFormat/>
    <w:pPr>
      <w:spacing w:before="170"/>
    </w:pPr>
    <w:rPr>
      <w:sz w:val="48"/>
    </w:rPr>
  </w:style>
  <w:style w:type="paragraph" w:customStyle="1" w:styleId="TitleSlideLTHintergrundobjekte0">
    <w:name w:val="Title Slide~LT~Hintergrundobjekte"/>
    <w:qFormat/>
    <w:rPr>
      <w:rFonts w:ascii="Liberation Serif" w:hAnsi="Liberation Serif"/>
      <w:sz w:val="24"/>
    </w:rPr>
  </w:style>
  <w:style w:type="paragraph" w:customStyle="1" w:styleId="Pa20">
    <w:name w:val="Pa2"/>
    <w:basedOn w:val="Default2"/>
    <w:next w:val="Default2"/>
    <w:qFormat/>
  </w:style>
  <w:style w:type="paragraph" w:customStyle="1" w:styleId="turquoise10">
    <w:name w:val="turquoise1"/>
    <w:basedOn w:val="default1"/>
    <w:qFormat/>
  </w:style>
  <w:style w:type="paragraph" w:customStyle="1" w:styleId="sun30">
    <w:name w:val="sun3"/>
    <w:basedOn w:val="default1"/>
    <w:qFormat/>
  </w:style>
  <w:style w:type="paragraph" w:customStyle="1" w:styleId="ListLabel3">
    <w:name w:val="ListLabel 3"/>
    <w:qFormat/>
    <w:rPr>
      <w:rFonts w:ascii="Liberation Serif" w:hAnsi="Liberation Serif"/>
      <w:sz w:val="22"/>
    </w:rPr>
  </w:style>
  <w:style w:type="paragraph" w:customStyle="1" w:styleId="48">
    <w:name w:val="Заглавие А4"/>
    <w:basedOn w:val="A41"/>
    <w:qFormat/>
    <w:rPr>
      <w:sz w:val="87"/>
    </w:rPr>
  </w:style>
  <w:style w:type="paragraph" w:customStyle="1" w:styleId="sun20">
    <w:name w:val="sun2"/>
    <w:basedOn w:val="default1"/>
    <w:qFormat/>
  </w:style>
  <w:style w:type="paragraph" w:customStyle="1" w:styleId="bw20">
    <w:name w:val="bw2"/>
    <w:basedOn w:val="default1"/>
    <w:qFormat/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urquoise20">
    <w:name w:val="turquoise2"/>
    <w:basedOn w:val="default1"/>
    <w:qFormat/>
  </w:style>
  <w:style w:type="paragraph" w:customStyle="1" w:styleId="turquoise30">
    <w:name w:val="turquoise3"/>
    <w:basedOn w:val="default1"/>
    <w:qFormat/>
  </w:style>
  <w:style w:type="paragraph" w:customStyle="1" w:styleId="TitleSlideLTGliederung20">
    <w:name w:val="Title Slide~LT~Gliederung 2"/>
    <w:basedOn w:val="TitleSlideLTGliederung10"/>
    <w:qFormat/>
    <w:pPr>
      <w:spacing w:before="227"/>
    </w:pPr>
    <w:rPr>
      <w:sz w:val="56"/>
    </w:rPr>
  </w:style>
  <w:style w:type="paragraph" w:customStyle="1" w:styleId="BlankSlideLTNotizen0">
    <w:name w:val="Blank Slide~LT~Notizen"/>
    <w:qFormat/>
    <w:rPr>
      <w:rFonts w:ascii="Noto Sans Devanagari" w:hAnsi="Noto Sans Devanagari"/>
      <w:sz w:val="40"/>
    </w:rPr>
  </w:style>
  <w:style w:type="paragraph" w:customStyle="1" w:styleId="ListLabel5">
    <w:name w:val="ListLabel 5"/>
    <w:qFormat/>
    <w:rPr>
      <w:rFonts w:ascii="Liberation Serif" w:hAnsi="Liberation Serif"/>
      <w:sz w:val="1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styleId="affff9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49">
    <w:name w:val="Текст А4"/>
    <w:basedOn w:val="A41"/>
    <w:qFormat/>
  </w:style>
  <w:style w:type="paragraph" w:customStyle="1" w:styleId="-0">
    <w:name w:val="Интернет-ссылка"/>
    <w:qFormat/>
    <w:rPr>
      <w:color w:val="000080"/>
      <w:sz w:val="36"/>
      <w:u w:val="single"/>
    </w:rPr>
  </w:style>
  <w:style w:type="paragraph" w:customStyle="1" w:styleId="61">
    <w:name w:val="Структура 6"/>
    <w:basedOn w:val="52"/>
    <w:qFormat/>
  </w:style>
  <w:style w:type="paragraph" w:customStyle="1" w:styleId="LTGliederung10">
    <w:name w:val="Обычный~LT~Gliederung 1"/>
    <w:qFormat/>
    <w:rPr>
      <w:rFonts w:ascii="Noto Sans Devanagari" w:hAnsi="Noto Sans Devanagari"/>
      <w:sz w:val="63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TitleSlideLTGliederung90">
    <w:name w:val="Title Slide~LT~Gliederung 9"/>
    <w:basedOn w:val="TitleSlideLTGliederung80"/>
    <w:qFormat/>
  </w:style>
  <w:style w:type="paragraph" w:customStyle="1" w:styleId="earth30">
    <w:name w:val="earth3"/>
    <w:basedOn w:val="default1"/>
    <w:qFormat/>
  </w:style>
  <w:style w:type="paragraph" w:customStyle="1" w:styleId="ListLabel1">
    <w:name w:val="ListLabel 1"/>
    <w:qFormat/>
    <w:rPr>
      <w:rFonts w:ascii="Liberation Serif" w:hAnsi="Liberation Serif"/>
      <w:sz w:val="29"/>
    </w:rPr>
  </w:style>
  <w:style w:type="paragraph" w:customStyle="1" w:styleId="A41">
    <w:name w:val="A4"/>
    <w:basedOn w:val="affff6"/>
    <w:qFormat/>
    <w:rPr>
      <w:rFonts w:ascii="Noto Sans" w:hAnsi="Noto Sans"/>
      <w:sz w:val="36"/>
    </w:rPr>
  </w:style>
  <w:style w:type="paragraph" w:customStyle="1" w:styleId="ListLabel8">
    <w:name w:val="ListLabel 8"/>
    <w:qFormat/>
    <w:rPr>
      <w:rFonts w:ascii="Liberation Serif" w:hAnsi="Liberation Serif"/>
      <w:sz w:val="18"/>
    </w:rPr>
  </w:style>
  <w:style w:type="paragraph" w:customStyle="1" w:styleId="afff0">
    <w:name w:val="Заливка"/>
    <w:basedOn w:val="affc"/>
    <w:qFormat/>
  </w:style>
  <w:style w:type="paragraph" w:customStyle="1" w:styleId="affffa">
    <w:name w:val="Заливка жёлтым"/>
    <w:basedOn w:val="afff0"/>
    <w:qFormat/>
    <w:rPr>
      <w:color w:val="FFFFFF"/>
    </w:rPr>
  </w:style>
  <w:style w:type="paragraph" w:customStyle="1" w:styleId="lightblue30">
    <w:name w:val="lightblue3"/>
    <w:basedOn w:val="default1"/>
    <w:qFormat/>
  </w:style>
  <w:style w:type="paragraph" w:customStyle="1" w:styleId="affffb">
    <w:name w:val="Объект без заливки и линий"/>
    <w:basedOn w:val="a"/>
    <w:qFormat/>
  </w:style>
  <w:style w:type="paragraph" w:customStyle="1" w:styleId="LTUntertitel0">
    <w:name w:val="Обычный~LT~Untertitel"/>
    <w:qFormat/>
    <w:rPr>
      <w:rFonts w:ascii="Noto Sans Devanagari" w:hAnsi="Noto Sans Devanagari"/>
      <w:sz w:val="64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fff6">
    <w:name w:val="Plain Text"/>
    <w:basedOn w:val="aff9"/>
    <w:qFormat/>
  </w:style>
  <w:style w:type="paragraph" w:customStyle="1" w:styleId="seetang10">
    <w:name w:val="seetang1"/>
    <w:basedOn w:val="default1"/>
    <w:qFormat/>
  </w:style>
  <w:style w:type="paragraph" w:customStyle="1" w:styleId="1LTGliederung80">
    <w:name w:val="Обычный 1~LT~Gliederung 8"/>
    <w:basedOn w:val="1LTGliederung70"/>
    <w:qFormat/>
  </w:style>
  <w:style w:type="paragraph" w:customStyle="1" w:styleId="ListLabel4">
    <w:name w:val="ListLabel 4"/>
    <w:qFormat/>
    <w:rPr>
      <w:rFonts w:ascii="Liberation Serif" w:hAnsi="Liberation Serif"/>
      <w:sz w:val="30"/>
    </w:rPr>
  </w:style>
  <w:style w:type="paragraph" w:customStyle="1" w:styleId="affffc">
    <w:name w:val="Заливка красным"/>
    <w:basedOn w:val="afff0"/>
    <w:qFormat/>
    <w:rPr>
      <w:color w:val="FFFFFF"/>
    </w:rPr>
  </w:style>
  <w:style w:type="paragraph" w:customStyle="1" w:styleId="TitleSlideLTGliederung30">
    <w:name w:val="Title Slide~LT~Gliederung 3"/>
    <w:basedOn w:val="TitleSlideLTGliederung20"/>
    <w:qFormat/>
    <w:pPr>
      <w:spacing w:before="170"/>
    </w:pPr>
    <w:rPr>
      <w:sz w:val="48"/>
    </w:rPr>
  </w:style>
  <w:style w:type="paragraph" w:customStyle="1" w:styleId="ListLabel9">
    <w:name w:val="ListLabel 9"/>
    <w:qFormat/>
    <w:rPr>
      <w:rFonts w:ascii="Wingdings" w:hAnsi="Wingdings"/>
      <w:sz w:val="24"/>
    </w:rPr>
  </w:style>
  <w:style w:type="paragraph" w:customStyle="1" w:styleId="TitleSlideLTUntertitel0">
    <w:name w:val="Title Slide~LT~Untertitel"/>
    <w:qFormat/>
    <w:pPr>
      <w:jc w:val="center"/>
    </w:pPr>
    <w:rPr>
      <w:rFonts w:ascii="Noto Sans Devanagari" w:hAnsi="Noto Sans Devanagari"/>
      <w:sz w:val="64"/>
    </w:rPr>
  </w:style>
  <w:style w:type="paragraph" w:customStyle="1" w:styleId="ListLabel7">
    <w:name w:val="ListLabel 7"/>
    <w:qFormat/>
    <w:rPr>
      <w:rFonts w:ascii="Liberation Serif" w:hAnsi="Liberation Serif"/>
      <w:sz w:val="18"/>
    </w:rPr>
  </w:style>
  <w:style w:type="paragraph" w:customStyle="1" w:styleId="BlankLTGliederung1">
    <w:name w:val="Blank~LT~Gliederung 1"/>
    <w:qFormat/>
    <w:pPr>
      <w:spacing w:before="283" w:line="200" w:lineRule="atLeast"/>
    </w:pPr>
    <w:rPr>
      <w:rFonts w:ascii="Arial" w:eastAsia="Tahoma" w:hAnsi="Arial" w:cs="Liberation Sans"/>
      <w:color w:val="auto"/>
      <w:kern w:val="2"/>
      <w:sz w:val="36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  <w:jc w:val="center"/>
    </w:pPr>
    <w:rPr>
      <w:rFonts w:ascii="Arial" w:eastAsia="Tahoma" w:hAnsi="Arial" w:cs="Liberation Sans"/>
      <w:color w:val="auto"/>
      <w:kern w:val="2"/>
      <w:sz w:val="36"/>
      <w:szCs w:val="24"/>
    </w:rPr>
  </w:style>
  <w:style w:type="paragraph" w:customStyle="1" w:styleId="BlankLTUntertitel">
    <w:name w:val="Blank~LT~Untertitel"/>
    <w:qFormat/>
    <w:pPr>
      <w:jc w:val="center"/>
    </w:pPr>
    <w:rPr>
      <w:rFonts w:ascii="Arial" w:eastAsia="Tahoma" w:hAnsi="Arial" w:cs="Liberation Sans"/>
      <w:color w:val="auto"/>
      <w:kern w:val="2"/>
      <w:sz w:val="64"/>
      <w:szCs w:val="24"/>
    </w:rPr>
  </w:style>
  <w:style w:type="paragraph" w:customStyle="1" w:styleId="BlankLTNotizen">
    <w:name w:val="Blank~LT~Notizen"/>
    <w:qFormat/>
    <w:pPr>
      <w:ind w:left="340" w:hanging="340"/>
    </w:pPr>
    <w:rPr>
      <w:rFonts w:ascii="Arial" w:eastAsia="Tahoma" w:hAnsi="Arial" w:cs="Liberation Sans"/>
      <w:color w:val="auto"/>
      <w:kern w:val="2"/>
      <w:sz w:val="40"/>
      <w:szCs w:val="24"/>
    </w:rPr>
  </w:style>
  <w:style w:type="paragraph" w:customStyle="1" w:styleId="BlankLTHintergrundobjekte">
    <w:name w:val="Blank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LTHintergrund">
    <w:name w:val="Blank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affffd">
    <w:name w:val="endnote text"/>
    <w:basedOn w:val="a"/>
    <w:pPr>
      <w:suppressLineNumbers/>
      <w:ind w:left="339" w:hanging="339"/>
    </w:pPr>
    <w:rPr>
      <w:sz w:val="20"/>
    </w:rPr>
  </w:style>
  <w:style w:type="paragraph" w:styleId="affffe">
    <w:name w:val="footnote text"/>
    <w:basedOn w:val="a"/>
    <w:pPr>
      <w:suppressLineNumbers/>
      <w:ind w:left="339" w:hanging="339"/>
    </w:pPr>
    <w:rPr>
      <w:sz w:val="20"/>
    </w:rPr>
  </w:style>
  <w:style w:type="paragraph" w:customStyle="1" w:styleId="afffff">
    <w:name w:val="Заголовок таблицы"/>
    <w:basedOn w:val="afff1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skoe-sobrani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skoe-sobranie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rskoe-sobranie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4963</Words>
  <Characters>28291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2026-02-16T14:40:00Z</cp:lastPrinted>
  <dcterms:created xsi:type="dcterms:W3CDTF">2026-02-17T12:43:00Z</dcterms:created>
  <dcterms:modified xsi:type="dcterms:W3CDTF">2026-02-17T13:55:00Z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