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2B4" w:rsidRPr="00CB2818" w:rsidRDefault="00C0245E" w:rsidP="004A6259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B281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УДК</w:t>
      </w:r>
      <w:r w:rsidR="003F12B4" w:rsidRPr="00CB2818">
        <w:rPr>
          <w:color w:val="222222"/>
          <w:sz w:val="28"/>
          <w:szCs w:val="28"/>
        </w:rPr>
        <w:t xml:space="preserve"> </w:t>
      </w:r>
      <w:r w:rsidR="00EB5697" w:rsidRPr="00CB281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621.512.3</w:t>
      </w:r>
    </w:p>
    <w:p w:rsidR="00394C12" w:rsidRPr="0025150D" w:rsidRDefault="00394C12" w:rsidP="00394C12">
      <w:pPr>
        <w:pStyle w:val="Default"/>
        <w:jc w:val="center"/>
        <w:rPr>
          <w:rFonts w:ascii="Arial Black" w:hAnsi="Arial Black"/>
          <w:color w:val="31849B" w:themeColor="accent5" w:themeShade="BF"/>
          <w:sz w:val="28"/>
          <w:szCs w:val="28"/>
        </w:rPr>
      </w:pPr>
      <w:r>
        <w:rPr>
          <w:rFonts w:ascii="Arial Black" w:hAnsi="Arial Black"/>
          <w:color w:val="31849B" w:themeColor="accent5" w:themeShade="BF"/>
          <w:sz w:val="28"/>
          <w:szCs w:val="28"/>
        </w:rPr>
        <w:t xml:space="preserve">МЕТОДИКА ДИАГНОСТИКИ НЕИСПРАВНОСТЕЙ </w:t>
      </w:r>
    </w:p>
    <w:p w:rsidR="00394C12" w:rsidRDefault="00394C12" w:rsidP="00394C12">
      <w:pPr>
        <w:pStyle w:val="Default"/>
        <w:jc w:val="center"/>
        <w:rPr>
          <w:rFonts w:ascii="Arial Black" w:hAnsi="Arial Black"/>
          <w:color w:val="31849B" w:themeColor="accent5" w:themeShade="BF"/>
          <w:sz w:val="28"/>
          <w:szCs w:val="28"/>
        </w:rPr>
      </w:pPr>
      <w:r>
        <w:rPr>
          <w:rFonts w:ascii="Arial Black" w:hAnsi="Arial Black"/>
          <w:color w:val="31849B" w:themeColor="accent5" w:themeShade="BF"/>
          <w:sz w:val="28"/>
          <w:szCs w:val="28"/>
        </w:rPr>
        <w:t xml:space="preserve">ПОРШНЕВЫХ КОМПРЕССОРОВ ДЛЯ СУДОВЫХ ЭНЕРГЕТИЧЕСКИХ УСТАНОВОК НА </w:t>
      </w:r>
      <w:r w:rsidRPr="001D4B8B">
        <w:rPr>
          <w:rFonts w:ascii="Arial Black" w:hAnsi="Arial Black"/>
          <w:color w:val="31849B" w:themeColor="accent5" w:themeShade="BF"/>
          <w:sz w:val="28"/>
          <w:szCs w:val="28"/>
        </w:rPr>
        <w:t xml:space="preserve">ОСНОВЕ </w:t>
      </w:r>
    </w:p>
    <w:p w:rsidR="00394C12" w:rsidRPr="004263F2" w:rsidRDefault="00394C12" w:rsidP="00394C12">
      <w:pPr>
        <w:pStyle w:val="Default"/>
        <w:jc w:val="center"/>
        <w:rPr>
          <w:rFonts w:ascii="Arial Black" w:hAnsi="Arial Black"/>
          <w:color w:val="31849B" w:themeColor="accent5" w:themeShade="BF"/>
          <w:sz w:val="28"/>
          <w:szCs w:val="28"/>
        </w:rPr>
      </w:pPr>
      <w:r>
        <w:rPr>
          <w:rFonts w:ascii="Arial Black" w:hAnsi="Arial Black"/>
          <w:color w:val="31849B" w:themeColor="accent5" w:themeShade="BF"/>
          <w:sz w:val="28"/>
          <w:szCs w:val="28"/>
          <w:lang w:val="en-GB"/>
        </w:rPr>
        <w:t>EEMD</w:t>
      </w:r>
      <w:r w:rsidRPr="004263F2">
        <w:rPr>
          <w:rFonts w:ascii="Arial Black" w:hAnsi="Arial Black"/>
          <w:color w:val="31849B" w:themeColor="accent5" w:themeShade="BF"/>
          <w:sz w:val="28"/>
          <w:szCs w:val="28"/>
        </w:rPr>
        <w:t>-</w:t>
      </w:r>
      <w:r>
        <w:rPr>
          <w:rFonts w:ascii="Arial Black" w:hAnsi="Arial Black"/>
          <w:color w:val="31849B" w:themeColor="accent5" w:themeShade="BF"/>
          <w:sz w:val="28"/>
          <w:szCs w:val="28"/>
          <w:lang w:val="en-GB"/>
        </w:rPr>
        <w:t>PSO</w:t>
      </w:r>
      <w:r w:rsidRPr="004263F2">
        <w:rPr>
          <w:rFonts w:ascii="Arial Black" w:hAnsi="Arial Black"/>
          <w:color w:val="31849B" w:themeColor="accent5" w:themeShade="BF"/>
          <w:sz w:val="28"/>
          <w:szCs w:val="28"/>
        </w:rPr>
        <w:t>-</w:t>
      </w:r>
      <w:r>
        <w:rPr>
          <w:rFonts w:ascii="Arial Black" w:hAnsi="Arial Black"/>
          <w:color w:val="31849B" w:themeColor="accent5" w:themeShade="BF"/>
          <w:sz w:val="28"/>
          <w:szCs w:val="28"/>
          <w:lang w:val="en-GB"/>
        </w:rPr>
        <w:t>SVM</w:t>
      </w:r>
      <w:r>
        <w:rPr>
          <w:rFonts w:ascii="Arial Black" w:hAnsi="Arial Black"/>
          <w:color w:val="31849B" w:themeColor="accent5" w:themeShade="BF"/>
          <w:sz w:val="28"/>
          <w:szCs w:val="28"/>
        </w:rPr>
        <w:t xml:space="preserve"> </w:t>
      </w:r>
    </w:p>
    <w:p w:rsidR="00394C12" w:rsidRPr="001D4B8B" w:rsidRDefault="00394C12" w:rsidP="00394C12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:rsidR="00394C12" w:rsidRDefault="00394C12" w:rsidP="00394C12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Л.Г. Кузнецов, генеральный конструктор АО «Компрессор»</w:t>
      </w:r>
    </w:p>
    <w:p w:rsidR="00394C12" w:rsidRDefault="00394C12" w:rsidP="00394C12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1D4B8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Контакт тел.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8 </w:t>
      </w:r>
      <w:r w:rsidRPr="001D4B8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(812)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1D4B8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295-50-34</w:t>
      </w:r>
      <w:bookmarkStart w:id="0" w:name="_GoBack"/>
      <w:bookmarkEnd w:id="0"/>
    </w:p>
    <w:p w:rsidR="00394C12" w:rsidRPr="001D4B8B" w:rsidRDefault="00394C12" w:rsidP="00394C12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1D4B8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Р.Р. </w:t>
      </w:r>
      <w:proofErr w:type="spellStart"/>
      <w:r w:rsidRPr="001D4B8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Хотский</w:t>
      </w:r>
      <w:proofErr w:type="spellEnd"/>
      <w:r w:rsidRPr="001D4B8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майор, зам начальника 808 ВП МО РФ </w:t>
      </w:r>
    </w:p>
    <w:p w:rsidR="00394C12" w:rsidRDefault="00394C12" w:rsidP="00394C12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1D4B8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Контакт тел.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8 </w:t>
      </w:r>
      <w:r w:rsidRPr="001D4B8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(812)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1D4B8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295-50-34</w:t>
      </w:r>
    </w:p>
    <w:p w:rsidR="00394C12" w:rsidRDefault="00394C12" w:rsidP="00394C12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А.В. Бураков, начальник ЦКБ АО «Компрессор»</w:t>
      </w:r>
    </w:p>
    <w:p w:rsidR="00394C12" w:rsidRPr="001D4B8B" w:rsidRDefault="00394C12" w:rsidP="00394C12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Контакт тел.(812)295-50-90</w:t>
      </w:r>
    </w:p>
    <w:p w:rsidR="00394C12" w:rsidRPr="001D4B8B" w:rsidRDefault="00394C12" w:rsidP="00394C1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1D4B8B">
        <w:rPr>
          <w:rFonts w:ascii="Times New Roman" w:hAnsi="Times New Roman" w:cs="Times New Roman"/>
          <w:i/>
          <w:iCs/>
          <w:sz w:val="24"/>
          <w:szCs w:val="24"/>
        </w:rPr>
        <w:t xml:space="preserve">А.В. </w:t>
      </w:r>
      <w:proofErr w:type="spellStart"/>
      <w:r w:rsidRPr="001D4B8B">
        <w:rPr>
          <w:rFonts w:ascii="Times New Roman" w:hAnsi="Times New Roman" w:cs="Times New Roman"/>
          <w:i/>
          <w:iCs/>
          <w:sz w:val="24"/>
          <w:szCs w:val="24"/>
        </w:rPr>
        <w:t>Макшанов</w:t>
      </w:r>
      <w:proofErr w:type="spellEnd"/>
      <w:r w:rsidRPr="001D4B8B">
        <w:rPr>
          <w:rFonts w:ascii="Times New Roman" w:hAnsi="Times New Roman" w:cs="Times New Roman"/>
          <w:i/>
          <w:iCs/>
          <w:sz w:val="24"/>
          <w:szCs w:val="24"/>
        </w:rPr>
        <w:t xml:space="preserve">, д-р </w:t>
      </w:r>
      <w:proofErr w:type="spellStart"/>
      <w:r w:rsidRPr="001D4B8B">
        <w:rPr>
          <w:rFonts w:ascii="Times New Roman" w:hAnsi="Times New Roman" w:cs="Times New Roman"/>
          <w:i/>
          <w:iCs/>
          <w:sz w:val="24"/>
          <w:szCs w:val="24"/>
        </w:rPr>
        <w:t>техн</w:t>
      </w:r>
      <w:proofErr w:type="spellEnd"/>
      <w:r w:rsidRPr="001D4B8B">
        <w:rPr>
          <w:rFonts w:ascii="Times New Roman" w:hAnsi="Times New Roman" w:cs="Times New Roman"/>
          <w:i/>
          <w:iCs/>
          <w:sz w:val="24"/>
          <w:szCs w:val="24"/>
        </w:rPr>
        <w:t xml:space="preserve">. наук, проф. ГУМРФ им. </w:t>
      </w:r>
      <w:proofErr w:type="spellStart"/>
      <w:r w:rsidRPr="001D4B8B">
        <w:rPr>
          <w:rFonts w:ascii="Times New Roman" w:hAnsi="Times New Roman" w:cs="Times New Roman"/>
          <w:i/>
          <w:iCs/>
          <w:sz w:val="24"/>
          <w:szCs w:val="24"/>
        </w:rPr>
        <w:t>адм.С.О</w:t>
      </w:r>
      <w:proofErr w:type="spellEnd"/>
      <w:r w:rsidRPr="001D4B8B">
        <w:rPr>
          <w:rFonts w:ascii="Times New Roman" w:hAnsi="Times New Roman" w:cs="Times New Roman"/>
          <w:i/>
          <w:iCs/>
          <w:sz w:val="24"/>
          <w:szCs w:val="24"/>
        </w:rPr>
        <w:t>. Макарова</w:t>
      </w:r>
    </w:p>
    <w:p w:rsidR="00394C12" w:rsidRPr="001D4B8B" w:rsidRDefault="00394C12" w:rsidP="00394C1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1D4B8B">
        <w:rPr>
          <w:rFonts w:ascii="Times New Roman" w:hAnsi="Times New Roman" w:cs="Times New Roman"/>
          <w:i/>
          <w:iCs/>
          <w:sz w:val="24"/>
          <w:szCs w:val="24"/>
        </w:rPr>
        <w:t>Контакт тел 8 (921) 325-24-93</w:t>
      </w:r>
    </w:p>
    <w:p w:rsidR="005D31F3" w:rsidRPr="001D4B8B" w:rsidRDefault="005D31F3" w:rsidP="005D31F3">
      <w:pPr>
        <w:pStyle w:val="Default"/>
        <w:spacing w:line="276" w:lineRule="auto"/>
        <w:jc w:val="both"/>
        <w:rPr>
          <w:bCs/>
          <w:color w:val="000000" w:themeColor="text1"/>
        </w:rPr>
      </w:pPr>
    </w:p>
    <w:p w:rsidR="005D31F3" w:rsidRPr="001D4B8B" w:rsidRDefault="005D31F3" w:rsidP="002A4E9E">
      <w:pPr>
        <w:pStyle w:val="Default"/>
        <w:jc w:val="both"/>
        <w:rPr>
          <w:i/>
          <w:iCs/>
        </w:rPr>
      </w:pPr>
      <w:r w:rsidRPr="001D4B8B">
        <w:rPr>
          <w:b/>
          <w:bCs/>
          <w:color w:val="000000" w:themeColor="text1"/>
        </w:rPr>
        <w:t>Ключевые слова:</w:t>
      </w:r>
      <w:r w:rsidR="00E11320" w:rsidRPr="001D4B8B">
        <w:rPr>
          <w:b/>
          <w:bCs/>
          <w:color w:val="000000" w:themeColor="text1"/>
        </w:rPr>
        <w:t xml:space="preserve"> </w:t>
      </w:r>
      <w:r w:rsidR="004F2D3A" w:rsidRPr="001D4B8B">
        <w:t xml:space="preserve">судовой поршневой компрессор, </w:t>
      </w:r>
      <w:r w:rsidR="004263F2">
        <w:t>диагностика неисправностей</w:t>
      </w:r>
      <w:r w:rsidR="004F2D3A" w:rsidRPr="001D4B8B">
        <w:t xml:space="preserve">, </w:t>
      </w:r>
      <w:r w:rsidR="004263F2">
        <w:t xml:space="preserve">ансамблевая эмпирическая </w:t>
      </w:r>
      <w:proofErr w:type="spellStart"/>
      <w:r w:rsidR="004263F2">
        <w:t>модовая</w:t>
      </w:r>
      <w:proofErr w:type="spellEnd"/>
      <w:r w:rsidR="004263F2">
        <w:t xml:space="preserve"> декомпозиция</w:t>
      </w:r>
      <w:r w:rsidR="004F2D3A" w:rsidRPr="001D4B8B">
        <w:t>,</w:t>
      </w:r>
      <w:r w:rsidR="00950DB8">
        <w:t xml:space="preserve"> </w:t>
      </w:r>
      <w:r w:rsidR="004263F2">
        <w:t>оптимизация роя частиц</w:t>
      </w:r>
      <w:r w:rsidR="00950DB8" w:rsidRPr="00950DB8">
        <w:t>,</w:t>
      </w:r>
      <w:r w:rsidR="004F2D3A" w:rsidRPr="001D4B8B">
        <w:t xml:space="preserve"> </w:t>
      </w:r>
      <w:r w:rsidR="004263F2">
        <w:t>метод опорных векторов</w:t>
      </w:r>
      <w:r w:rsidR="00950DB8" w:rsidRPr="00950DB8">
        <w:t>,</w:t>
      </w:r>
      <w:r w:rsidR="004F2D3A" w:rsidRPr="001D4B8B">
        <w:t xml:space="preserve"> морская техника</w:t>
      </w:r>
      <w:r w:rsidR="004D1C64" w:rsidRPr="001D4B8B">
        <w:rPr>
          <w:color w:val="auto"/>
        </w:rPr>
        <w:t>.</w:t>
      </w:r>
    </w:p>
    <w:p w:rsidR="00F35C4F" w:rsidRPr="001D4B8B" w:rsidRDefault="005D31F3" w:rsidP="002A4E9E">
      <w:pPr>
        <w:pStyle w:val="Default"/>
        <w:ind w:firstLine="708"/>
        <w:jc w:val="both"/>
        <w:rPr>
          <w:bCs/>
          <w:color w:val="auto"/>
        </w:rPr>
      </w:pPr>
      <w:r w:rsidRPr="001D4B8B">
        <w:rPr>
          <w:b/>
          <w:bCs/>
          <w:color w:val="000000" w:themeColor="text1"/>
        </w:rPr>
        <w:t>Аннотация:</w:t>
      </w:r>
      <w:r w:rsidR="00C05CEB" w:rsidRPr="001D4B8B">
        <w:rPr>
          <w:b/>
          <w:bCs/>
          <w:color w:val="000000" w:themeColor="text1"/>
        </w:rPr>
        <w:t xml:space="preserve"> </w:t>
      </w:r>
      <w:r w:rsidR="00EF7FCE" w:rsidRPr="0023046A">
        <w:rPr>
          <w:bCs/>
          <w:color w:val="auto"/>
          <w:highlight w:val="yellow"/>
        </w:rPr>
        <w:t xml:space="preserve">Поршневые компрессоры - критически важный элемент судовых систем. Точная диагностика их неисправностей необходима для безопасности эксплуатации. Работа решает проблемы недостаточной точности и сложности подбора параметров в традиционных методах, особенно при анализе нелинейных и нестационарных сигналов (вибрация, давление). Предлагается метод диагностики на основе ансамблевой эмпирической </w:t>
      </w:r>
      <w:proofErr w:type="spellStart"/>
      <w:r w:rsidR="00EF7FCE" w:rsidRPr="0023046A">
        <w:rPr>
          <w:bCs/>
          <w:color w:val="auto"/>
          <w:highlight w:val="yellow"/>
        </w:rPr>
        <w:t>модовой</w:t>
      </w:r>
      <w:proofErr w:type="spellEnd"/>
      <w:r w:rsidR="00EF7FCE" w:rsidRPr="0023046A">
        <w:rPr>
          <w:bCs/>
          <w:color w:val="auto"/>
          <w:highlight w:val="yellow"/>
        </w:rPr>
        <w:t xml:space="preserve"> декомпозиции для извлечения признаков, алгоритма максимального информационного коэффициента для их отбора и оптимизации роем частиц для настройки классификатора - метода опорных векторов. Результаты моделирования и испытаний показывают, что метод эффективно преодолевает ограничения </w:t>
      </w:r>
      <w:proofErr w:type="spellStart"/>
      <w:r w:rsidR="00EF7FCE" w:rsidRPr="0023046A">
        <w:rPr>
          <w:bCs/>
          <w:color w:val="auto"/>
          <w:highlight w:val="yellow"/>
        </w:rPr>
        <w:t>вейвлет-анализа</w:t>
      </w:r>
      <w:proofErr w:type="spellEnd"/>
      <w:r w:rsidR="00EF7FCE" w:rsidRPr="0023046A">
        <w:rPr>
          <w:bCs/>
          <w:color w:val="auto"/>
          <w:highlight w:val="yellow"/>
        </w:rPr>
        <w:t>. Точность диагностики и эффективность обучения существенно выше по сравнению с традиционными подходами, основанными на спектральном анализе или статистических параметрах сигналов.</w:t>
      </w:r>
    </w:p>
    <w:p w:rsidR="00981415" w:rsidRPr="001D4B8B" w:rsidRDefault="00981415" w:rsidP="00495986">
      <w:pPr>
        <w:pStyle w:val="Default"/>
        <w:spacing w:line="276" w:lineRule="auto"/>
        <w:jc w:val="both"/>
        <w:rPr>
          <w:rFonts w:ascii="Arial Black" w:hAnsi="Arial Black"/>
          <w:b/>
          <w:color w:val="31849B" w:themeColor="accent5" w:themeShade="BF"/>
        </w:rPr>
      </w:pPr>
    </w:p>
    <w:p w:rsidR="00DC5EFC" w:rsidRPr="006E25C8" w:rsidRDefault="00DC5EFC" w:rsidP="00EE227A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 Black" w:hAnsi="Arial Black"/>
          <w:b/>
          <w:color w:val="31849B" w:themeColor="accent5" w:themeShade="BF"/>
        </w:rPr>
      </w:pPr>
    </w:p>
    <w:p w:rsidR="00C738BB" w:rsidRPr="001D4B8B" w:rsidRDefault="001240F7" w:rsidP="00EE227A">
      <w:pPr>
        <w:pStyle w:val="a5"/>
        <w:shd w:val="clear" w:color="auto" w:fill="FFFFFF"/>
        <w:spacing w:before="0" w:beforeAutospacing="0" w:after="0" w:afterAutospacing="0"/>
        <w:jc w:val="both"/>
        <w:rPr>
          <w:szCs w:val="20"/>
        </w:rPr>
      </w:pPr>
      <w:r w:rsidRPr="001240F7">
        <w:rPr>
          <w:rFonts w:ascii="Arial Black" w:hAnsi="Arial Black"/>
          <w:b/>
          <w:color w:val="31849B" w:themeColor="accent5" w:themeShade="BF"/>
        </w:rPr>
        <w:t>Метод извлечения признаков на основе EEMD</w:t>
      </w:r>
    </w:p>
    <w:p w:rsidR="00EE227A" w:rsidRPr="001D4B8B" w:rsidRDefault="00EE227A" w:rsidP="00746AFB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Cs w:val="20"/>
        </w:rPr>
      </w:pPr>
    </w:p>
    <w:p w:rsidR="00B956C6" w:rsidRDefault="001240F7" w:rsidP="003F618C">
      <w:pPr>
        <w:pStyle w:val="a5"/>
        <w:spacing w:before="0" w:beforeAutospacing="0" w:after="0" w:afterAutospacing="0"/>
        <w:ind w:firstLine="709"/>
        <w:jc w:val="both"/>
        <w:rPr>
          <w:szCs w:val="20"/>
        </w:rPr>
      </w:pPr>
      <w:proofErr w:type="gramStart"/>
      <w:r w:rsidRPr="001240F7">
        <w:rPr>
          <w:szCs w:val="20"/>
        </w:rPr>
        <w:t xml:space="preserve">Основная идея метода </w:t>
      </w:r>
      <w:r w:rsidRPr="001240F7">
        <w:rPr>
          <w:i/>
          <w:szCs w:val="20"/>
        </w:rPr>
        <w:t>EMD</w:t>
      </w:r>
      <w:r w:rsidRPr="001240F7">
        <w:rPr>
          <w:szCs w:val="20"/>
        </w:rPr>
        <w:t xml:space="preserve"> заключается в разложении сложного сигнала на ряд простых </w:t>
      </w:r>
      <w:r w:rsidRPr="001240F7">
        <w:rPr>
          <w:i/>
          <w:szCs w:val="20"/>
        </w:rPr>
        <w:t>IMF</w:t>
      </w:r>
      <w:r w:rsidRPr="001240F7">
        <w:rPr>
          <w:szCs w:val="20"/>
        </w:rPr>
        <w:t>, которые представляют собой естественные колебательные моды, содержащиеся в данных сигнала.</w:t>
      </w:r>
      <w:proofErr w:type="gramEnd"/>
      <w:r w:rsidRPr="001240F7">
        <w:rPr>
          <w:szCs w:val="20"/>
        </w:rPr>
        <w:t xml:space="preserve"> Однако в некоторых случаях </w:t>
      </w:r>
      <w:r w:rsidRPr="001240F7">
        <w:rPr>
          <w:i/>
          <w:szCs w:val="20"/>
        </w:rPr>
        <w:t>EMD</w:t>
      </w:r>
      <w:r w:rsidRPr="001240F7">
        <w:rPr>
          <w:szCs w:val="20"/>
        </w:rPr>
        <w:t xml:space="preserve"> может сталкиваться с проблемой смешения мод, когда компоненты сигнала с различными частотами смешиваются, что приводит к неудовлетворительному результату декомпозиции. Метод </w:t>
      </w:r>
      <w:r w:rsidRPr="001240F7">
        <w:rPr>
          <w:i/>
          <w:szCs w:val="20"/>
        </w:rPr>
        <w:t>EEMD</w:t>
      </w:r>
      <w:r w:rsidRPr="001240F7">
        <w:rPr>
          <w:szCs w:val="20"/>
        </w:rPr>
        <w:t xml:space="preserve"> решает эту проблему за счет введения в сигнал белого шума. Алгоритм разложения методом </w:t>
      </w:r>
      <w:r w:rsidRPr="001240F7">
        <w:rPr>
          <w:i/>
          <w:szCs w:val="20"/>
        </w:rPr>
        <w:t>EEMD</w:t>
      </w:r>
      <w:r w:rsidRPr="001240F7">
        <w:rPr>
          <w:szCs w:val="20"/>
        </w:rPr>
        <w:t xml:space="preserve"> может быть описан следующими шагами:</w:t>
      </w:r>
    </w:p>
    <w:p w:rsidR="002312BF" w:rsidRDefault="0025150D" w:rsidP="0025150D">
      <w:pPr>
        <w:pStyle w:val="a5"/>
        <w:spacing w:before="0" w:beforeAutospacing="0" w:after="0" w:afterAutospacing="0"/>
        <w:ind w:firstLine="709"/>
        <w:jc w:val="both"/>
        <w:rPr>
          <w:szCs w:val="20"/>
        </w:rPr>
      </w:pPr>
      <w:r>
        <w:rPr>
          <w:szCs w:val="20"/>
        </w:rPr>
        <w:t>1. Добавление белого шума.</w:t>
      </w:r>
      <w:r w:rsidRPr="0025150D">
        <w:rPr>
          <w:szCs w:val="20"/>
        </w:rPr>
        <w:t xml:space="preserve"> </w:t>
      </w:r>
    </w:p>
    <w:p w:rsidR="0025150D" w:rsidRDefault="0025150D" w:rsidP="0025150D">
      <w:pPr>
        <w:pStyle w:val="a5"/>
        <w:spacing w:before="0" w:beforeAutospacing="0" w:after="0" w:afterAutospacing="0"/>
        <w:ind w:firstLine="709"/>
        <w:jc w:val="both"/>
        <w:rPr>
          <w:szCs w:val="20"/>
        </w:rPr>
      </w:pPr>
      <w:r w:rsidRPr="0025150D">
        <w:rPr>
          <w:szCs w:val="20"/>
        </w:rPr>
        <w:t>Сначала к исходному сигналу добавляется последовательность белого шума малой амплитуды для получ</w:t>
      </w:r>
      <w:r>
        <w:rPr>
          <w:szCs w:val="20"/>
        </w:rPr>
        <w:t>ения серии зашумлённых сигналов</w:t>
      </w:r>
    </w:p>
    <w:p w:rsidR="0025150D" w:rsidRDefault="0025150D" w:rsidP="0025150D">
      <w:pPr>
        <w:pStyle w:val="a5"/>
        <w:spacing w:before="0" w:beforeAutospacing="0" w:after="0" w:afterAutospacing="0"/>
        <w:ind w:firstLine="709"/>
        <w:jc w:val="both"/>
        <w:rPr>
          <w:szCs w:val="20"/>
        </w:rPr>
      </w:pPr>
    </w:p>
    <w:p w:rsidR="0025150D" w:rsidRPr="0025150D" w:rsidRDefault="00266911" w:rsidP="0025150D">
      <w:pPr>
        <w:pStyle w:val="a5"/>
        <w:spacing w:before="0" w:beforeAutospacing="0" w:after="0" w:afterAutospacing="0"/>
        <w:ind w:firstLine="709"/>
        <w:jc w:val="both"/>
        <w:rPr>
          <w:oMath/>
          <w:rFonts w:ascii="Cambria Math" w:hAnsi="Cambria Math"/>
          <w:szCs w:val="20"/>
        </w:rPr>
      </w:pPr>
      <m:oMath>
        <m:sSub>
          <m:sSubPr>
            <m:ctrlPr>
              <w:rPr>
                <w:rFonts w:ascii="Cambria Math" w:hAnsi="Cambria Math"/>
                <w:i/>
                <w:szCs w:val="20"/>
              </w:rPr>
            </m:ctrlPr>
          </m:sSubPr>
          <m:e>
            <m:r>
              <w:rPr>
                <w:rFonts w:ascii="Cambria Math" w:hAnsi="Cambria Math"/>
                <w:szCs w:val="20"/>
                <w:lang w:val="en-GB"/>
              </w:rPr>
              <m:t>x</m:t>
            </m:r>
          </m:e>
          <m:sub>
            <m:r>
              <w:rPr>
                <w:rFonts w:ascii="Cambria Math" w:hAnsi="Cambria Math"/>
                <w:szCs w:val="20"/>
              </w:rPr>
              <m:t>i</m:t>
            </m:r>
          </m:sub>
        </m:sSub>
        <m:r>
          <w:rPr>
            <w:rFonts w:ascii="Cambria Math" w:hAnsi="Cambria Math"/>
            <w:szCs w:val="20"/>
          </w:rPr>
          <m:t xml:space="preserve"> (</m:t>
        </m:r>
        <m:r>
          <w:rPr>
            <w:rFonts w:ascii="Cambria Math" w:hAnsi="Cambria Math"/>
            <w:szCs w:val="20"/>
            <w:lang w:val="en-GB"/>
          </w:rPr>
          <m:t>t</m:t>
        </m:r>
        <m:r>
          <w:rPr>
            <w:rFonts w:ascii="Cambria Math" w:hAnsi="Cambria Math"/>
            <w:szCs w:val="20"/>
          </w:rPr>
          <m:t>)</m:t>
        </m:r>
      </m:oMath>
      <w:r w:rsidR="0025150D" w:rsidRPr="0025150D">
        <w:rPr>
          <w:szCs w:val="20"/>
        </w:rPr>
        <w:t xml:space="preserve"> = </w:t>
      </w:r>
      <m:oMath>
        <m:r>
          <w:rPr>
            <w:rFonts w:ascii="Cambria Math" w:hAnsi="Cambria Math"/>
            <w:szCs w:val="20"/>
            <w:lang w:val="en-GB"/>
          </w:rPr>
          <m:t>x</m:t>
        </m:r>
        <m:r>
          <w:rPr>
            <w:rFonts w:ascii="Cambria Math" w:hAnsi="Cambria Math"/>
            <w:szCs w:val="20"/>
          </w:rPr>
          <m:t xml:space="preserve"> (</m:t>
        </m:r>
        <m:r>
          <w:rPr>
            <w:rFonts w:ascii="Cambria Math" w:hAnsi="Cambria Math"/>
            <w:szCs w:val="20"/>
            <w:lang w:val="en-GB"/>
          </w:rPr>
          <m:t>t</m:t>
        </m:r>
        <m:r>
          <w:rPr>
            <w:rFonts w:ascii="Cambria Math" w:hAnsi="Cambria Math"/>
            <w:szCs w:val="20"/>
          </w:rPr>
          <m:t>)</m:t>
        </m:r>
      </m:oMath>
      <w:r w:rsidR="0025150D" w:rsidRPr="0025150D">
        <w:rPr>
          <w:szCs w:val="20"/>
        </w:rPr>
        <w:t xml:space="preserve"> + </w:t>
      </w:r>
      <m:oMath>
        <m:sSub>
          <m:sSubPr>
            <m:ctrlPr>
              <w:rPr>
                <w:rFonts w:ascii="Cambria Math" w:hAnsi="Cambria Math"/>
                <w:i/>
                <w:szCs w:val="20"/>
              </w:rPr>
            </m:ctrlPr>
          </m:sSubPr>
          <m:e>
            <m:r>
              <w:rPr>
                <w:rFonts w:ascii="Cambria Math" w:hAnsi="Cambria Math"/>
                <w:szCs w:val="20"/>
                <w:lang w:val="en-GB"/>
              </w:rPr>
              <m:t>n</m:t>
            </m:r>
          </m:e>
          <m:sub>
            <m:r>
              <w:rPr>
                <w:rFonts w:ascii="Cambria Math" w:hAnsi="Cambria Math"/>
                <w:szCs w:val="20"/>
              </w:rPr>
              <m:t>i</m:t>
            </m:r>
          </m:sub>
        </m:sSub>
        <m:r>
          <w:rPr>
            <w:rFonts w:ascii="Cambria Math" w:hAnsi="Cambria Math"/>
            <w:szCs w:val="20"/>
          </w:rPr>
          <m:t xml:space="preserve"> </m:t>
        </m:r>
        <m:d>
          <m:dPr>
            <m:ctrlPr>
              <w:rPr>
                <w:rFonts w:ascii="Cambria Math" w:hAnsi="Cambria Math"/>
                <w:i/>
                <w:szCs w:val="20"/>
              </w:rPr>
            </m:ctrlPr>
          </m:dPr>
          <m:e>
            <m:r>
              <w:rPr>
                <w:rFonts w:ascii="Cambria Math" w:hAnsi="Cambria Math"/>
                <w:szCs w:val="20"/>
                <w:lang w:val="en-GB"/>
              </w:rPr>
              <m:t>t</m:t>
            </m:r>
          </m:e>
        </m:d>
      </m:oMath>
      <w:r w:rsidR="00B956C6">
        <w:rPr>
          <w:szCs w:val="20"/>
        </w:rPr>
        <w:t>,</w:t>
      </w:r>
      <w:r w:rsidR="002312BF">
        <w:rPr>
          <w:szCs w:val="20"/>
        </w:rPr>
        <w:t xml:space="preserve"> </w:t>
      </w:r>
      <w:r w:rsidR="0025150D">
        <w:rPr>
          <w:szCs w:val="20"/>
        </w:rPr>
        <w:t xml:space="preserve">                                                                                                      (1)</w:t>
      </w:r>
    </w:p>
    <w:p w:rsidR="0025150D" w:rsidRPr="0025150D" w:rsidRDefault="0025150D" w:rsidP="0025150D">
      <w:pPr>
        <w:pStyle w:val="a5"/>
        <w:spacing w:before="0" w:beforeAutospacing="0" w:after="0" w:afterAutospacing="0"/>
        <w:ind w:firstLine="709"/>
        <w:jc w:val="both"/>
        <w:rPr>
          <w:szCs w:val="20"/>
        </w:rPr>
      </w:pPr>
    </w:p>
    <w:p w:rsidR="0025150D" w:rsidRPr="0025150D" w:rsidRDefault="0025150D" w:rsidP="00B956C6">
      <w:pPr>
        <w:pStyle w:val="a5"/>
        <w:spacing w:before="0" w:beforeAutospacing="0" w:after="0" w:afterAutospacing="0"/>
        <w:ind w:firstLine="709"/>
        <w:jc w:val="both"/>
        <w:rPr>
          <w:szCs w:val="20"/>
        </w:rPr>
      </w:pPr>
      <w:r w:rsidRPr="0025150D">
        <w:rPr>
          <w:szCs w:val="20"/>
        </w:rPr>
        <w:t>где</w:t>
      </w:r>
      <w:proofErr w:type="gramStart"/>
      <w:r w:rsidRPr="0025150D">
        <w:rPr>
          <w:szCs w:val="20"/>
        </w:rPr>
        <w:t>:</w:t>
      </w:r>
      <w:r w:rsidR="00B956C6">
        <w:rPr>
          <w:szCs w:val="20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Cs w:val="20"/>
              </w:rPr>
            </m:ctrlPr>
          </m:sSubPr>
          <m:e>
            <m:r>
              <w:rPr>
                <w:rFonts w:ascii="Cambria Math" w:hAnsi="Cambria Math"/>
                <w:szCs w:val="20"/>
                <w:lang w:val="en-GB"/>
              </w:rPr>
              <m:t>x</m:t>
            </m:r>
          </m:e>
          <m:sub>
            <m:r>
              <w:rPr>
                <w:rFonts w:ascii="Cambria Math" w:hAnsi="Cambria Math"/>
                <w:szCs w:val="20"/>
              </w:rPr>
              <m:t>i</m:t>
            </m:r>
          </m:sub>
        </m:sSub>
        <m:r>
          <w:rPr>
            <w:rFonts w:ascii="Cambria Math" w:hAnsi="Cambria Math"/>
            <w:szCs w:val="20"/>
          </w:rPr>
          <m:t xml:space="preserve"> (</m:t>
        </m:r>
        <m:r>
          <w:rPr>
            <w:rFonts w:ascii="Cambria Math" w:hAnsi="Cambria Math"/>
            <w:szCs w:val="20"/>
            <w:lang w:val="en-GB"/>
          </w:rPr>
          <m:t>t</m:t>
        </m:r>
        <m:r>
          <w:rPr>
            <w:rFonts w:ascii="Cambria Math" w:hAnsi="Cambria Math"/>
            <w:szCs w:val="20"/>
          </w:rPr>
          <m:t>)</m:t>
        </m:r>
      </m:oMath>
      <w:r w:rsidRPr="0025150D">
        <w:rPr>
          <w:szCs w:val="20"/>
        </w:rPr>
        <w:t xml:space="preserve"> </w:t>
      </w:r>
      <w:r>
        <w:rPr>
          <w:szCs w:val="20"/>
        </w:rPr>
        <w:t xml:space="preserve">- </w:t>
      </w:r>
      <w:proofErr w:type="gramEnd"/>
      <w:r w:rsidRPr="0025150D">
        <w:rPr>
          <w:szCs w:val="20"/>
        </w:rPr>
        <w:t>представляет собой новый сигнал, по</w:t>
      </w:r>
      <w:r>
        <w:rPr>
          <w:szCs w:val="20"/>
        </w:rPr>
        <w:t xml:space="preserve">лученный в </w:t>
      </w:r>
      <w:proofErr w:type="spellStart"/>
      <w:r w:rsidRPr="003F618C">
        <w:rPr>
          <w:i/>
          <w:szCs w:val="20"/>
        </w:rPr>
        <w:t>i</w:t>
      </w:r>
      <w:r>
        <w:rPr>
          <w:szCs w:val="20"/>
        </w:rPr>
        <w:t>-й</w:t>
      </w:r>
      <w:proofErr w:type="spellEnd"/>
      <w:r>
        <w:rPr>
          <w:szCs w:val="20"/>
        </w:rPr>
        <w:t xml:space="preserve"> раз;</w:t>
      </w:r>
    </w:p>
    <w:p w:rsidR="0025150D" w:rsidRPr="0025150D" w:rsidRDefault="0025150D" w:rsidP="0025150D">
      <w:pPr>
        <w:pStyle w:val="a5"/>
        <w:spacing w:before="0" w:beforeAutospacing="0" w:after="0" w:afterAutospacing="0"/>
        <w:ind w:firstLine="709"/>
        <w:jc w:val="both"/>
        <w:rPr>
          <w:szCs w:val="20"/>
        </w:rPr>
      </w:pPr>
      <m:oMath>
        <m:r>
          <w:rPr>
            <w:rFonts w:ascii="Cambria Math" w:hAnsi="Cambria Math"/>
            <w:szCs w:val="20"/>
            <w:lang w:val="en-GB"/>
          </w:rPr>
          <m:t>x</m:t>
        </m:r>
        <m:r>
          <w:rPr>
            <w:rFonts w:ascii="Cambria Math" w:hAnsi="Cambria Math"/>
            <w:szCs w:val="20"/>
          </w:rPr>
          <m:t xml:space="preserve"> (</m:t>
        </m:r>
        <m:r>
          <w:rPr>
            <w:rFonts w:ascii="Cambria Math" w:hAnsi="Cambria Math"/>
            <w:szCs w:val="20"/>
            <w:lang w:val="en-GB"/>
          </w:rPr>
          <m:t>t</m:t>
        </m:r>
        <m:r>
          <w:rPr>
            <w:rFonts w:ascii="Cambria Math" w:hAnsi="Cambria Math"/>
            <w:szCs w:val="20"/>
          </w:rPr>
          <m:t>)</m:t>
        </m:r>
      </m:oMath>
      <w:r>
        <w:rPr>
          <w:szCs w:val="20"/>
        </w:rPr>
        <w:t xml:space="preserve"> - исходный сигнал;</w:t>
      </w:r>
    </w:p>
    <w:p w:rsidR="0025150D" w:rsidRPr="0025150D" w:rsidRDefault="00266911" w:rsidP="0025150D">
      <w:pPr>
        <w:pStyle w:val="a5"/>
        <w:spacing w:before="0" w:beforeAutospacing="0" w:after="0" w:afterAutospacing="0"/>
        <w:ind w:firstLine="709"/>
        <w:jc w:val="both"/>
        <w:rPr>
          <w:szCs w:val="20"/>
        </w:rPr>
      </w:pPr>
      <m:oMath>
        <m:sSub>
          <m:sSubPr>
            <m:ctrlPr>
              <w:rPr>
                <w:rFonts w:ascii="Cambria Math" w:hAnsi="Cambria Math"/>
                <w:i/>
                <w:szCs w:val="20"/>
              </w:rPr>
            </m:ctrlPr>
          </m:sSubPr>
          <m:e>
            <m:r>
              <w:rPr>
                <w:rFonts w:ascii="Cambria Math" w:hAnsi="Cambria Math"/>
                <w:szCs w:val="20"/>
                <w:lang w:val="en-GB"/>
              </w:rPr>
              <m:t>n</m:t>
            </m:r>
          </m:e>
          <m:sub>
            <m:r>
              <w:rPr>
                <w:rFonts w:ascii="Cambria Math" w:hAnsi="Cambria Math"/>
                <w:szCs w:val="20"/>
              </w:rPr>
              <m:t>i</m:t>
            </m:r>
          </m:sub>
        </m:sSub>
        <m:r>
          <w:rPr>
            <w:rFonts w:ascii="Cambria Math" w:hAnsi="Cambria Math"/>
            <w:szCs w:val="20"/>
          </w:rPr>
          <m:t xml:space="preserve"> (</m:t>
        </m:r>
        <m:r>
          <w:rPr>
            <w:rFonts w:ascii="Cambria Math" w:hAnsi="Cambria Math"/>
            <w:szCs w:val="20"/>
            <w:lang w:val="en-GB"/>
          </w:rPr>
          <m:t>t</m:t>
        </m:r>
        <m:r>
          <w:rPr>
            <w:rFonts w:ascii="Cambria Math" w:hAnsi="Cambria Math"/>
            <w:szCs w:val="20"/>
          </w:rPr>
          <m:t>)</m:t>
        </m:r>
      </m:oMath>
      <w:r w:rsidR="0025150D">
        <w:rPr>
          <w:szCs w:val="20"/>
        </w:rPr>
        <w:t xml:space="preserve"> - последовательность белого шума;</w:t>
      </w:r>
    </w:p>
    <w:p w:rsidR="001240F7" w:rsidRDefault="0025150D" w:rsidP="002312BF">
      <w:pPr>
        <w:pStyle w:val="a5"/>
        <w:spacing w:before="0" w:beforeAutospacing="0" w:after="0" w:afterAutospacing="0"/>
        <w:ind w:firstLine="709"/>
        <w:jc w:val="both"/>
        <w:rPr>
          <w:szCs w:val="20"/>
        </w:rPr>
      </w:pPr>
      <m:oMath>
        <m:r>
          <w:rPr>
            <w:rFonts w:ascii="Cambria Math" w:hAnsi="Cambria Math"/>
            <w:szCs w:val="20"/>
          </w:rPr>
          <m:t>i</m:t>
        </m:r>
      </m:oMath>
      <w:r w:rsidRPr="0025150D">
        <w:rPr>
          <w:szCs w:val="20"/>
        </w:rPr>
        <w:t xml:space="preserve"> = 1,</w:t>
      </w:r>
      <w:r>
        <w:rPr>
          <w:szCs w:val="20"/>
        </w:rPr>
        <w:t xml:space="preserve"> </w:t>
      </w:r>
      <w:r w:rsidRPr="0025150D">
        <w:rPr>
          <w:szCs w:val="20"/>
        </w:rPr>
        <w:t>2, …,</w:t>
      </w:r>
      <w:r>
        <w:rPr>
          <w:szCs w:val="20"/>
        </w:rPr>
        <w:t xml:space="preserve"> </w:t>
      </w:r>
      <m:oMath>
        <m:r>
          <w:rPr>
            <w:rFonts w:ascii="Cambria Math" w:hAnsi="Cambria Math"/>
            <w:szCs w:val="20"/>
          </w:rPr>
          <m:t>N</m:t>
        </m:r>
      </m:oMath>
      <w:r w:rsidRPr="0025150D">
        <w:rPr>
          <w:szCs w:val="20"/>
        </w:rPr>
        <w:t xml:space="preserve"> (</w:t>
      </w:r>
      <m:oMath>
        <m:r>
          <w:rPr>
            <w:rFonts w:ascii="Cambria Math" w:hAnsi="Cambria Math"/>
            <w:szCs w:val="20"/>
          </w:rPr>
          <m:t>N</m:t>
        </m:r>
      </m:oMath>
      <w:r w:rsidRPr="0025150D">
        <w:rPr>
          <w:szCs w:val="20"/>
        </w:rPr>
        <w:t xml:space="preserve"> </w:t>
      </w:r>
      <w:r>
        <w:rPr>
          <w:szCs w:val="20"/>
        </w:rPr>
        <w:t>-</w:t>
      </w:r>
      <w:r w:rsidRPr="0025150D">
        <w:rPr>
          <w:szCs w:val="20"/>
        </w:rPr>
        <w:t xml:space="preserve"> общее количество зашумлённых сигналов).</w:t>
      </w:r>
    </w:p>
    <w:p w:rsidR="00B956C6" w:rsidRDefault="00B956C6" w:rsidP="002312BF">
      <w:pPr>
        <w:pStyle w:val="a5"/>
        <w:spacing w:before="0" w:beforeAutospacing="0" w:after="0" w:afterAutospacing="0"/>
        <w:ind w:firstLine="709"/>
        <w:jc w:val="both"/>
        <w:rPr>
          <w:szCs w:val="20"/>
        </w:rPr>
      </w:pPr>
    </w:p>
    <w:p w:rsidR="002312BF" w:rsidRDefault="002312BF" w:rsidP="002312BF">
      <w:pPr>
        <w:pStyle w:val="a5"/>
        <w:spacing w:before="0" w:beforeAutospacing="0" w:after="0" w:afterAutospacing="0"/>
        <w:ind w:firstLine="709"/>
        <w:jc w:val="both"/>
        <w:rPr>
          <w:szCs w:val="20"/>
        </w:rPr>
      </w:pPr>
      <w:r>
        <w:rPr>
          <w:szCs w:val="20"/>
        </w:rPr>
        <w:t>2.</w:t>
      </w:r>
      <w:r w:rsidRPr="002312BF">
        <w:rPr>
          <w:szCs w:val="20"/>
        </w:rPr>
        <w:t xml:space="preserve"> Независимое разложение </w:t>
      </w:r>
      <w:r w:rsidRPr="002312BF">
        <w:rPr>
          <w:i/>
          <w:szCs w:val="20"/>
        </w:rPr>
        <w:t>EMD</w:t>
      </w:r>
      <w:r>
        <w:rPr>
          <w:szCs w:val="20"/>
        </w:rPr>
        <w:t>.</w:t>
      </w:r>
      <w:r w:rsidRPr="002312BF">
        <w:rPr>
          <w:szCs w:val="20"/>
        </w:rPr>
        <w:t xml:space="preserve"> </w:t>
      </w:r>
    </w:p>
    <w:p w:rsidR="002312BF" w:rsidRDefault="002312BF" w:rsidP="002312BF">
      <w:pPr>
        <w:pStyle w:val="a5"/>
        <w:spacing w:before="0" w:beforeAutospacing="0" w:after="0" w:afterAutospacing="0"/>
        <w:ind w:firstLine="709"/>
        <w:jc w:val="both"/>
        <w:rPr>
          <w:szCs w:val="20"/>
        </w:rPr>
      </w:pPr>
      <w:r w:rsidRPr="002312BF">
        <w:rPr>
          <w:szCs w:val="20"/>
        </w:rPr>
        <w:t>Каждый сигнал</w:t>
      </w:r>
      <w:proofErr w:type="gramStart"/>
      <w:r w:rsidRPr="002312BF">
        <w:rPr>
          <w:szCs w:val="20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Cs w:val="20"/>
              </w:rPr>
            </m:ctrlPr>
          </m:sSubPr>
          <m:e>
            <m:r>
              <w:rPr>
                <w:rFonts w:ascii="Cambria Math" w:hAnsi="Cambria Math"/>
                <w:szCs w:val="20"/>
                <w:lang w:val="en-GB"/>
              </w:rPr>
              <m:t>x</m:t>
            </m:r>
          </m:e>
          <m:sub>
            <m:r>
              <w:rPr>
                <w:rFonts w:ascii="Cambria Math" w:hAnsi="Cambria Math"/>
                <w:szCs w:val="20"/>
              </w:rPr>
              <m:t>i</m:t>
            </m:r>
          </m:sub>
        </m:sSub>
        <m:r>
          <w:rPr>
            <w:rFonts w:ascii="Cambria Math" w:hAnsi="Cambria Math"/>
            <w:szCs w:val="20"/>
          </w:rPr>
          <m:t xml:space="preserve"> (</m:t>
        </m:r>
        <m:r>
          <w:rPr>
            <w:rFonts w:ascii="Cambria Math" w:hAnsi="Cambria Math"/>
            <w:szCs w:val="20"/>
            <w:lang w:val="en-GB"/>
          </w:rPr>
          <m:t>t</m:t>
        </m:r>
        <m:r>
          <w:rPr>
            <w:rFonts w:ascii="Cambria Math" w:hAnsi="Cambria Math"/>
            <w:szCs w:val="20"/>
          </w:rPr>
          <m:t>)</m:t>
        </m:r>
      </m:oMath>
      <w:r w:rsidRPr="002312BF">
        <w:rPr>
          <w:szCs w:val="20"/>
        </w:rPr>
        <w:t xml:space="preserve"> </w:t>
      </w:r>
      <w:proofErr w:type="gramEnd"/>
      <w:r w:rsidRPr="002312BF">
        <w:rPr>
          <w:szCs w:val="20"/>
        </w:rPr>
        <w:t xml:space="preserve">с добавленным белым шумом независимо разлагается с помощью метода </w:t>
      </w:r>
      <w:r w:rsidRPr="002312BF">
        <w:rPr>
          <w:i/>
          <w:szCs w:val="20"/>
        </w:rPr>
        <w:t>EMD</w:t>
      </w:r>
      <w:r w:rsidRPr="002312BF">
        <w:rPr>
          <w:szCs w:val="20"/>
        </w:rPr>
        <w:t xml:space="preserve">. Каждое такое разложение будет производить серию </w:t>
      </w:r>
      <w:proofErr w:type="gramStart"/>
      <w:r w:rsidRPr="002312BF">
        <w:rPr>
          <w:szCs w:val="20"/>
        </w:rPr>
        <w:t>собственных</w:t>
      </w:r>
      <w:proofErr w:type="gramEnd"/>
      <w:r w:rsidRPr="002312BF">
        <w:rPr>
          <w:szCs w:val="20"/>
        </w:rPr>
        <w:t xml:space="preserve"> </w:t>
      </w:r>
      <w:r w:rsidRPr="002312BF">
        <w:rPr>
          <w:i/>
          <w:szCs w:val="20"/>
        </w:rPr>
        <w:t>IMF</w:t>
      </w:r>
      <w:r>
        <w:rPr>
          <w:szCs w:val="20"/>
        </w:rPr>
        <w:t>. Ключевая задача этого шага -</w:t>
      </w:r>
      <w:r w:rsidRPr="002312BF">
        <w:rPr>
          <w:szCs w:val="20"/>
        </w:rPr>
        <w:t xml:space="preserve"> извлечь естественные колебательные моды из зашумлённого сигнала.</w:t>
      </w:r>
    </w:p>
    <w:p w:rsidR="00B956C6" w:rsidRPr="002312BF" w:rsidRDefault="00B956C6" w:rsidP="002312BF">
      <w:pPr>
        <w:pStyle w:val="a5"/>
        <w:spacing w:before="0" w:beforeAutospacing="0" w:after="0" w:afterAutospacing="0"/>
        <w:ind w:firstLine="709"/>
        <w:jc w:val="both"/>
        <w:rPr>
          <w:szCs w:val="20"/>
        </w:rPr>
      </w:pPr>
    </w:p>
    <w:p w:rsidR="002312BF" w:rsidRDefault="002312BF" w:rsidP="002312BF">
      <w:pPr>
        <w:pStyle w:val="a5"/>
        <w:spacing w:before="0" w:beforeAutospacing="0" w:after="0" w:afterAutospacing="0"/>
        <w:ind w:firstLine="709"/>
        <w:jc w:val="both"/>
        <w:rPr>
          <w:szCs w:val="20"/>
        </w:rPr>
      </w:pPr>
      <w:r>
        <w:rPr>
          <w:szCs w:val="20"/>
        </w:rPr>
        <w:t>3.</w:t>
      </w:r>
      <w:r w:rsidRPr="002312BF">
        <w:rPr>
          <w:szCs w:val="20"/>
        </w:rPr>
        <w:t xml:space="preserve"> В</w:t>
      </w:r>
      <w:r>
        <w:rPr>
          <w:szCs w:val="20"/>
        </w:rPr>
        <w:t xml:space="preserve">ычисление среднего значения </w:t>
      </w:r>
      <w:r w:rsidRPr="002312BF">
        <w:rPr>
          <w:i/>
          <w:szCs w:val="20"/>
        </w:rPr>
        <w:t>IMF</w:t>
      </w:r>
      <w:r>
        <w:rPr>
          <w:szCs w:val="20"/>
        </w:rPr>
        <w:t>.</w:t>
      </w:r>
      <w:r w:rsidRPr="002312BF">
        <w:rPr>
          <w:szCs w:val="20"/>
        </w:rPr>
        <w:t xml:space="preserve"> </w:t>
      </w:r>
    </w:p>
    <w:p w:rsidR="001240F7" w:rsidRDefault="002312BF" w:rsidP="002312BF">
      <w:pPr>
        <w:pStyle w:val="a5"/>
        <w:spacing w:before="0" w:beforeAutospacing="0" w:after="0" w:afterAutospacing="0"/>
        <w:ind w:firstLine="709"/>
        <w:jc w:val="both"/>
        <w:rPr>
          <w:szCs w:val="20"/>
        </w:rPr>
      </w:pPr>
      <w:r w:rsidRPr="002312BF">
        <w:rPr>
          <w:szCs w:val="20"/>
        </w:rPr>
        <w:t xml:space="preserve">Для каждой компоненты </w:t>
      </w:r>
      <w:r w:rsidRPr="002312BF">
        <w:rPr>
          <w:i/>
          <w:szCs w:val="20"/>
        </w:rPr>
        <w:t>IMF</w:t>
      </w:r>
      <w:r w:rsidRPr="002312BF">
        <w:rPr>
          <w:szCs w:val="20"/>
        </w:rPr>
        <w:t xml:space="preserve"> рассчитывается её среднее значение по всем разложениям зашумлённых сигналов, чтобы уменьшить влияние белого шума. Используемая формула может быть </w:t>
      </w:r>
      <w:r>
        <w:rPr>
          <w:szCs w:val="20"/>
        </w:rPr>
        <w:t>выражена как</w:t>
      </w:r>
    </w:p>
    <w:p w:rsidR="002312BF" w:rsidRDefault="002312BF" w:rsidP="002312BF">
      <w:pPr>
        <w:pStyle w:val="a5"/>
        <w:spacing w:before="0" w:beforeAutospacing="0" w:after="0" w:afterAutospacing="0"/>
        <w:ind w:firstLine="709"/>
        <w:jc w:val="both"/>
        <w:rPr>
          <w:szCs w:val="20"/>
        </w:rPr>
      </w:pPr>
    </w:p>
    <w:p w:rsidR="002312BF" w:rsidRPr="001A0F60" w:rsidRDefault="00266911" w:rsidP="002312BF">
      <w:pPr>
        <w:pStyle w:val="a5"/>
        <w:spacing w:before="0" w:beforeAutospacing="0" w:after="0" w:afterAutospacing="0"/>
        <w:ind w:firstLine="709"/>
        <w:jc w:val="both"/>
        <w:rPr>
          <w:szCs w:val="20"/>
        </w:rPr>
      </w:pPr>
      <m:oMath>
        <m:sSubSup>
          <m:sSubSupPr>
            <m:ctrlPr>
              <w:rPr>
                <w:rFonts w:ascii="Cambria Math" w:hAnsi="Cambria Math"/>
                <w:i/>
                <w:szCs w:val="20"/>
              </w:rPr>
            </m:ctrlPr>
          </m:sSubSupPr>
          <m:e>
            <m:r>
              <w:rPr>
                <w:rFonts w:ascii="Cambria Math" w:hAnsi="Cambria Math"/>
                <w:szCs w:val="20"/>
                <w:lang w:val="en-GB"/>
              </w:rPr>
              <m:t>IMF</m:t>
            </m:r>
          </m:e>
          <m:sub>
            <m:r>
              <w:rPr>
                <w:rFonts w:ascii="Cambria Math" w:hAnsi="Cambria Math"/>
                <w:szCs w:val="20"/>
              </w:rPr>
              <m:t>j</m:t>
            </m:r>
          </m:sub>
          <m:sup>
            <m:r>
              <w:rPr>
                <w:rFonts w:ascii="Cambria Math" w:hAnsi="Cambria Math"/>
                <w:szCs w:val="20"/>
              </w:rPr>
              <m:t>mean</m:t>
            </m:r>
          </m:sup>
        </m:sSubSup>
        <m:r>
          <w:rPr>
            <w:rFonts w:ascii="Cambria Math" w:hAnsi="Cambria Math"/>
            <w:szCs w:val="20"/>
          </w:rPr>
          <m:t>(t)</m:t>
        </m:r>
      </m:oMath>
      <w:r w:rsidR="002312BF" w:rsidRPr="002312BF">
        <w:rPr>
          <w:szCs w:val="20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Cs w:val="20"/>
                <w:lang w:val="en-GB"/>
              </w:rPr>
            </m:ctrlPr>
          </m:fPr>
          <m:num>
            <m:r>
              <w:rPr>
                <w:rFonts w:ascii="Cambria Math" w:hAnsi="Cambria Math"/>
                <w:szCs w:val="20"/>
              </w:rPr>
              <m:t>1</m:t>
            </m:r>
          </m:num>
          <m:den>
            <m:r>
              <w:rPr>
                <w:rFonts w:ascii="Cambria Math" w:hAnsi="Cambria Math"/>
                <w:szCs w:val="20"/>
                <w:lang w:val="en-GB"/>
              </w:rPr>
              <m:t>N</m:t>
            </m:r>
          </m:den>
        </m:f>
        <m:nary>
          <m:naryPr>
            <m:chr m:val="∑"/>
            <m:limLoc m:val="undOvr"/>
            <m:ctrlPr>
              <w:rPr>
                <w:rFonts w:ascii="Cambria Math" w:hAnsi="Cambria Math"/>
                <w:i/>
                <w:szCs w:val="20"/>
              </w:rPr>
            </m:ctrlPr>
          </m:naryPr>
          <m:sub>
            <m:r>
              <w:rPr>
                <w:rFonts w:ascii="Cambria Math" w:hAnsi="Cambria Math"/>
                <w:szCs w:val="20"/>
              </w:rPr>
              <m:t>i=1</m:t>
            </m:r>
          </m:sub>
          <m:sup>
            <m:r>
              <w:rPr>
                <w:rFonts w:ascii="Cambria Math" w:hAnsi="Cambria Math"/>
                <w:szCs w:val="20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szCs w:val="20"/>
                  </w:rPr>
                  <m:t>IMF</m:t>
                </m:r>
              </m:e>
              <m:sub>
                <m:r>
                  <w:rPr>
                    <w:rFonts w:ascii="Cambria Math" w:hAnsi="Cambria Math"/>
                    <w:szCs w:val="20"/>
                  </w:rPr>
                  <m:t>ij</m:t>
                </m:r>
              </m:sub>
            </m:sSub>
          </m:e>
        </m:nary>
        <m:r>
          <w:rPr>
            <w:rFonts w:ascii="Cambria Math" w:hAnsi="Cambria Math"/>
            <w:szCs w:val="20"/>
          </w:rPr>
          <m:t>(t)</m:t>
        </m:r>
      </m:oMath>
      <w:r w:rsidR="00B956C6">
        <w:rPr>
          <w:szCs w:val="20"/>
        </w:rPr>
        <w:t>,</w:t>
      </w:r>
      <w:r w:rsidR="001A0F60" w:rsidRPr="001A0F60">
        <w:rPr>
          <w:szCs w:val="20"/>
        </w:rPr>
        <w:t xml:space="preserve">                                                                                       (2)</w:t>
      </w:r>
    </w:p>
    <w:p w:rsidR="002312BF" w:rsidRPr="001A0F60" w:rsidRDefault="002312BF" w:rsidP="002312BF">
      <w:pPr>
        <w:pStyle w:val="a5"/>
        <w:spacing w:before="0" w:beforeAutospacing="0" w:after="0" w:afterAutospacing="0"/>
        <w:ind w:firstLine="709"/>
        <w:jc w:val="both"/>
        <w:rPr>
          <w:noProof/>
          <w:szCs w:val="20"/>
        </w:rPr>
      </w:pPr>
    </w:p>
    <w:p w:rsidR="002312BF" w:rsidRPr="001A0F60" w:rsidRDefault="002312BF" w:rsidP="00B956C6">
      <w:pPr>
        <w:pStyle w:val="a5"/>
        <w:spacing w:before="0" w:beforeAutospacing="0" w:after="0" w:afterAutospacing="0"/>
        <w:ind w:firstLine="709"/>
        <w:jc w:val="both"/>
        <w:rPr>
          <w:szCs w:val="20"/>
        </w:rPr>
      </w:pPr>
      <w:r w:rsidRPr="002312BF">
        <w:rPr>
          <w:szCs w:val="20"/>
        </w:rPr>
        <w:t>где:</w:t>
      </w:r>
      <m:oMath>
        <m:sSubSup>
          <m:sSubSupPr>
            <m:ctrlPr>
              <w:rPr>
                <w:rFonts w:ascii="Cambria Math" w:hAnsi="Cambria Math"/>
                <w:i/>
                <w:szCs w:val="20"/>
              </w:rPr>
            </m:ctrlPr>
          </m:sSubSupPr>
          <m:e>
            <m:r>
              <w:rPr>
                <w:rFonts w:ascii="Cambria Math" w:hAnsi="Cambria Math"/>
                <w:szCs w:val="20"/>
                <w:lang w:val="en-GB"/>
              </w:rPr>
              <m:t>IMF</m:t>
            </m:r>
          </m:e>
          <m:sub>
            <m:r>
              <w:rPr>
                <w:rFonts w:ascii="Cambria Math" w:hAnsi="Cambria Math"/>
                <w:szCs w:val="20"/>
              </w:rPr>
              <m:t>j</m:t>
            </m:r>
          </m:sub>
          <m:sup>
            <m:r>
              <w:rPr>
                <w:rFonts w:ascii="Cambria Math" w:hAnsi="Cambria Math"/>
                <w:szCs w:val="20"/>
              </w:rPr>
              <m:t>mean</m:t>
            </m:r>
          </m:sup>
        </m:sSubSup>
        <m:r>
          <w:rPr>
            <w:rFonts w:ascii="Cambria Math" w:hAnsi="Cambria Math"/>
            <w:szCs w:val="20"/>
          </w:rPr>
          <m:t>(t)</m:t>
        </m:r>
      </m:oMath>
      <w:r w:rsidR="001A0F60">
        <w:rPr>
          <w:szCs w:val="20"/>
        </w:rPr>
        <w:t xml:space="preserve"> -</w:t>
      </w:r>
      <w:r w:rsidRPr="002312BF">
        <w:rPr>
          <w:szCs w:val="20"/>
        </w:rPr>
        <w:t xml:space="preserve"> итоговое усреднённое значение </w:t>
      </w:r>
      <w:proofErr w:type="gramStart"/>
      <w:r w:rsidRPr="002312BF">
        <w:rPr>
          <w:szCs w:val="20"/>
        </w:rPr>
        <w:t>-</w:t>
      </w:r>
      <w:proofErr w:type="spellStart"/>
      <w:r w:rsidRPr="002312BF">
        <w:rPr>
          <w:szCs w:val="20"/>
        </w:rPr>
        <w:t>й</w:t>
      </w:r>
      <w:proofErr w:type="spellEnd"/>
      <w:proofErr w:type="gramEnd"/>
      <w:r w:rsidRPr="002312BF">
        <w:rPr>
          <w:szCs w:val="20"/>
        </w:rPr>
        <w:t xml:space="preserve"> собственной </w:t>
      </w:r>
      <w:proofErr w:type="spellStart"/>
      <w:r w:rsidR="001A0F60">
        <w:rPr>
          <w:szCs w:val="20"/>
        </w:rPr>
        <w:t>модовой</w:t>
      </w:r>
      <w:proofErr w:type="spellEnd"/>
      <w:r w:rsidR="001A0F60">
        <w:rPr>
          <w:szCs w:val="20"/>
        </w:rPr>
        <w:t xml:space="preserve"> функции;</w:t>
      </w:r>
    </w:p>
    <w:p w:rsidR="002312BF" w:rsidRPr="001A0F60" w:rsidRDefault="001A0F60" w:rsidP="001A0F60">
      <w:pPr>
        <w:pStyle w:val="a5"/>
        <w:spacing w:before="0" w:beforeAutospacing="0" w:after="0" w:afterAutospacing="0"/>
        <w:ind w:firstLine="709"/>
        <w:jc w:val="both"/>
        <w:rPr>
          <w:szCs w:val="20"/>
        </w:rPr>
      </w:pPr>
      <m:oMath>
        <m:r>
          <w:rPr>
            <w:rFonts w:ascii="Cambria Math" w:hAnsi="Cambria Math"/>
            <w:szCs w:val="20"/>
          </w:rPr>
          <m:t>N</m:t>
        </m:r>
      </m:oMath>
      <w:r w:rsidR="002312BF" w:rsidRPr="002312BF">
        <w:rPr>
          <w:szCs w:val="20"/>
        </w:rPr>
        <w:t xml:space="preserve"> </w:t>
      </w:r>
      <w:r w:rsidRPr="001A0F60">
        <w:rPr>
          <w:szCs w:val="20"/>
        </w:rPr>
        <w:t xml:space="preserve">- </w:t>
      </w:r>
      <w:r w:rsidR="002312BF" w:rsidRPr="002312BF">
        <w:rPr>
          <w:szCs w:val="20"/>
        </w:rPr>
        <w:t>представляет количество добавленных последовательностей белого шума (</w:t>
      </w:r>
      <m:oMath>
        <m:r>
          <w:rPr>
            <w:rFonts w:ascii="Cambria Math" w:hAnsi="Cambria Math"/>
            <w:szCs w:val="20"/>
          </w:rPr>
          <m:t>i</m:t>
        </m:r>
      </m:oMath>
      <w:r w:rsidR="002312BF" w:rsidRPr="002312BF">
        <w:rPr>
          <w:szCs w:val="20"/>
        </w:rPr>
        <w:t xml:space="preserve"> = 1,</w:t>
      </w:r>
      <w:r w:rsidRPr="001A0F60">
        <w:rPr>
          <w:szCs w:val="20"/>
        </w:rPr>
        <w:t xml:space="preserve"> </w:t>
      </w:r>
      <w:r w:rsidR="002312BF" w:rsidRPr="002312BF">
        <w:rPr>
          <w:szCs w:val="20"/>
        </w:rPr>
        <w:t>2, …,</w:t>
      </w:r>
      <w:r w:rsidRPr="001A0F60">
        <w:rPr>
          <w:szCs w:val="20"/>
        </w:rPr>
        <w:t xml:space="preserve"> </w:t>
      </w:r>
      <m:oMath>
        <m:r>
          <w:rPr>
            <w:rFonts w:ascii="Cambria Math" w:hAnsi="Cambria Math"/>
            <w:szCs w:val="20"/>
          </w:rPr>
          <m:t>N</m:t>
        </m:r>
      </m:oMath>
      <w:r>
        <w:rPr>
          <w:szCs w:val="20"/>
        </w:rPr>
        <w:t>);</w:t>
      </w:r>
    </w:p>
    <w:p w:rsidR="002312BF" w:rsidRDefault="00266911" w:rsidP="001A0F60">
      <w:pPr>
        <w:pStyle w:val="a5"/>
        <w:spacing w:before="0" w:beforeAutospacing="0" w:after="0" w:afterAutospacing="0"/>
        <w:ind w:firstLine="709"/>
        <w:jc w:val="both"/>
        <w:rPr>
          <w:szCs w:val="20"/>
        </w:rPr>
      </w:pPr>
      <m:oMath>
        <m:sSub>
          <m:sSubPr>
            <m:ctrlPr>
              <w:rPr>
                <w:rFonts w:ascii="Cambria Math" w:hAnsi="Cambria Math"/>
                <w:i/>
                <w:szCs w:val="20"/>
              </w:rPr>
            </m:ctrlPr>
          </m:sSubPr>
          <m:e>
            <m:r>
              <w:rPr>
                <w:rFonts w:ascii="Cambria Math" w:hAnsi="Cambria Math"/>
                <w:szCs w:val="20"/>
              </w:rPr>
              <m:t>IMF</m:t>
            </m:r>
          </m:e>
          <m:sub>
            <m:r>
              <w:rPr>
                <w:rFonts w:ascii="Cambria Math" w:hAnsi="Cambria Math"/>
                <w:szCs w:val="20"/>
              </w:rPr>
              <m:t>ij</m:t>
            </m:r>
          </m:sub>
        </m:sSub>
        <m:r>
          <w:rPr>
            <w:rFonts w:ascii="Cambria Math" w:hAnsi="Cambria Math"/>
            <w:szCs w:val="20"/>
          </w:rPr>
          <m:t xml:space="preserve"> (t)</m:t>
        </m:r>
      </m:oMath>
      <w:r w:rsidR="001A0F60">
        <w:rPr>
          <w:szCs w:val="20"/>
        </w:rPr>
        <w:t xml:space="preserve"> </w:t>
      </w:r>
      <w:r w:rsidR="001A0F60" w:rsidRPr="001A0F60">
        <w:rPr>
          <w:szCs w:val="20"/>
        </w:rPr>
        <w:t>-</w:t>
      </w:r>
      <w:r w:rsidR="002312BF" w:rsidRPr="002312BF">
        <w:rPr>
          <w:szCs w:val="20"/>
        </w:rPr>
        <w:t xml:space="preserve"> это </w:t>
      </w:r>
      <w:proofErr w:type="gramStart"/>
      <w:r w:rsidR="002312BF" w:rsidRPr="002312BF">
        <w:rPr>
          <w:szCs w:val="20"/>
        </w:rPr>
        <w:t>-я</w:t>
      </w:r>
      <w:proofErr w:type="gramEnd"/>
      <w:r w:rsidR="002312BF" w:rsidRPr="002312BF">
        <w:rPr>
          <w:szCs w:val="20"/>
        </w:rPr>
        <w:t xml:space="preserve"> компонента </w:t>
      </w:r>
      <w:r w:rsidR="002312BF" w:rsidRPr="001A0F60">
        <w:rPr>
          <w:i/>
          <w:szCs w:val="20"/>
        </w:rPr>
        <w:t>IMF</w:t>
      </w:r>
      <w:r w:rsidR="002312BF" w:rsidRPr="002312BF">
        <w:rPr>
          <w:szCs w:val="20"/>
        </w:rPr>
        <w:t xml:space="preserve">, полученная в результате разложения методом </w:t>
      </w:r>
      <w:r w:rsidR="002312BF" w:rsidRPr="001A0F60">
        <w:rPr>
          <w:i/>
          <w:szCs w:val="20"/>
        </w:rPr>
        <w:t>EMD</w:t>
      </w:r>
      <w:r w:rsidR="002312BF" w:rsidRPr="002312BF">
        <w:rPr>
          <w:szCs w:val="20"/>
        </w:rPr>
        <w:t xml:space="preserve"> после </w:t>
      </w:r>
      <m:oMath>
        <m:r>
          <w:rPr>
            <w:rFonts w:ascii="Cambria Math" w:hAnsi="Cambria Math"/>
            <w:szCs w:val="20"/>
          </w:rPr>
          <m:t>i</m:t>
        </m:r>
      </m:oMath>
      <w:r w:rsidR="002312BF" w:rsidRPr="002312BF">
        <w:rPr>
          <w:szCs w:val="20"/>
        </w:rPr>
        <w:t>-го добавления белого шума.</w:t>
      </w:r>
    </w:p>
    <w:p w:rsidR="00B956C6" w:rsidRPr="002312BF" w:rsidRDefault="00B956C6" w:rsidP="001A0F60">
      <w:pPr>
        <w:pStyle w:val="a5"/>
        <w:spacing w:before="0" w:beforeAutospacing="0" w:after="0" w:afterAutospacing="0"/>
        <w:ind w:firstLine="709"/>
        <w:jc w:val="both"/>
        <w:rPr>
          <w:szCs w:val="20"/>
        </w:rPr>
      </w:pPr>
    </w:p>
    <w:p w:rsidR="001A0F60" w:rsidRDefault="00B956C6" w:rsidP="002312BF">
      <w:pPr>
        <w:pStyle w:val="a5"/>
        <w:spacing w:before="0" w:beforeAutospacing="0" w:after="0" w:afterAutospacing="0"/>
        <w:ind w:firstLine="709"/>
        <w:jc w:val="both"/>
        <w:rPr>
          <w:szCs w:val="20"/>
        </w:rPr>
      </w:pPr>
      <w:r>
        <w:rPr>
          <w:szCs w:val="20"/>
        </w:rPr>
        <w:t>4.</w:t>
      </w:r>
      <w:r w:rsidR="001A0F60">
        <w:rPr>
          <w:szCs w:val="20"/>
        </w:rPr>
        <w:t xml:space="preserve"> Реконструкция сигнала.</w:t>
      </w:r>
    </w:p>
    <w:p w:rsidR="002312BF" w:rsidRDefault="002312BF" w:rsidP="002312BF">
      <w:pPr>
        <w:pStyle w:val="a5"/>
        <w:spacing w:before="0" w:beforeAutospacing="0" w:after="0" w:afterAutospacing="0"/>
        <w:ind w:firstLine="709"/>
        <w:jc w:val="both"/>
        <w:rPr>
          <w:szCs w:val="20"/>
        </w:rPr>
      </w:pPr>
      <w:r w:rsidRPr="002312BF">
        <w:rPr>
          <w:szCs w:val="20"/>
        </w:rPr>
        <w:t xml:space="preserve">Используя эти усреднённые значения </w:t>
      </w:r>
      <w:r w:rsidRPr="001A0F60">
        <w:rPr>
          <w:i/>
          <w:szCs w:val="20"/>
        </w:rPr>
        <w:t>IMF</w:t>
      </w:r>
      <w:r w:rsidRPr="002312BF">
        <w:rPr>
          <w:szCs w:val="20"/>
        </w:rPr>
        <w:t>, выполняется реконструкция сигнала. Реконструированны</w:t>
      </w:r>
      <w:r w:rsidR="001A0F60">
        <w:rPr>
          <w:szCs w:val="20"/>
        </w:rPr>
        <w:t>й сигнал может быть выражен как</w:t>
      </w:r>
    </w:p>
    <w:p w:rsidR="001A0F60" w:rsidRDefault="001A0F60" w:rsidP="002312BF">
      <w:pPr>
        <w:pStyle w:val="a5"/>
        <w:spacing w:before="0" w:beforeAutospacing="0" w:after="0" w:afterAutospacing="0"/>
        <w:ind w:firstLine="709"/>
        <w:jc w:val="both"/>
        <w:rPr>
          <w:szCs w:val="20"/>
        </w:rPr>
      </w:pPr>
    </w:p>
    <w:p w:rsidR="001A0F60" w:rsidRPr="00B956C6" w:rsidRDefault="00266911" w:rsidP="002312BF">
      <w:pPr>
        <w:pStyle w:val="a5"/>
        <w:spacing w:before="0" w:beforeAutospacing="0" w:after="0" w:afterAutospacing="0"/>
        <w:ind w:firstLine="709"/>
        <w:jc w:val="both"/>
        <w:rPr>
          <w:szCs w:val="20"/>
        </w:rPr>
      </w:pPr>
      <m:oMath>
        <m:sSub>
          <m:sSubPr>
            <m:ctrlPr>
              <w:rPr>
                <w:rFonts w:ascii="Cambria Math" w:hAnsi="Cambria Math"/>
                <w:i/>
                <w:szCs w:val="20"/>
              </w:rPr>
            </m:ctrlPr>
          </m:sSubPr>
          <m:e>
            <m:r>
              <w:rPr>
                <w:rFonts w:ascii="Cambria Math" w:hAnsi="Cambria Math"/>
                <w:szCs w:val="20"/>
              </w:rPr>
              <m:t>Х</m:t>
            </m:r>
          </m:e>
          <m:sub>
            <m:r>
              <w:rPr>
                <w:rFonts w:ascii="Cambria Math" w:hAnsi="Cambria Math"/>
                <w:szCs w:val="20"/>
                <w:lang w:val="en-GB"/>
              </w:rPr>
              <m:t>reconstructed</m:t>
            </m:r>
          </m:sub>
        </m:sSub>
      </m:oMath>
      <w:r w:rsidR="001A0F60" w:rsidRPr="00B956C6">
        <w:rPr>
          <w:szCs w:val="20"/>
        </w:rPr>
        <w:t xml:space="preserve"> </w:t>
      </w:r>
      <m:oMath>
        <m:r>
          <w:rPr>
            <w:rFonts w:ascii="Cambria Math" w:hAnsi="Cambria Math"/>
            <w:szCs w:val="20"/>
          </w:rPr>
          <m:t>(</m:t>
        </m:r>
        <m:r>
          <w:rPr>
            <w:rFonts w:ascii="Cambria Math" w:hAnsi="Cambria Math"/>
            <w:szCs w:val="20"/>
            <w:lang w:val="en-GB"/>
          </w:rPr>
          <m:t>t</m:t>
        </m:r>
        <m:r>
          <w:rPr>
            <w:rFonts w:ascii="Cambria Math" w:hAnsi="Cambria Math"/>
            <w:szCs w:val="20"/>
          </w:rPr>
          <m:t>)</m:t>
        </m:r>
      </m:oMath>
      <w:r w:rsidR="001A0F60" w:rsidRPr="00B956C6">
        <w:rPr>
          <w:szCs w:val="20"/>
        </w:rPr>
        <w:t xml:space="preserve"> =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  <w:szCs w:val="20"/>
              </w:rPr>
            </m:ctrlPr>
          </m:naryPr>
          <m:sub>
            <m:r>
              <w:rPr>
                <w:rFonts w:ascii="Cambria Math" w:hAnsi="Cambria Math"/>
                <w:szCs w:val="20"/>
              </w:rPr>
              <m:t>j=1</m:t>
            </m:r>
          </m:sub>
          <m:sup>
            <m:r>
              <w:rPr>
                <w:rFonts w:ascii="Cambria Math" w:hAnsi="Cambria Math"/>
                <w:szCs w:val="20"/>
              </w:rPr>
              <m:t>M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szCs w:val="20"/>
                  </w:rPr>
                  <m:t>IMF</m:t>
                </m:r>
              </m:e>
              <m:sub>
                <m:r>
                  <w:rPr>
                    <w:rFonts w:ascii="Cambria Math" w:hAnsi="Cambria Math"/>
                    <w:szCs w:val="20"/>
                  </w:rPr>
                  <m:t>j</m:t>
                </m:r>
              </m:sub>
            </m:sSub>
          </m:e>
        </m:nary>
        <m:r>
          <w:rPr>
            <w:rFonts w:ascii="Cambria Math" w:hAnsi="Cambria Math"/>
            <w:szCs w:val="20"/>
          </w:rPr>
          <m:t>(t)</m:t>
        </m:r>
      </m:oMath>
      <w:r w:rsidR="00B956C6" w:rsidRPr="00B956C6">
        <w:rPr>
          <w:szCs w:val="20"/>
        </w:rPr>
        <w:t xml:space="preserve"> + </w:t>
      </w:r>
      <m:oMath>
        <m:r>
          <w:rPr>
            <w:rFonts w:ascii="Cambria Math" w:hAnsi="Cambria Math"/>
            <w:szCs w:val="20"/>
          </w:rPr>
          <m:t>R (t)</m:t>
        </m:r>
      </m:oMath>
      <w:r w:rsidR="00B956C6">
        <w:rPr>
          <w:szCs w:val="20"/>
        </w:rPr>
        <w:t>,                                                                      (3)</w:t>
      </w:r>
    </w:p>
    <w:p w:rsidR="001A0F60" w:rsidRPr="00B956C6" w:rsidRDefault="001A0F60" w:rsidP="00B956C6">
      <w:pPr>
        <w:pStyle w:val="a5"/>
        <w:spacing w:before="0" w:beforeAutospacing="0" w:after="0" w:afterAutospacing="0"/>
        <w:jc w:val="both"/>
        <w:rPr>
          <w:szCs w:val="20"/>
        </w:rPr>
      </w:pPr>
    </w:p>
    <w:p w:rsidR="002312BF" w:rsidRPr="00B956C6" w:rsidRDefault="002312BF" w:rsidP="00B956C6">
      <w:pPr>
        <w:pStyle w:val="a5"/>
        <w:spacing w:before="0" w:beforeAutospacing="0" w:after="0" w:afterAutospacing="0"/>
        <w:ind w:firstLine="709"/>
        <w:jc w:val="both"/>
        <w:rPr>
          <w:szCs w:val="20"/>
        </w:rPr>
      </w:pPr>
      <w:r w:rsidRPr="002312BF">
        <w:rPr>
          <w:szCs w:val="20"/>
        </w:rPr>
        <w:t>где:</w:t>
      </w:r>
      <w:r w:rsidR="00B956C6">
        <w:rPr>
          <w:szCs w:val="20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Cs w:val="20"/>
              </w:rPr>
            </m:ctrlPr>
          </m:sSubPr>
          <m:e>
            <m:r>
              <w:rPr>
                <w:rFonts w:ascii="Cambria Math" w:hAnsi="Cambria Math"/>
                <w:szCs w:val="20"/>
              </w:rPr>
              <m:t>Х</m:t>
            </m:r>
          </m:e>
          <m:sub>
            <m:r>
              <w:rPr>
                <w:rFonts w:ascii="Cambria Math" w:hAnsi="Cambria Math"/>
                <w:szCs w:val="20"/>
                <w:lang w:val="en-GB"/>
              </w:rPr>
              <m:t>reconstructed</m:t>
            </m:r>
          </m:sub>
        </m:sSub>
      </m:oMath>
      <w:r w:rsidR="00B956C6" w:rsidRPr="00B956C6">
        <w:rPr>
          <w:szCs w:val="20"/>
        </w:rPr>
        <w:t xml:space="preserve"> </w:t>
      </w:r>
      <m:oMath>
        <m:r>
          <w:rPr>
            <w:rFonts w:ascii="Cambria Math" w:hAnsi="Cambria Math"/>
            <w:szCs w:val="20"/>
          </w:rPr>
          <m:t>(</m:t>
        </m:r>
        <m:r>
          <w:rPr>
            <w:rFonts w:ascii="Cambria Math" w:hAnsi="Cambria Math"/>
            <w:szCs w:val="20"/>
            <w:lang w:val="en-GB"/>
          </w:rPr>
          <m:t>t</m:t>
        </m:r>
        <m:r>
          <w:rPr>
            <w:rFonts w:ascii="Cambria Math" w:hAnsi="Cambria Math"/>
            <w:szCs w:val="20"/>
          </w:rPr>
          <m:t>)</m:t>
        </m:r>
      </m:oMath>
      <w:r w:rsidR="00B956C6">
        <w:rPr>
          <w:szCs w:val="20"/>
        </w:rPr>
        <w:t xml:space="preserve"> </w:t>
      </w:r>
      <w:r w:rsidR="00B956C6" w:rsidRPr="00B956C6">
        <w:rPr>
          <w:szCs w:val="20"/>
        </w:rPr>
        <w:t xml:space="preserve">- </w:t>
      </w:r>
      <w:r w:rsidR="00B956C6">
        <w:rPr>
          <w:szCs w:val="20"/>
        </w:rPr>
        <w:t>реконструированный сигнал;</w:t>
      </w:r>
    </w:p>
    <w:p w:rsidR="002312BF" w:rsidRPr="00B956C6" w:rsidRDefault="00266911" w:rsidP="00B956C6">
      <w:pPr>
        <w:pStyle w:val="a5"/>
        <w:spacing w:before="0" w:beforeAutospacing="0" w:after="0" w:afterAutospacing="0"/>
        <w:ind w:firstLine="709"/>
        <w:jc w:val="both"/>
        <w:rPr>
          <w:szCs w:val="20"/>
        </w:rPr>
      </w:pPr>
      <m:oMath>
        <m:sSub>
          <m:sSubPr>
            <m:ctrlPr>
              <w:rPr>
                <w:rFonts w:ascii="Cambria Math" w:hAnsi="Cambria Math"/>
                <w:i/>
                <w:szCs w:val="20"/>
              </w:rPr>
            </m:ctrlPr>
          </m:sSubPr>
          <m:e>
            <m:r>
              <w:rPr>
                <w:rFonts w:ascii="Cambria Math" w:hAnsi="Cambria Math"/>
                <w:szCs w:val="20"/>
              </w:rPr>
              <m:t>IMF</m:t>
            </m:r>
          </m:e>
          <m:sub>
            <m:r>
              <w:rPr>
                <w:rFonts w:ascii="Cambria Math" w:hAnsi="Cambria Math"/>
                <w:szCs w:val="20"/>
              </w:rPr>
              <m:t>j</m:t>
            </m:r>
          </m:sub>
        </m:sSub>
        <m:r>
          <w:rPr>
            <w:rFonts w:ascii="Cambria Math" w:hAnsi="Cambria Math"/>
            <w:szCs w:val="20"/>
          </w:rPr>
          <m:t xml:space="preserve"> (t)</m:t>
        </m:r>
      </m:oMath>
      <w:r w:rsidR="00B956C6" w:rsidRPr="00B956C6">
        <w:rPr>
          <w:szCs w:val="20"/>
        </w:rPr>
        <w:t xml:space="preserve"> -</w:t>
      </w:r>
      <w:r w:rsidR="002312BF" w:rsidRPr="002312BF">
        <w:rPr>
          <w:szCs w:val="20"/>
        </w:rPr>
        <w:t xml:space="preserve"> усреднённое значение </w:t>
      </w:r>
      <w:proofErr w:type="gramStart"/>
      <w:r w:rsidR="002312BF" w:rsidRPr="002312BF">
        <w:rPr>
          <w:szCs w:val="20"/>
        </w:rPr>
        <w:t>-</w:t>
      </w:r>
      <w:proofErr w:type="spellStart"/>
      <w:r w:rsidR="002312BF" w:rsidRPr="002312BF">
        <w:rPr>
          <w:szCs w:val="20"/>
        </w:rPr>
        <w:t>й</w:t>
      </w:r>
      <w:proofErr w:type="spellEnd"/>
      <w:proofErr w:type="gramEnd"/>
      <w:r w:rsidR="002312BF" w:rsidRPr="002312BF">
        <w:rPr>
          <w:szCs w:val="20"/>
        </w:rPr>
        <w:t xml:space="preserve"> собственной </w:t>
      </w:r>
      <w:proofErr w:type="spellStart"/>
      <w:r w:rsidR="002312BF" w:rsidRPr="002312BF">
        <w:rPr>
          <w:szCs w:val="20"/>
        </w:rPr>
        <w:t>модовой</w:t>
      </w:r>
      <w:proofErr w:type="spellEnd"/>
      <w:r w:rsidR="002312BF" w:rsidRPr="002312BF">
        <w:rPr>
          <w:szCs w:val="20"/>
        </w:rPr>
        <w:t xml:space="preserve"> функ</w:t>
      </w:r>
      <w:r w:rsidR="00B956C6">
        <w:rPr>
          <w:szCs w:val="20"/>
        </w:rPr>
        <w:t>ции;</w:t>
      </w:r>
    </w:p>
    <w:p w:rsidR="002312BF" w:rsidRPr="00B956C6" w:rsidRDefault="00B956C6" w:rsidP="00B956C6">
      <w:pPr>
        <w:pStyle w:val="a5"/>
        <w:spacing w:before="0" w:beforeAutospacing="0" w:after="0" w:afterAutospacing="0"/>
        <w:ind w:firstLine="709"/>
        <w:jc w:val="both"/>
        <w:rPr>
          <w:szCs w:val="20"/>
        </w:rPr>
      </w:pPr>
      <m:oMath>
        <m:r>
          <w:rPr>
            <w:rFonts w:ascii="Cambria Math" w:hAnsi="Cambria Math"/>
            <w:szCs w:val="20"/>
          </w:rPr>
          <m:t>M</m:t>
        </m:r>
      </m:oMath>
      <w:r>
        <w:rPr>
          <w:szCs w:val="20"/>
        </w:rPr>
        <w:t xml:space="preserve"> </w:t>
      </w:r>
      <w:r w:rsidRPr="00B956C6">
        <w:rPr>
          <w:szCs w:val="20"/>
        </w:rPr>
        <w:t>-</w:t>
      </w:r>
      <w:r w:rsidR="002312BF" w:rsidRPr="002312BF">
        <w:rPr>
          <w:szCs w:val="20"/>
        </w:rPr>
        <w:t xml:space="preserve"> общее количество </w:t>
      </w:r>
      <w:r w:rsidR="002312BF" w:rsidRPr="00B956C6">
        <w:rPr>
          <w:i/>
          <w:szCs w:val="20"/>
        </w:rPr>
        <w:t>IMF</w:t>
      </w:r>
      <w:r>
        <w:rPr>
          <w:szCs w:val="20"/>
        </w:rPr>
        <w:t>;</w:t>
      </w:r>
    </w:p>
    <w:p w:rsidR="002312BF" w:rsidRPr="002312BF" w:rsidRDefault="00B956C6" w:rsidP="00BF7DE8">
      <w:pPr>
        <w:pStyle w:val="a5"/>
        <w:spacing w:before="0" w:beforeAutospacing="0" w:after="0" w:afterAutospacing="0"/>
        <w:ind w:firstLine="709"/>
        <w:jc w:val="both"/>
        <w:rPr>
          <w:szCs w:val="20"/>
        </w:rPr>
      </w:pPr>
      <m:oMath>
        <m:r>
          <w:rPr>
            <w:rFonts w:ascii="Cambria Math" w:hAnsi="Cambria Math"/>
            <w:szCs w:val="20"/>
          </w:rPr>
          <m:t>R (t)</m:t>
        </m:r>
      </m:oMath>
      <w:r>
        <w:rPr>
          <w:szCs w:val="20"/>
        </w:rPr>
        <w:t xml:space="preserve"> </w:t>
      </w:r>
      <w:r w:rsidRPr="00B956C6">
        <w:rPr>
          <w:szCs w:val="20"/>
        </w:rPr>
        <w:t>-</w:t>
      </w:r>
      <w:r w:rsidR="002312BF" w:rsidRPr="002312BF">
        <w:rPr>
          <w:szCs w:val="20"/>
        </w:rPr>
        <w:t xml:space="preserve"> итоговый остаточный тренд, который представляет собой компоненту с самой низкой частотой в сигнале.</w:t>
      </w:r>
    </w:p>
    <w:p w:rsidR="002312BF" w:rsidRDefault="002312BF" w:rsidP="00B956C6">
      <w:pPr>
        <w:pStyle w:val="a5"/>
        <w:spacing w:before="0" w:beforeAutospacing="0" w:after="0" w:afterAutospacing="0"/>
        <w:ind w:firstLine="709"/>
        <w:jc w:val="both"/>
        <w:rPr>
          <w:szCs w:val="20"/>
        </w:rPr>
      </w:pPr>
      <w:r w:rsidRPr="002312BF">
        <w:rPr>
          <w:szCs w:val="20"/>
        </w:rPr>
        <w:t xml:space="preserve">Таким образом, метод </w:t>
      </w:r>
      <w:r w:rsidRPr="00B956C6">
        <w:rPr>
          <w:i/>
          <w:szCs w:val="20"/>
        </w:rPr>
        <w:t>EEMD</w:t>
      </w:r>
      <w:r w:rsidRPr="002312BF">
        <w:rPr>
          <w:szCs w:val="20"/>
        </w:rPr>
        <w:t xml:space="preserve"> позволяет эффективно разложить и реконструировать исходный сигнал, уменьшая эффект смешения мод. Це</w:t>
      </w:r>
      <w:r w:rsidR="00B956C6">
        <w:rPr>
          <w:szCs w:val="20"/>
        </w:rPr>
        <w:t>ль реконструированного сигнала -</w:t>
      </w:r>
      <w:r w:rsidRPr="002312BF">
        <w:rPr>
          <w:szCs w:val="20"/>
        </w:rPr>
        <w:t xml:space="preserve"> максимально приблизиться к оригинальному сигналу, одновременно извлекая из него полезные частотные компоненты и информацию о тренде.</w:t>
      </w:r>
    </w:p>
    <w:p w:rsidR="00B956C6" w:rsidRDefault="00B956C6" w:rsidP="00B956C6">
      <w:pPr>
        <w:pStyle w:val="a5"/>
        <w:spacing w:before="0" w:beforeAutospacing="0" w:after="0" w:afterAutospacing="0"/>
        <w:ind w:firstLine="709"/>
        <w:jc w:val="both"/>
        <w:rPr>
          <w:szCs w:val="20"/>
        </w:rPr>
      </w:pPr>
    </w:p>
    <w:p w:rsidR="00B956C6" w:rsidRDefault="00B956C6" w:rsidP="00B956C6">
      <w:pPr>
        <w:pStyle w:val="a5"/>
        <w:spacing w:before="0" w:beforeAutospacing="0" w:after="0" w:afterAutospacing="0"/>
        <w:ind w:firstLine="709"/>
        <w:jc w:val="both"/>
        <w:rPr>
          <w:rFonts w:ascii="Arial Black" w:hAnsi="Arial Black"/>
          <w:b/>
          <w:color w:val="31849B" w:themeColor="accent5" w:themeShade="BF"/>
        </w:rPr>
      </w:pPr>
      <w:r w:rsidRPr="00B956C6">
        <w:rPr>
          <w:rFonts w:ascii="Arial Black" w:hAnsi="Arial Black"/>
          <w:b/>
          <w:color w:val="31849B" w:themeColor="accent5" w:themeShade="BF"/>
        </w:rPr>
        <w:t xml:space="preserve">Теоретические основы </w:t>
      </w:r>
      <w:r>
        <w:rPr>
          <w:rFonts w:ascii="Arial Black" w:hAnsi="Arial Black"/>
          <w:b/>
          <w:color w:val="31849B" w:themeColor="accent5" w:themeShade="BF"/>
        </w:rPr>
        <w:t>м</w:t>
      </w:r>
      <w:r w:rsidRPr="00B956C6">
        <w:rPr>
          <w:rFonts w:ascii="Arial Black" w:hAnsi="Arial Black"/>
          <w:b/>
          <w:color w:val="31849B" w:themeColor="accent5" w:themeShade="BF"/>
        </w:rPr>
        <w:t>етод</w:t>
      </w:r>
      <w:r>
        <w:rPr>
          <w:rFonts w:ascii="Arial Black" w:hAnsi="Arial Black"/>
          <w:b/>
          <w:color w:val="31849B" w:themeColor="accent5" w:themeShade="BF"/>
        </w:rPr>
        <w:t>а</w:t>
      </w:r>
      <w:r w:rsidRPr="00B956C6">
        <w:rPr>
          <w:rFonts w:ascii="Arial Black" w:hAnsi="Arial Black"/>
          <w:b/>
          <w:color w:val="31849B" w:themeColor="accent5" w:themeShade="BF"/>
        </w:rPr>
        <w:t xml:space="preserve"> </w:t>
      </w:r>
      <w:r>
        <w:rPr>
          <w:rFonts w:ascii="Arial Black" w:hAnsi="Arial Black"/>
          <w:b/>
          <w:color w:val="31849B" w:themeColor="accent5" w:themeShade="BF"/>
        </w:rPr>
        <w:t>о</w:t>
      </w:r>
      <w:r w:rsidRPr="00B956C6">
        <w:rPr>
          <w:rFonts w:ascii="Arial Black" w:hAnsi="Arial Black"/>
          <w:b/>
          <w:color w:val="31849B" w:themeColor="accent5" w:themeShade="BF"/>
        </w:rPr>
        <w:t xml:space="preserve">порных </w:t>
      </w:r>
      <w:r>
        <w:rPr>
          <w:rFonts w:ascii="Arial Black" w:hAnsi="Arial Black"/>
          <w:b/>
          <w:color w:val="31849B" w:themeColor="accent5" w:themeShade="BF"/>
        </w:rPr>
        <w:t>векторов</w:t>
      </w:r>
    </w:p>
    <w:p w:rsidR="00B956C6" w:rsidRPr="00B956C6" w:rsidRDefault="00B956C6" w:rsidP="00B956C6">
      <w:pPr>
        <w:pStyle w:val="a5"/>
        <w:spacing w:before="0" w:beforeAutospacing="0" w:after="0" w:afterAutospacing="0"/>
        <w:ind w:firstLine="709"/>
        <w:jc w:val="both"/>
        <w:rPr>
          <w:rFonts w:ascii="Arial Black" w:hAnsi="Arial Black"/>
          <w:b/>
          <w:color w:val="31849B" w:themeColor="accent5" w:themeShade="BF"/>
        </w:rPr>
      </w:pPr>
    </w:p>
    <w:p w:rsidR="00B956C6" w:rsidRPr="00B956C6" w:rsidRDefault="00B956C6" w:rsidP="00B956C6">
      <w:pPr>
        <w:pStyle w:val="a5"/>
        <w:spacing w:before="0" w:beforeAutospacing="0" w:after="0" w:afterAutospacing="0"/>
        <w:ind w:firstLine="709"/>
        <w:jc w:val="both"/>
        <w:rPr>
          <w:szCs w:val="20"/>
        </w:rPr>
      </w:pPr>
      <w:r w:rsidRPr="00B956C6">
        <w:rPr>
          <w:i/>
          <w:szCs w:val="20"/>
        </w:rPr>
        <w:t>SVM</w:t>
      </w:r>
      <w:r w:rsidRPr="00B956C6">
        <w:rPr>
          <w:szCs w:val="20"/>
        </w:rPr>
        <w:t xml:space="preserve"> является эффективным алгоритмом классификации, который нашел широкое применение в области диагностики неисправностей. Ключевым преимуществом </w:t>
      </w:r>
      <w:r w:rsidRPr="00B956C6">
        <w:rPr>
          <w:i/>
          <w:szCs w:val="20"/>
        </w:rPr>
        <w:t>SVM</w:t>
      </w:r>
      <w:r w:rsidRPr="00B956C6">
        <w:rPr>
          <w:szCs w:val="20"/>
        </w:rPr>
        <w:t xml:space="preserve"> является его высокая обобщающая способность, особенно при работе с данными высокой размерности или с малым объемом выборки.</w:t>
      </w:r>
    </w:p>
    <w:p w:rsidR="00B956C6" w:rsidRPr="00B956C6" w:rsidRDefault="00B956C6" w:rsidP="0023171D">
      <w:pPr>
        <w:pStyle w:val="a5"/>
        <w:spacing w:before="0" w:beforeAutospacing="0" w:after="0" w:afterAutospacing="0"/>
        <w:ind w:firstLine="709"/>
        <w:jc w:val="both"/>
        <w:rPr>
          <w:szCs w:val="20"/>
        </w:rPr>
      </w:pPr>
      <w:r w:rsidRPr="00B956C6">
        <w:rPr>
          <w:szCs w:val="20"/>
        </w:rPr>
        <w:t>В задаче диагностики неисправностей</w:t>
      </w:r>
      <w:r w:rsidR="0023171D">
        <w:rPr>
          <w:szCs w:val="20"/>
        </w:rPr>
        <w:t xml:space="preserve"> судовых</w:t>
      </w:r>
      <w:r w:rsidRPr="00B956C6">
        <w:rPr>
          <w:szCs w:val="20"/>
        </w:rPr>
        <w:t xml:space="preserve"> </w:t>
      </w:r>
      <w:r w:rsidR="0023171D">
        <w:rPr>
          <w:szCs w:val="20"/>
        </w:rPr>
        <w:t>ПК</w:t>
      </w:r>
      <w:r w:rsidRPr="00B956C6">
        <w:rPr>
          <w:szCs w:val="20"/>
        </w:rPr>
        <w:t xml:space="preserve"> проблема может рассматриваться как задача классификации типов отказов. Диагностика на основе </w:t>
      </w:r>
      <w:r w:rsidRPr="00B956C6">
        <w:rPr>
          <w:i/>
          <w:szCs w:val="20"/>
        </w:rPr>
        <w:t>SVM</w:t>
      </w:r>
      <w:r w:rsidRPr="00B956C6">
        <w:rPr>
          <w:szCs w:val="20"/>
        </w:rPr>
        <w:t xml:space="preserve"> подразумевает обучение классификатора путем анализа данных, полученных на ранней стадии возникновения неисправности, построение разделяющей гиперплоскости с максимальным зазором (максимальным отступом) и выполнение задачи классификации на основе различения ранних признаков отказа.</w:t>
      </w:r>
    </w:p>
    <w:p w:rsidR="0023171D" w:rsidRDefault="00B956C6" w:rsidP="00B956C6">
      <w:pPr>
        <w:pStyle w:val="a5"/>
        <w:spacing w:before="0" w:beforeAutospacing="0" w:after="0" w:afterAutospacing="0"/>
        <w:ind w:firstLine="709"/>
        <w:jc w:val="both"/>
        <w:rPr>
          <w:szCs w:val="20"/>
        </w:rPr>
      </w:pPr>
      <w:r w:rsidRPr="00B956C6">
        <w:rPr>
          <w:szCs w:val="20"/>
        </w:rPr>
        <w:lastRenderedPageBreak/>
        <w:t>Обозначим входную выборку диагностических данных как</w:t>
      </w:r>
      <w:proofErr w:type="gramStart"/>
      <w:r w:rsidR="0023171D">
        <w:rPr>
          <w:szCs w:val="20"/>
        </w:rPr>
        <w:t xml:space="preserve"> (</w:t>
      </w:r>
      <m:oMath>
        <m:sSub>
          <m:sSubPr>
            <m:ctrlPr>
              <w:rPr>
                <w:rFonts w:ascii="Cambria Math" w:hAnsi="Cambria Math"/>
                <w:i/>
                <w:szCs w:val="20"/>
              </w:rPr>
            </m:ctrlPr>
          </m:sSubPr>
          <m:e>
            <m:r>
              <w:rPr>
                <w:rFonts w:ascii="Cambria Math" w:hAnsi="Cambria Math"/>
                <w:szCs w:val="20"/>
              </w:rPr>
              <m:t>x</m:t>
            </m:r>
          </m:e>
          <m:sub>
            <m:r>
              <w:rPr>
                <w:rFonts w:ascii="Cambria Math" w:hAnsi="Cambria Math"/>
                <w:szCs w:val="20"/>
              </w:rPr>
              <m:t>i</m:t>
            </m:r>
          </m:sub>
        </m:sSub>
      </m:oMath>
      <w:r w:rsidR="0023171D">
        <w:rPr>
          <w:szCs w:val="20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szCs w:val="20"/>
              </w:rPr>
            </m:ctrlPr>
          </m:sSubPr>
          <m:e>
            <m:r>
              <w:rPr>
                <w:rFonts w:ascii="Cambria Math" w:hAnsi="Cambria Math"/>
                <w:szCs w:val="20"/>
              </w:rPr>
              <m:t>y</m:t>
            </m:r>
          </m:e>
          <m:sub>
            <m:r>
              <w:rPr>
                <w:rFonts w:ascii="Cambria Math" w:hAnsi="Cambria Math"/>
                <w:szCs w:val="20"/>
              </w:rPr>
              <m:t>i</m:t>
            </m:r>
          </m:sub>
        </m:sSub>
      </m:oMath>
      <w:r w:rsidR="0023171D">
        <w:rPr>
          <w:szCs w:val="20"/>
        </w:rPr>
        <w:t>)</w:t>
      </w:r>
      <w:r w:rsidR="00804B27">
        <w:rPr>
          <w:szCs w:val="20"/>
        </w:rPr>
        <w:t xml:space="preserve"> </w:t>
      </w:r>
      <w:proofErr w:type="gramEnd"/>
      <w:r w:rsidR="00804B27">
        <w:rPr>
          <w:szCs w:val="20"/>
        </w:rPr>
        <w:t xml:space="preserve">при                             </w:t>
      </w:r>
      <m:oMath>
        <m:r>
          <w:rPr>
            <w:rFonts w:ascii="Cambria Math" w:hAnsi="Cambria Math"/>
            <w:szCs w:val="20"/>
          </w:rPr>
          <m:t>i</m:t>
        </m:r>
      </m:oMath>
      <w:r w:rsidR="00804B27" w:rsidRPr="002312BF">
        <w:rPr>
          <w:szCs w:val="20"/>
        </w:rPr>
        <w:t xml:space="preserve"> = 1,</w:t>
      </w:r>
      <w:r w:rsidR="00804B27" w:rsidRPr="001A0F60">
        <w:rPr>
          <w:szCs w:val="20"/>
        </w:rPr>
        <w:t xml:space="preserve"> </w:t>
      </w:r>
      <w:r w:rsidR="00804B27" w:rsidRPr="002312BF">
        <w:rPr>
          <w:szCs w:val="20"/>
        </w:rPr>
        <w:t>2, …,</w:t>
      </w:r>
      <w:r w:rsidR="00804B27" w:rsidRPr="001A0F60">
        <w:rPr>
          <w:szCs w:val="20"/>
        </w:rPr>
        <w:t xml:space="preserve"> </w:t>
      </w:r>
      <m:oMath>
        <m:r>
          <w:rPr>
            <w:rFonts w:ascii="Cambria Math" w:hAnsi="Cambria Math"/>
            <w:szCs w:val="20"/>
          </w:rPr>
          <m:t>N</m:t>
        </m:r>
      </m:oMath>
      <w:r w:rsidRPr="00B956C6">
        <w:rPr>
          <w:szCs w:val="20"/>
        </w:rPr>
        <w:t xml:space="preserve">. </w:t>
      </w:r>
    </w:p>
    <w:p w:rsidR="00B956C6" w:rsidRPr="00B956C6" w:rsidRDefault="00B956C6" w:rsidP="00804B27">
      <w:pPr>
        <w:pStyle w:val="a5"/>
        <w:spacing w:before="0" w:beforeAutospacing="0" w:after="0" w:afterAutospacing="0"/>
        <w:ind w:firstLine="709"/>
        <w:jc w:val="both"/>
        <w:rPr>
          <w:szCs w:val="20"/>
        </w:rPr>
      </w:pPr>
      <w:r w:rsidRPr="00B956C6">
        <w:rPr>
          <w:szCs w:val="20"/>
        </w:rPr>
        <w:t>Здесь:</w:t>
      </w:r>
      <w:r w:rsidR="0023171D">
        <w:rPr>
          <w:szCs w:val="20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Cs w:val="20"/>
              </w:rPr>
            </m:ctrlPr>
          </m:sSubPr>
          <m:e>
            <m:r>
              <w:rPr>
                <w:rFonts w:ascii="Cambria Math" w:hAnsi="Cambria Math"/>
                <w:szCs w:val="20"/>
              </w:rPr>
              <m:t>x</m:t>
            </m:r>
          </m:e>
          <m:sub>
            <m:r>
              <w:rPr>
                <w:rFonts w:ascii="Cambria Math" w:hAnsi="Cambria Math"/>
                <w:szCs w:val="20"/>
              </w:rPr>
              <m:t>i</m:t>
            </m:r>
          </m:sub>
        </m:sSub>
        <m:r>
          <w:rPr>
            <w:rFonts w:ascii="Cambria Math" w:hAnsi="Cambria Math" w:cs="Cambria Math"/>
            <w:szCs w:val="20"/>
          </w:rPr>
          <m:t>∈</m:t>
        </m:r>
        <m:r>
          <w:rPr>
            <w:rFonts w:ascii="Cambria Math" w:hAnsi="Cambria Math"/>
            <w:szCs w:val="20"/>
          </w:rPr>
          <m:t xml:space="preserve"> </m:t>
        </m:r>
        <m:sSup>
          <m:sSupPr>
            <m:ctrlPr>
              <w:rPr>
                <w:rFonts w:ascii="Cambria Math" w:hAnsi="Cambria Math"/>
                <w:i/>
                <w:szCs w:val="20"/>
              </w:rPr>
            </m:ctrlPr>
          </m:sSupPr>
          <m:e>
            <m:r>
              <w:rPr>
                <w:rFonts w:ascii="Cambria Math" w:hAnsi="Cambria Math"/>
                <w:szCs w:val="20"/>
              </w:rPr>
              <m:t>R</m:t>
            </m:r>
          </m:e>
          <m:sup>
            <m:r>
              <w:rPr>
                <w:rFonts w:ascii="Cambria Math" w:hAnsi="Cambria Math"/>
                <w:szCs w:val="20"/>
              </w:rPr>
              <m:t>d</m:t>
            </m:r>
          </m:sup>
        </m:sSup>
      </m:oMath>
      <w:r w:rsidR="0023171D">
        <w:rPr>
          <w:szCs w:val="20"/>
        </w:rPr>
        <w:t xml:space="preserve"> -</w:t>
      </w:r>
      <w:r w:rsidRPr="0023171D">
        <w:rPr>
          <w:szCs w:val="20"/>
        </w:rPr>
        <w:t xml:space="preserve"> </w:t>
      </w:r>
      <w:r w:rsidR="00BF7DE8" w:rsidRPr="00BF7DE8">
        <w:rPr>
          <w:szCs w:val="20"/>
        </w:rPr>
        <w:t xml:space="preserve">это вектор признаков </w:t>
      </w:r>
      <w:proofErr w:type="gramStart"/>
      <w:r w:rsidR="00BF7DE8" w:rsidRPr="00BF7DE8">
        <w:rPr>
          <w:szCs w:val="20"/>
        </w:rPr>
        <w:t>-г</w:t>
      </w:r>
      <w:proofErr w:type="gramEnd"/>
      <w:r w:rsidR="00BF7DE8" w:rsidRPr="00BF7DE8">
        <w:rPr>
          <w:szCs w:val="20"/>
        </w:rPr>
        <w:t>о образца, извлеченный из сигналов вибрации, акустики или давления компрессора</w:t>
      </w:r>
      <w:r w:rsidR="00804B27">
        <w:rPr>
          <w:szCs w:val="20"/>
        </w:rPr>
        <w:t>;</w:t>
      </w:r>
    </w:p>
    <w:p w:rsidR="00B956C6" w:rsidRPr="00B956C6" w:rsidRDefault="0023171D" w:rsidP="00804B27">
      <w:pPr>
        <w:pStyle w:val="a5"/>
        <w:spacing w:before="0" w:beforeAutospacing="0" w:after="0" w:afterAutospacing="0"/>
        <w:ind w:firstLine="709"/>
        <w:jc w:val="both"/>
        <w:rPr>
          <w:szCs w:val="20"/>
        </w:rPr>
      </w:pPr>
      <m:oMath>
        <m:r>
          <w:rPr>
            <w:rFonts w:ascii="Cambria Math" w:hAnsi="Cambria Math"/>
            <w:szCs w:val="20"/>
          </w:rPr>
          <m:t>d</m:t>
        </m:r>
      </m:oMath>
      <w:r>
        <w:rPr>
          <w:szCs w:val="20"/>
        </w:rPr>
        <w:t xml:space="preserve"> -</w:t>
      </w:r>
      <w:r w:rsidR="00B956C6" w:rsidRPr="00B956C6">
        <w:rPr>
          <w:szCs w:val="20"/>
        </w:rPr>
        <w:t xml:space="preserve"> пространственная размерность вх</w:t>
      </w:r>
      <w:r w:rsidR="00804B27">
        <w:rPr>
          <w:szCs w:val="20"/>
        </w:rPr>
        <w:t>одного диагностического образца;</w:t>
      </w:r>
    </w:p>
    <w:p w:rsidR="00804B27" w:rsidRDefault="00266911" w:rsidP="00804B27">
      <w:pPr>
        <w:pStyle w:val="a5"/>
        <w:spacing w:before="0" w:beforeAutospacing="0" w:after="0" w:afterAutospacing="0"/>
        <w:ind w:firstLine="709"/>
        <w:jc w:val="both"/>
        <w:rPr>
          <w:szCs w:val="20"/>
        </w:rPr>
      </w:pPr>
      <m:oMath>
        <m:sSub>
          <m:sSubPr>
            <m:ctrlPr>
              <w:rPr>
                <w:rFonts w:ascii="Cambria Math" w:hAnsi="Cambria Math"/>
                <w:i/>
                <w:szCs w:val="20"/>
              </w:rPr>
            </m:ctrlPr>
          </m:sSubPr>
          <m:e>
            <m:r>
              <w:rPr>
                <w:rFonts w:ascii="Cambria Math" w:hAnsi="Cambria Math"/>
                <w:szCs w:val="20"/>
              </w:rPr>
              <m:t>y</m:t>
            </m:r>
          </m:e>
          <m:sub>
            <m:r>
              <w:rPr>
                <w:rFonts w:ascii="Cambria Math" w:hAnsi="Cambria Math"/>
                <w:szCs w:val="20"/>
              </w:rPr>
              <m:t>i</m:t>
            </m:r>
          </m:sub>
        </m:sSub>
        <m:r>
          <w:rPr>
            <w:rFonts w:ascii="Cambria Math" w:hAnsi="Cambria Math"/>
            <w:szCs w:val="20"/>
          </w:rPr>
          <m:t xml:space="preserve">∈ 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Cs w:val="20"/>
              </w:rPr>
            </m:ctrlPr>
          </m:dPr>
          <m:e>
            <m:r>
              <w:rPr>
                <w:rFonts w:ascii="Cambria Math" w:hAnsi="Cambria Math"/>
                <w:szCs w:val="20"/>
              </w:rPr>
              <m:t>-1, +1</m:t>
            </m:r>
          </m:e>
        </m:d>
      </m:oMath>
      <w:r w:rsidR="00B956C6" w:rsidRPr="0023171D">
        <w:rPr>
          <w:szCs w:val="20"/>
        </w:rPr>
        <w:t xml:space="preserve"> </w:t>
      </w:r>
      <w:r w:rsidR="00804B27">
        <w:rPr>
          <w:szCs w:val="20"/>
        </w:rPr>
        <w:t>-</w:t>
      </w:r>
      <w:r w:rsidR="00B956C6" w:rsidRPr="0023171D">
        <w:rPr>
          <w:szCs w:val="20"/>
        </w:rPr>
        <w:t xml:space="preserve"> метка класса </w:t>
      </w:r>
      <w:r w:rsidR="00804B27" w:rsidRPr="00804B27">
        <w:rPr>
          <w:szCs w:val="20"/>
        </w:rPr>
        <w:t>(например, </w:t>
      </w:r>
      <m:oMath>
        <m:sSub>
          <m:sSubPr>
            <m:ctrlPr>
              <w:rPr>
                <w:rFonts w:ascii="Cambria Math" w:hAnsi="Cambria Math"/>
                <w:i/>
                <w:szCs w:val="20"/>
              </w:rPr>
            </m:ctrlPr>
          </m:sSubPr>
          <m:e>
            <m:r>
              <w:rPr>
                <w:rFonts w:ascii="Cambria Math" w:hAnsi="Cambria Math"/>
                <w:szCs w:val="20"/>
              </w:rPr>
              <m:t>y</m:t>
            </m:r>
          </m:e>
          <m:sub>
            <m:r>
              <w:rPr>
                <w:rFonts w:ascii="Cambria Math" w:hAnsi="Cambria Math"/>
                <w:szCs w:val="20"/>
              </w:rPr>
              <m:t>i</m:t>
            </m:r>
          </m:sub>
        </m:sSub>
      </m:oMath>
      <w:r w:rsidR="00804B27" w:rsidRPr="00804B27">
        <w:rPr>
          <w:szCs w:val="20"/>
        </w:rPr>
        <w:t xml:space="preserve"> = 1</w:t>
      </w:r>
      <w:r w:rsidR="00804B27">
        <w:rPr>
          <w:szCs w:val="20"/>
        </w:rPr>
        <w:t> -</w:t>
      </w:r>
      <w:r w:rsidR="00804B27" w:rsidRPr="00804B27">
        <w:rPr>
          <w:szCs w:val="20"/>
        </w:rPr>
        <w:t xml:space="preserve"> </w:t>
      </w:r>
      <w:r w:rsidR="00804B27">
        <w:rPr>
          <w:szCs w:val="20"/>
        </w:rPr>
        <w:t>«</w:t>
      </w:r>
      <w:r w:rsidR="00804B27" w:rsidRPr="00804B27">
        <w:rPr>
          <w:szCs w:val="20"/>
        </w:rPr>
        <w:t>норма</w:t>
      </w:r>
      <w:r w:rsidR="00804B27">
        <w:rPr>
          <w:szCs w:val="20"/>
        </w:rPr>
        <w:t>»</w:t>
      </w:r>
      <w:r w:rsidR="00804B27" w:rsidRPr="00804B27">
        <w:rPr>
          <w:szCs w:val="20"/>
        </w:rPr>
        <w:t>, </w:t>
      </w:r>
      <m:oMath>
        <m:sSub>
          <m:sSubPr>
            <m:ctrlPr>
              <w:rPr>
                <w:rFonts w:ascii="Cambria Math" w:hAnsi="Cambria Math"/>
                <w:i/>
                <w:szCs w:val="20"/>
              </w:rPr>
            </m:ctrlPr>
          </m:sSubPr>
          <m:e>
            <m:r>
              <w:rPr>
                <w:rFonts w:ascii="Cambria Math" w:hAnsi="Cambria Math"/>
                <w:szCs w:val="20"/>
              </w:rPr>
              <m:t>y</m:t>
            </m:r>
          </m:e>
          <m:sub>
            <m:r>
              <w:rPr>
                <w:rFonts w:ascii="Cambria Math" w:hAnsi="Cambria Math"/>
                <w:szCs w:val="20"/>
              </w:rPr>
              <m:t>i</m:t>
            </m:r>
          </m:sub>
        </m:sSub>
      </m:oMath>
      <w:r w:rsidR="00804B27" w:rsidRPr="00804B27">
        <w:rPr>
          <w:szCs w:val="20"/>
        </w:rPr>
        <w:t xml:space="preserve"> = </w:t>
      </w:r>
      <m:oMath>
        <m:r>
          <w:rPr>
            <w:rFonts w:ascii="Cambria Math" w:hAnsi="Cambria Math"/>
            <w:szCs w:val="20"/>
          </w:rPr>
          <m:t>-1</m:t>
        </m:r>
      </m:oMath>
      <w:r w:rsidR="00804B27">
        <w:rPr>
          <w:szCs w:val="20"/>
        </w:rPr>
        <w:t> -</w:t>
      </w:r>
      <w:r w:rsidR="00804B27" w:rsidRPr="00804B27">
        <w:rPr>
          <w:szCs w:val="20"/>
        </w:rPr>
        <w:t xml:space="preserve"> </w:t>
      </w:r>
      <w:r w:rsidR="00804B27">
        <w:rPr>
          <w:szCs w:val="20"/>
        </w:rPr>
        <w:t xml:space="preserve">«дефект </w:t>
      </w:r>
      <w:r w:rsidR="00804B27" w:rsidRPr="00804B27">
        <w:rPr>
          <w:szCs w:val="20"/>
        </w:rPr>
        <w:t>клапана</w:t>
      </w:r>
      <w:r w:rsidR="00804B27">
        <w:rPr>
          <w:szCs w:val="20"/>
        </w:rPr>
        <w:t>», и т.д.);</w:t>
      </w:r>
    </w:p>
    <w:p w:rsidR="00804B27" w:rsidRPr="00B956C6" w:rsidRDefault="00804B27" w:rsidP="00BF7DE8">
      <w:pPr>
        <w:pStyle w:val="a5"/>
        <w:spacing w:before="0" w:beforeAutospacing="0" w:after="0" w:afterAutospacing="0"/>
        <w:ind w:firstLine="709"/>
        <w:jc w:val="both"/>
        <w:rPr>
          <w:szCs w:val="20"/>
        </w:rPr>
      </w:pPr>
      <w:r w:rsidRPr="00804B27">
        <w:rPr>
          <w:szCs w:val="20"/>
        </w:rPr>
        <w:t>N</w:t>
      </w:r>
      <w:r>
        <w:rPr>
          <w:szCs w:val="20"/>
        </w:rPr>
        <w:t> -</w:t>
      </w:r>
      <w:r w:rsidRPr="00804B27">
        <w:rPr>
          <w:szCs w:val="20"/>
        </w:rPr>
        <w:t xml:space="preserve"> общее количество входных образцов</w:t>
      </w:r>
      <w:r>
        <w:rPr>
          <w:szCs w:val="20"/>
        </w:rPr>
        <w:t>.</w:t>
      </w:r>
    </w:p>
    <w:p w:rsidR="00B956C6" w:rsidRPr="00B956C6" w:rsidRDefault="00B956C6" w:rsidP="00804B27">
      <w:pPr>
        <w:pStyle w:val="a5"/>
        <w:spacing w:before="0" w:beforeAutospacing="0" w:after="0" w:afterAutospacing="0"/>
        <w:ind w:firstLine="709"/>
        <w:jc w:val="both"/>
        <w:rPr>
          <w:szCs w:val="20"/>
        </w:rPr>
      </w:pPr>
      <w:r w:rsidRPr="00B956C6">
        <w:rPr>
          <w:szCs w:val="20"/>
        </w:rPr>
        <w:t xml:space="preserve">Идея классификации </w:t>
      </w:r>
      <w:r w:rsidRPr="00804B27">
        <w:rPr>
          <w:i/>
          <w:szCs w:val="20"/>
        </w:rPr>
        <w:t>SVM</w:t>
      </w:r>
      <w:r w:rsidRPr="00B956C6">
        <w:rPr>
          <w:szCs w:val="20"/>
        </w:rPr>
        <w:t xml:space="preserve"> предполагает, что данные являются линейно разделимыми, то есть существует гиперплоскость, которая может полностью разделить точки данных, принадлежащие разным классам (например, точкам с неисправностью и точкам без неисправности). Для двумерных данных эта гиперплоскость представляется прямой линией, в то время как в пространствах более высокой размерности она становится плоскостью.</w:t>
      </w:r>
    </w:p>
    <w:p w:rsidR="00B956C6" w:rsidRPr="00814F8C" w:rsidRDefault="00B956C6" w:rsidP="00B956C6">
      <w:pPr>
        <w:pStyle w:val="a5"/>
        <w:spacing w:before="0" w:beforeAutospacing="0" w:after="0" w:afterAutospacing="0"/>
        <w:ind w:firstLine="709"/>
        <w:jc w:val="both"/>
        <w:rPr>
          <w:szCs w:val="20"/>
        </w:rPr>
      </w:pPr>
      <w:r w:rsidRPr="00B956C6">
        <w:rPr>
          <w:szCs w:val="20"/>
        </w:rPr>
        <w:t xml:space="preserve">В пространстве </w:t>
      </w:r>
      <m:oMath>
        <m:sSup>
          <m:sSupPr>
            <m:ctrlPr>
              <w:rPr>
                <w:rFonts w:ascii="Cambria Math" w:hAnsi="Cambria Math"/>
                <w:i/>
                <w:szCs w:val="20"/>
              </w:rPr>
            </m:ctrlPr>
          </m:sSupPr>
          <m:e>
            <m:r>
              <w:rPr>
                <w:rFonts w:ascii="Cambria Math" w:hAnsi="Cambria Math"/>
                <w:szCs w:val="20"/>
              </w:rPr>
              <m:t>R</m:t>
            </m:r>
          </m:e>
          <m:sup>
            <m:r>
              <w:rPr>
                <w:rFonts w:ascii="Cambria Math" w:hAnsi="Cambria Math"/>
                <w:szCs w:val="20"/>
              </w:rPr>
              <m:t>d</m:t>
            </m:r>
          </m:sup>
        </m:sSup>
      </m:oMath>
      <w:r w:rsidRPr="00B956C6">
        <w:rPr>
          <w:szCs w:val="20"/>
        </w:rPr>
        <w:t xml:space="preserve"> гиперплоскость может быть пр</w:t>
      </w:r>
      <w:proofErr w:type="spellStart"/>
      <w:r w:rsidR="003F618C">
        <w:rPr>
          <w:szCs w:val="20"/>
        </w:rPr>
        <w:t>едставлена</w:t>
      </w:r>
      <w:proofErr w:type="spellEnd"/>
      <w:r w:rsidR="003F618C">
        <w:rPr>
          <w:szCs w:val="20"/>
        </w:rPr>
        <w:t xml:space="preserve"> следующим уравнением</w:t>
      </w:r>
    </w:p>
    <w:p w:rsidR="00172CE3" w:rsidRPr="00814F8C" w:rsidRDefault="00172CE3" w:rsidP="00B956C6">
      <w:pPr>
        <w:pStyle w:val="a5"/>
        <w:spacing w:before="0" w:beforeAutospacing="0" w:after="0" w:afterAutospacing="0"/>
        <w:ind w:firstLine="709"/>
        <w:jc w:val="both"/>
        <w:rPr>
          <w:szCs w:val="20"/>
        </w:rPr>
      </w:pPr>
    </w:p>
    <w:p w:rsidR="00804B27" w:rsidRPr="00172CE3" w:rsidRDefault="00266911" w:rsidP="00B956C6">
      <w:pPr>
        <w:pStyle w:val="a5"/>
        <w:spacing w:before="0" w:beforeAutospacing="0" w:after="0" w:afterAutospacing="0"/>
        <w:ind w:firstLine="709"/>
        <w:jc w:val="both"/>
        <w:rPr>
          <w:szCs w:val="20"/>
        </w:rPr>
      </w:pPr>
      <m:oMath>
        <m:sSup>
          <m:sSupPr>
            <m:ctrlPr>
              <w:rPr>
                <w:rFonts w:ascii="Cambria Math" w:hAnsi="Cambria Math"/>
                <w:i/>
                <w:szCs w:val="20"/>
              </w:rPr>
            </m:ctrlPr>
          </m:sSupPr>
          <m:e>
            <m:r>
              <w:rPr>
                <w:rFonts w:ascii="Cambria Math" w:hAnsi="Cambria Math"/>
                <w:szCs w:val="20"/>
              </w:rPr>
              <m:t>w</m:t>
            </m:r>
          </m:e>
          <m:sup>
            <m:r>
              <w:rPr>
                <w:rFonts w:ascii="Cambria Math" w:hAnsi="Cambria Math"/>
                <w:szCs w:val="20"/>
              </w:rPr>
              <m:t>T</m:t>
            </m:r>
          </m:sup>
        </m:sSup>
        <m:r>
          <w:rPr>
            <w:rFonts w:ascii="Cambria Math" w:hAnsi="Cambria Math"/>
            <w:szCs w:val="20"/>
          </w:rPr>
          <m:t xml:space="preserve"> * </m:t>
        </m:r>
        <m:r>
          <w:rPr>
            <w:rFonts w:ascii="Cambria Math" w:hAnsi="Cambria Math"/>
            <w:szCs w:val="20"/>
            <w:lang w:val="en-GB"/>
          </w:rPr>
          <m:t>x</m:t>
        </m:r>
        <m:r>
          <w:rPr>
            <w:rFonts w:ascii="Cambria Math" w:hAnsi="Cambria Math"/>
            <w:szCs w:val="20"/>
          </w:rPr>
          <m:t xml:space="preserve"> + </m:t>
        </m:r>
        <m:r>
          <w:rPr>
            <w:rFonts w:ascii="Cambria Math" w:hAnsi="Cambria Math"/>
            <w:szCs w:val="20"/>
            <w:lang w:val="en-GB"/>
          </w:rPr>
          <m:t>b</m:t>
        </m:r>
        <m:r>
          <w:rPr>
            <w:rFonts w:ascii="Cambria Math" w:hAnsi="Cambria Math"/>
            <w:szCs w:val="20"/>
          </w:rPr>
          <m:t xml:space="preserve"> = 0</m:t>
        </m:r>
      </m:oMath>
      <w:r w:rsidR="003F618C">
        <w:rPr>
          <w:szCs w:val="20"/>
        </w:rPr>
        <w:t>,</w:t>
      </w:r>
      <w:r w:rsidR="00172CE3" w:rsidRPr="00172CE3">
        <w:rPr>
          <w:szCs w:val="20"/>
        </w:rPr>
        <w:t xml:space="preserve">                                                                            </w:t>
      </w:r>
      <w:r w:rsidR="003F618C">
        <w:rPr>
          <w:szCs w:val="20"/>
        </w:rPr>
        <w:t xml:space="preserve">                               </w:t>
      </w:r>
      <w:r w:rsidR="00172CE3" w:rsidRPr="00172CE3">
        <w:rPr>
          <w:szCs w:val="20"/>
        </w:rPr>
        <w:t>(4)</w:t>
      </w:r>
    </w:p>
    <w:p w:rsidR="00172CE3" w:rsidRPr="00172CE3" w:rsidRDefault="00172CE3" w:rsidP="00B956C6">
      <w:pPr>
        <w:pStyle w:val="a5"/>
        <w:spacing w:before="0" w:beforeAutospacing="0" w:after="0" w:afterAutospacing="0"/>
        <w:ind w:firstLine="709"/>
        <w:jc w:val="both"/>
        <w:rPr>
          <w:szCs w:val="20"/>
        </w:rPr>
      </w:pPr>
    </w:p>
    <w:p w:rsidR="00B956C6" w:rsidRPr="00172CE3" w:rsidRDefault="00B956C6" w:rsidP="00172CE3">
      <w:pPr>
        <w:pStyle w:val="a5"/>
        <w:spacing w:before="0" w:beforeAutospacing="0" w:after="0" w:afterAutospacing="0"/>
        <w:ind w:firstLine="709"/>
        <w:jc w:val="both"/>
        <w:rPr>
          <w:szCs w:val="20"/>
        </w:rPr>
      </w:pPr>
      <w:r w:rsidRPr="00B956C6">
        <w:rPr>
          <w:szCs w:val="20"/>
        </w:rPr>
        <w:t>где:</w:t>
      </w:r>
      <w:r w:rsidR="00172CE3" w:rsidRPr="00172CE3">
        <w:rPr>
          <w:szCs w:val="20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Cs w:val="20"/>
              </w:rPr>
            </m:ctrlPr>
          </m:sSupPr>
          <m:e>
            <m:r>
              <w:rPr>
                <w:rFonts w:ascii="Cambria Math" w:hAnsi="Cambria Math"/>
                <w:szCs w:val="20"/>
              </w:rPr>
              <m:t>w</m:t>
            </m:r>
          </m:e>
          <m:sup>
            <m:r>
              <w:rPr>
                <w:rFonts w:ascii="Cambria Math" w:hAnsi="Cambria Math"/>
                <w:szCs w:val="20"/>
              </w:rPr>
              <m:t>T</m:t>
            </m:r>
          </m:sup>
        </m:sSup>
      </m:oMath>
      <w:r w:rsidR="00172CE3">
        <w:rPr>
          <w:szCs w:val="20"/>
        </w:rPr>
        <w:t xml:space="preserve"> </w:t>
      </w:r>
      <w:r w:rsidR="00172CE3" w:rsidRPr="00172CE3">
        <w:rPr>
          <w:szCs w:val="20"/>
        </w:rPr>
        <w:t>-</w:t>
      </w:r>
      <w:r w:rsidRPr="00B956C6">
        <w:rPr>
          <w:szCs w:val="20"/>
        </w:rPr>
        <w:t xml:space="preserve"> это нормальный вектор гиперплоскости, определяющий её направление</w:t>
      </w:r>
      <w:r w:rsidR="00172CE3">
        <w:rPr>
          <w:szCs w:val="20"/>
        </w:rPr>
        <w:t>;</w:t>
      </w:r>
    </w:p>
    <w:p w:rsidR="00B956C6" w:rsidRPr="00172CE3" w:rsidRDefault="00172CE3" w:rsidP="00172CE3">
      <w:pPr>
        <w:pStyle w:val="a5"/>
        <w:spacing w:before="0" w:beforeAutospacing="0" w:after="0" w:afterAutospacing="0"/>
        <w:ind w:firstLine="709"/>
        <w:jc w:val="both"/>
        <w:rPr>
          <w:szCs w:val="20"/>
        </w:rPr>
      </w:pPr>
      <m:oMath>
        <m:r>
          <w:rPr>
            <w:rFonts w:ascii="Cambria Math" w:hAnsi="Cambria Math"/>
            <w:szCs w:val="20"/>
          </w:rPr>
          <m:t>b</m:t>
        </m:r>
      </m:oMath>
      <w:r>
        <w:rPr>
          <w:szCs w:val="20"/>
        </w:rPr>
        <w:t xml:space="preserve"> </w:t>
      </w:r>
      <w:r w:rsidRPr="00172CE3">
        <w:rPr>
          <w:szCs w:val="20"/>
        </w:rPr>
        <w:t>-</w:t>
      </w:r>
      <w:r w:rsidR="00B956C6" w:rsidRPr="00B956C6">
        <w:rPr>
          <w:szCs w:val="20"/>
        </w:rPr>
        <w:t xml:space="preserve"> смещение (свободный член), определяющее сдвиг (или положение) гиперплоскост</w:t>
      </w:r>
      <w:r>
        <w:rPr>
          <w:szCs w:val="20"/>
        </w:rPr>
        <w:t>и относительно начала координат;</w:t>
      </w:r>
    </w:p>
    <w:p w:rsidR="00172CE3" w:rsidRDefault="00172CE3" w:rsidP="00BF7DE8">
      <w:pPr>
        <w:pStyle w:val="a5"/>
        <w:spacing w:before="0" w:beforeAutospacing="0" w:after="0" w:afterAutospacing="0"/>
        <w:ind w:firstLine="709"/>
        <w:jc w:val="both"/>
        <w:rPr>
          <w:szCs w:val="20"/>
        </w:rPr>
      </w:pPr>
      <m:oMath>
        <m:r>
          <w:rPr>
            <w:rFonts w:ascii="Cambria Math" w:hAnsi="Cambria Math"/>
            <w:szCs w:val="20"/>
          </w:rPr>
          <m:t>x</m:t>
        </m:r>
      </m:oMath>
      <w:r>
        <w:rPr>
          <w:szCs w:val="20"/>
        </w:rPr>
        <w:t xml:space="preserve"> </w:t>
      </w:r>
      <w:r w:rsidRPr="00814F8C">
        <w:rPr>
          <w:szCs w:val="20"/>
        </w:rPr>
        <w:t>-</w:t>
      </w:r>
      <w:r w:rsidR="00B956C6" w:rsidRPr="00B956C6">
        <w:rPr>
          <w:szCs w:val="20"/>
        </w:rPr>
        <w:t xml:space="preserve"> вектор входных данных.</w:t>
      </w:r>
    </w:p>
    <w:p w:rsidR="00172CE3" w:rsidRDefault="0091544E" w:rsidP="0091544E">
      <w:pPr>
        <w:pStyle w:val="a5"/>
        <w:spacing w:before="0" w:beforeAutospacing="0" w:after="0" w:afterAutospacing="0"/>
        <w:ind w:firstLine="709"/>
        <w:jc w:val="both"/>
        <w:rPr>
          <w:szCs w:val="20"/>
        </w:rPr>
      </w:pPr>
      <w:r>
        <w:rPr>
          <w:szCs w:val="20"/>
        </w:rPr>
        <w:t xml:space="preserve">При этом для любой точки данных </w:t>
      </w:r>
      <m:oMath>
        <m:sSub>
          <m:sSubPr>
            <m:ctrlPr>
              <w:rPr>
                <w:rFonts w:ascii="Cambria Math" w:hAnsi="Cambria Math"/>
                <w:i/>
                <w:szCs w:val="20"/>
              </w:rPr>
            </m:ctrlPr>
          </m:sSubPr>
          <m:e>
            <m:r>
              <w:rPr>
                <w:rFonts w:ascii="Cambria Math" w:hAnsi="Cambria Math"/>
                <w:szCs w:val="20"/>
              </w:rPr>
              <m:t>x</m:t>
            </m:r>
          </m:e>
          <m:sub>
            <m:r>
              <w:rPr>
                <w:rFonts w:ascii="Cambria Math" w:hAnsi="Cambria Math"/>
                <w:szCs w:val="20"/>
              </w:rPr>
              <m:t>i</m:t>
            </m:r>
          </m:sub>
        </m:sSub>
      </m:oMath>
      <w:r>
        <w:rPr>
          <w:szCs w:val="20"/>
        </w:rPr>
        <w:t xml:space="preserve"> </w:t>
      </w:r>
      <w:r w:rsidR="00172CE3" w:rsidRPr="00172CE3">
        <w:rPr>
          <w:szCs w:val="20"/>
        </w:rPr>
        <w:t>во входной диагностической выборке функция принятия решения о класси</w:t>
      </w:r>
      <w:r>
        <w:rPr>
          <w:szCs w:val="20"/>
        </w:rPr>
        <w:t>фикации неисправности имеет вид</w:t>
      </w:r>
    </w:p>
    <w:p w:rsidR="0091544E" w:rsidRDefault="0091544E" w:rsidP="0091544E">
      <w:pPr>
        <w:pStyle w:val="a5"/>
        <w:spacing w:before="0" w:beforeAutospacing="0" w:after="0" w:afterAutospacing="0"/>
        <w:ind w:firstLine="709"/>
        <w:jc w:val="both"/>
        <w:rPr>
          <w:szCs w:val="20"/>
        </w:rPr>
      </w:pPr>
    </w:p>
    <w:p w:rsidR="0091544E" w:rsidRPr="0091544E" w:rsidRDefault="0091544E" w:rsidP="0091544E">
      <w:pPr>
        <w:pStyle w:val="a5"/>
        <w:spacing w:before="0" w:beforeAutospacing="0" w:after="0" w:afterAutospacing="0"/>
        <w:ind w:firstLine="709"/>
        <w:jc w:val="both"/>
        <w:rPr>
          <w:szCs w:val="20"/>
        </w:rPr>
      </w:pPr>
      <m:oMath>
        <m:r>
          <w:rPr>
            <w:rFonts w:ascii="Cambria Math" w:hAnsi="Cambria Math"/>
            <w:szCs w:val="20"/>
            <w:lang w:val="en-GB"/>
          </w:rPr>
          <m:t>f</m:t>
        </m:r>
        <m:d>
          <m:dPr>
            <m:ctrlPr>
              <w:rPr>
                <w:rFonts w:ascii="Cambria Math" w:hAnsi="Cambria Math"/>
                <w:i/>
                <w:szCs w:val="20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szCs w:val="20"/>
                  </w:rPr>
                  <m:t>x</m:t>
                </m:r>
              </m:e>
              <m:sub>
                <m:r>
                  <w:rPr>
                    <w:rFonts w:ascii="Cambria Math" w:hAnsi="Cambria Math"/>
                    <w:szCs w:val="20"/>
                  </w:rPr>
                  <m:t>i</m:t>
                </m:r>
              </m:sub>
            </m:sSub>
          </m:e>
        </m:d>
      </m:oMath>
      <w:r w:rsidRPr="0091544E">
        <w:rPr>
          <w:szCs w:val="20"/>
        </w:rPr>
        <w:t xml:space="preserve"> = </w:t>
      </w:r>
      <m:oMath>
        <m:r>
          <w:rPr>
            <w:rFonts w:ascii="Cambria Math" w:hAnsi="Cambria Math"/>
            <w:szCs w:val="20"/>
            <w:lang w:val="en-GB"/>
          </w:rPr>
          <m:t>sign</m:t>
        </m:r>
        <m:d>
          <m:dPr>
            <m:ctrlPr>
              <w:rPr>
                <w:rFonts w:ascii="Cambria Math" w:hAnsi="Cambria Math"/>
                <w:i/>
                <w:szCs w:val="20"/>
                <w:lang w:val="en-GB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Cs w:val="20"/>
                    <w:lang w:val="en-GB"/>
                  </w:rPr>
                </m:ctrlPr>
              </m:sSupPr>
              <m:e>
                <m:r>
                  <w:rPr>
                    <w:rFonts w:ascii="Cambria Math" w:hAnsi="Cambria Math"/>
                    <w:szCs w:val="20"/>
                    <w:lang w:val="en-GB"/>
                  </w:rPr>
                  <m:t>w</m:t>
                </m:r>
              </m:e>
              <m:sup>
                <m:r>
                  <w:rPr>
                    <w:rFonts w:ascii="Cambria Math" w:hAnsi="Cambria Math"/>
                    <w:szCs w:val="20"/>
                    <w:lang w:val="en-GB"/>
                  </w:rPr>
                  <m:t>T</m:t>
                </m:r>
              </m:sup>
            </m:sSup>
            <m:r>
              <w:rPr>
                <w:rFonts w:ascii="Cambria Math" w:hAnsi="Cambria Math"/>
                <w:szCs w:val="20"/>
              </w:rPr>
              <m:t xml:space="preserve">* </m:t>
            </m:r>
            <m:sSub>
              <m:sSubPr>
                <m:ctrlPr>
                  <w:rPr>
                    <w:rFonts w:ascii="Cambria Math" w:hAnsi="Cambria Math"/>
                    <w:i/>
                    <w:szCs w:val="20"/>
                    <w:lang w:val="en-GB"/>
                  </w:rPr>
                </m:ctrlPr>
              </m:sSubPr>
              <m:e>
                <m:r>
                  <w:rPr>
                    <w:rFonts w:ascii="Cambria Math" w:hAnsi="Cambria Math"/>
                    <w:szCs w:val="20"/>
                    <w:lang w:val="en-GB"/>
                  </w:rPr>
                  <m:t>x</m:t>
                </m:r>
              </m:e>
              <m:sub>
                <m:r>
                  <w:rPr>
                    <w:rFonts w:ascii="Cambria Math" w:hAnsi="Cambria Math"/>
                    <w:szCs w:val="20"/>
                    <w:lang w:val="en-GB"/>
                  </w:rPr>
                  <m:t>i</m:t>
                </m:r>
              </m:sub>
            </m:sSub>
            <m:r>
              <w:rPr>
                <w:rFonts w:ascii="Cambria Math" w:hAnsi="Cambria Math"/>
                <w:szCs w:val="20"/>
              </w:rPr>
              <m:t xml:space="preserve">+ </m:t>
            </m:r>
            <m:r>
              <w:rPr>
                <w:rFonts w:ascii="Cambria Math" w:hAnsi="Cambria Math"/>
                <w:szCs w:val="20"/>
                <w:lang w:val="en-GB"/>
              </w:rPr>
              <m:t>b</m:t>
            </m:r>
          </m:e>
        </m:d>
      </m:oMath>
      <w:r>
        <w:rPr>
          <w:szCs w:val="20"/>
        </w:rPr>
        <w:t>,</w:t>
      </w:r>
      <w:r w:rsidRPr="0091544E">
        <w:rPr>
          <w:szCs w:val="20"/>
        </w:rPr>
        <w:t xml:space="preserve"> </w:t>
      </w:r>
      <w:r>
        <w:rPr>
          <w:szCs w:val="20"/>
        </w:rPr>
        <w:t xml:space="preserve">                                                                                       </w:t>
      </w:r>
      <w:r w:rsidR="00BF7DE8">
        <w:rPr>
          <w:szCs w:val="20"/>
        </w:rPr>
        <w:t xml:space="preserve">    </w:t>
      </w:r>
      <w:r w:rsidRPr="0091544E">
        <w:rPr>
          <w:szCs w:val="20"/>
        </w:rPr>
        <w:t>(5)</w:t>
      </w:r>
    </w:p>
    <w:p w:rsidR="0091544E" w:rsidRPr="0091544E" w:rsidRDefault="0091544E" w:rsidP="0091544E">
      <w:pPr>
        <w:pStyle w:val="a5"/>
        <w:spacing w:before="0" w:beforeAutospacing="0" w:after="0" w:afterAutospacing="0"/>
        <w:ind w:firstLine="709"/>
        <w:jc w:val="both"/>
        <w:rPr>
          <w:szCs w:val="20"/>
        </w:rPr>
      </w:pPr>
    </w:p>
    <w:p w:rsidR="0091544E" w:rsidRPr="0091544E" w:rsidRDefault="0091544E" w:rsidP="0091544E">
      <w:pPr>
        <w:pStyle w:val="a5"/>
        <w:spacing w:before="0" w:beforeAutospacing="0" w:after="0" w:afterAutospacing="0"/>
        <w:ind w:firstLine="709"/>
        <w:jc w:val="both"/>
        <w:rPr>
          <w:szCs w:val="20"/>
        </w:rPr>
      </w:pPr>
      <w:r w:rsidRPr="0091544E">
        <w:rPr>
          <w:szCs w:val="20"/>
        </w:rPr>
        <w:t>где:</w:t>
      </w:r>
      <w:r>
        <w:rPr>
          <w:szCs w:val="20"/>
        </w:rPr>
        <w:t xml:space="preserve"> </w:t>
      </w:r>
      <m:oMath>
        <m:r>
          <w:rPr>
            <w:rFonts w:ascii="Cambria Math" w:hAnsi="Cambria Math"/>
            <w:szCs w:val="20"/>
          </w:rPr>
          <m:t>sign(...)</m:t>
        </m:r>
      </m:oMath>
      <w:r>
        <w:rPr>
          <w:szCs w:val="20"/>
        </w:rPr>
        <w:t xml:space="preserve"> -</w:t>
      </w:r>
      <w:r w:rsidRPr="0091544E">
        <w:rPr>
          <w:szCs w:val="20"/>
        </w:rPr>
        <w:t xml:space="preserve"> знаковая функция.</w:t>
      </w:r>
    </w:p>
    <w:p w:rsidR="0091544E" w:rsidRPr="0091544E" w:rsidRDefault="0091544E" w:rsidP="0091544E">
      <w:pPr>
        <w:pStyle w:val="a5"/>
        <w:spacing w:before="0" w:beforeAutospacing="0" w:after="0" w:afterAutospacing="0"/>
        <w:ind w:firstLine="709"/>
        <w:jc w:val="both"/>
        <w:rPr>
          <w:szCs w:val="20"/>
        </w:rPr>
      </w:pPr>
      <w:r w:rsidRPr="0091544E">
        <w:rPr>
          <w:szCs w:val="20"/>
        </w:rPr>
        <w:t xml:space="preserve">Если </w:t>
      </w:r>
      <m:oMath>
        <m:r>
          <w:rPr>
            <w:rFonts w:ascii="Cambria Math" w:hAnsi="Cambria Math"/>
            <w:szCs w:val="20"/>
            <w:lang w:val="en-GB"/>
          </w:rPr>
          <m:t>f</m:t>
        </m:r>
        <m:d>
          <m:dPr>
            <m:ctrlPr>
              <w:rPr>
                <w:rFonts w:ascii="Cambria Math" w:hAnsi="Cambria Math"/>
                <w:i/>
                <w:szCs w:val="20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szCs w:val="20"/>
                  </w:rPr>
                  <m:t>x</m:t>
                </m:r>
              </m:e>
              <m:sub>
                <m:r>
                  <w:rPr>
                    <w:rFonts w:ascii="Cambria Math" w:hAnsi="Cambria Math"/>
                    <w:szCs w:val="20"/>
                  </w:rPr>
                  <m:t>i</m:t>
                </m:r>
              </m:sub>
            </m:sSub>
          </m:e>
        </m:d>
      </m:oMath>
      <w:r w:rsidRPr="0091544E">
        <w:rPr>
          <w:szCs w:val="20"/>
        </w:rPr>
        <w:t xml:space="preserve"> </w:t>
      </w:r>
      <w:r>
        <w:rPr>
          <w:szCs w:val="20"/>
        </w:rPr>
        <w:t>&gt; 0</w:t>
      </w:r>
      <w:r w:rsidRPr="0091544E">
        <w:rPr>
          <w:szCs w:val="20"/>
        </w:rPr>
        <w:t>, то состояние компрессора классифицируется как относящееся к положительному классу</w:t>
      </w:r>
      <w:r>
        <w:rPr>
          <w:szCs w:val="20"/>
        </w:rPr>
        <w:t xml:space="preserve"> (+1)</w:t>
      </w:r>
      <w:r w:rsidRPr="0091544E">
        <w:rPr>
          <w:szCs w:val="20"/>
        </w:rPr>
        <w:t>.</w:t>
      </w:r>
    </w:p>
    <w:p w:rsidR="0091544E" w:rsidRDefault="0091544E" w:rsidP="0091544E">
      <w:pPr>
        <w:pStyle w:val="a5"/>
        <w:spacing w:before="0" w:beforeAutospacing="0" w:after="0" w:afterAutospacing="0"/>
        <w:ind w:firstLine="709"/>
        <w:jc w:val="both"/>
        <w:rPr>
          <w:szCs w:val="20"/>
        </w:rPr>
      </w:pPr>
      <w:r w:rsidRPr="0091544E">
        <w:rPr>
          <w:szCs w:val="20"/>
        </w:rPr>
        <w:t xml:space="preserve">Если </w:t>
      </w:r>
      <m:oMath>
        <m:r>
          <w:rPr>
            <w:rFonts w:ascii="Cambria Math" w:hAnsi="Cambria Math"/>
            <w:szCs w:val="20"/>
            <w:lang w:val="en-GB"/>
          </w:rPr>
          <m:t>f</m:t>
        </m:r>
        <m:d>
          <m:dPr>
            <m:ctrlPr>
              <w:rPr>
                <w:rFonts w:ascii="Cambria Math" w:hAnsi="Cambria Math"/>
                <w:i/>
                <w:szCs w:val="20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szCs w:val="20"/>
                  </w:rPr>
                  <m:t>x</m:t>
                </m:r>
              </m:e>
              <m:sub>
                <m:r>
                  <w:rPr>
                    <w:rFonts w:ascii="Cambria Math" w:hAnsi="Cambria Math"/>
                    <w:szCs w:val="20"/>
                  </w:rPr>
                  <m:t>i</m:t>
                </m:r>
              </m:sub>
            </m:sSub>
          </m:e>
        </m:d>
      </m:oMath>
      <w:r>
        <w:rPr>
          <w:szCs w:val="20"/>
        </w:rPr>
        <w:t xml:space="preserve"> &lt; 0</w:t>
      </w:r>
      <w:r w:rsidRPr="0091544E">
        <w:rPr>
          <w:szCs w:val="20"/>
        </w:rPr>
        <w:t>, то состояние классифицируется как относ</w:t>
      </w:r>
      <w:r>
        <w:rPr>
          <w:szCs w:val="20"/>
        </w:rPr>
        <w:t>ящееся к отрицательному классу (-1)</w:t>
      </w:r>
      <w:r w:rsidRPr="0091544E">
        <w:rPr>
          <w:szCs w:val="20"/>
        </w:rPr>
        <w:t>.</w:t>
      </w:r>
    </w:p>
    <w:p w:rsidR="0091544E" w:rsidRPr="0091544E" w:rsidRDefault="0091544E" w:rsidP="0091544E">
      <w:pPr>
        <w:pStyle w:val="a5"/>
        <w:spacing w:before="0" w:beforeAutospacing="0" w:after="0" w:afterAutospacing="0"/>
        <w:ind w:firstLine="709"/>
        <w:jc w:val="both"/>
        <w:rPr>
          <w:szCs w:val="20"/>
        </w:rPr>
      </w:pPr>
      <w:r w:rsidRPr="0091544E">
        <w:rPr>
          <w:szCs w:val="20"/>
        </w:rPr>
        <w:t xml:space="preserve">Цель </w:t>
      </w:r>
      <w:r w:rsidRPr="0091544E">
        <w:rPr>
          <w:i/>
          <w:szCs w:val="20"/>
        </w:rPr>
        <w:t>SVM</w:t>
      </w:r>
      <w:r w:rsidRPr="0091544E">
        <w:rPr>
          <w:szCs w:val="20"/>
        </w:rPr>
        <w:t xml:space="preserve"> заключается в нахождении такой гиперплоскости, которая максимизирует зазор (отступ) между классами. Зазор определяется как расстояние от гиперплоскости до ближайших точек данных, которые называются опорными векторами. Эти опорны</w:t>
      </w:r>
      <w:r w:rsidR="003F618C">
        <w:rPr>
          <w:szCs w:val="20"/>
        </w:rPr>
        <w:t>е векторы удовлетворяют условию</w:t>
      </w:r>
    </w:p>
    <w:p w:rsidR="0091544E" w:rsidRPr="0091544E" w:rsidRDefault="0091544E" w:rsidP="0091544E">
      <w:pPr>
        <w:pStyle w:val="a5"/>
        <w:spacing w:before="0" w:beforeAutospacing="0" w:after="0" w:afterAutospacing="0"/>
        <w:ind w:firstLine="709"/>
        <w:jc w:val="both"/>
        <w:rPr>
          <w:szCs w:val="20"/>
        </w:rPr>
      </w:pPr>
    </w:p>
    <w:p w:rsidR="0091544E" w:rsidRPr="0091544E" w:rsidRDefault="00266911" w:rsidP="0091544E">
      <w:pPr>
        <w:pStyle w:val="a5"/>
        <w:spacing w:before="0" w:beforeAutospacing="0" w:after="0" w:afterAutospacing="0"/>
        <w:ind w:firstLine="709"/>
        <w:jc w:val="both"/>
        <w:rPr>
          <w:szCs w:val="20"/>
        </w:rPr>
      </w:pPr>
      <m:oMath>
        <m:sSub>
          <m:sSubPr>
            <m:ctrlPr>
              <w:rPr>
                <w:rFonts w:ascii="Cambria Math" w:hAnsi="Cambria Math"/>
                <w:i/>
                <w:szCs w:val="20"/>
              </w:rPr>
            </m:ctrlPr>
          </m:sSubPr>
          <m:e>
            <m:r>
              <w:rPr>
                <w:rFonts w:ascii="Cambria Math" w:hAnsi="Cambria Math"/>
                <w:szCs w:val="20"/>
              </w:rPr>
              <m:t>y</m:t>
            </m:r>
          </m:e>
          <m:sub>
            <m:r>
              <w:rPr>
                <w:rFonts w:ascii="Cambria Math" w:hAnsi="Cambria Math"/>
                <w:szCs w:val="20"/>
              </w:rPr>
              <m:t>i</m:t>
            </m:r>
          </m:sub>
        </m:sSub>
        <m:d>
          <m:dPr>
            <m:ctrlPr>
              <w:rPr>
                <w:rFonts w:ascii="Cambria Math" w:hAnsi="Cambria Math"/>
                <w:i/>
                <w:szCs w:val="20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Cs w:val="20"/>
                  </w:rPr>
                </m:ctrlPr>
              </m:sSupPr>
              <m:e>
                <m:r>
                  <w:rPr>
                    <w:rFonts w:ascii="Cambria Math" w:hAnsi="Cambria Math"/>
                    <w:szCs w:val="20"/>
                  </w:rPr>
                  <m:t>w</m:t>
                </m:r>
              </m:e>
              <m:sup>
                <m:r>
                  <w:rPr>
                    <w:rFonts w:ascii="Cambria Math" w:hAnsi="Cambria Math"/>
                    <w:szCs w:val="20"/>
                  </w:rPr>
                  <m:t>T</m:t>
                </m:r>
              </m:sup>
            </m:sSup>
            <m:r>
              <w:rPr>
                <w:rFonts w:ascii="Cambria Math" w:hAnsi="Cambria Math"/>
                <w:szCs w:val="20"/>
              </w:rPr>
              <m:t xml:space="preserve">· </m:t>
            </m:r>
            <m:sSub>
              <m:sSubPr>
                <m:ctrlPr>
                  <w:rPr>
                    <w:rFonts w:ascii="Cambria Math" w:hAnsi="Cambria Math"/>
                    <w:i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szCs w:val="20"/>
                  </w:rPr>
                  <m:t>x</m:t>
                </m:r>
              </m:e>
              <m:sub>
                <m:r>
                  <w:rPr>
                    <w:rFonts w:ascii="Cambria Math" w:hAnsi="Cambria Math"/>
                    <w:szCs w:val="20"/>
                  </w:rPr>
                  <m:t>i</m:t>
                </m:r>
              </m:sub>
            </m:sSub>
            <m:r>
              <w:rPr>
                <w:rFonts w:ascii="Cambria Math" w:hAnsi="Cambria Math"/>
                <w:szCs w:val="20"/>
              </w:rPr>
              <m:t>+ b</m:t>
            </m:r>
          </m:e>
        </m:d>
      </m:oMath>
      <w:r w:rsidR="0091544E" w:rsidRPr="0091544E">
        <w:rPr>
          <w:szCs w:val="20"/>
        </w:rPr>
        <w:t xml:space="preserve"> = 1</w:t>
      </w:r>
      <w:r w:rsidR="003F618C">
        <w:rPr>
          <w:szCs w:val="20"/>
        </w:rPr>
        <w:t>.</w:t>
      </w:r>
      <w:r w:rsidR="00BF7DE8">
        <w:rPr>
          <w:szCs w:val="20"/>
        </w:rPr>
        <w:t xml:space="preserve">                                                                                                         </w:t>
      </w:r>
      <w:r w:rsidR="0091544E" w:rsidRPr="0091544E">
        <w:rPr>
          <w:szCs w:val="20"/>
        </w:rPr>
        <w:t>(6)</w:t>
      </w:r>
    </w:p>
    <w:p w:rsidR="0091544E" w:rsidRPr="0091544E" w:rsidRDefault="0091544E" w:rsidP="0091544E">
      <w:pPr>
        <w:pStyle w:val="a5"/>
        <w:spacing w:before="0" w:beforeAutospacing="0" w:after="0" w:afterAutospacing="0"/>
        <w:ind w:firstLine="709"/>
        <w:jc w:val="both"/>
        <w:rPr>
          <w:szCs w:val="20"/>
        </w:rPr>
      </w:pPr>
    </w:p>
    <w:p w:rsidR="0091544E" w:rsidRPr="0091544E" w:rsidRDefault="0091544E" w:rsidP="0091544E">
      <w:pPr>
        <w:pStyle w:val="a5"/>
        <w:spacing w:before="0" w:beforeAutospacing="0" w:after="0" w:afterAutospacing="0"/>
        <w:ind w:firstLine="709"/>
        <w:jc w:val="both"/>
        <w:rPr>
          <w:szCs w:val="20"/>
        </w:rPr>
      </w:pPr>
      <w:r w:rsidRPr="0091544E">
        <w:rPr>
          <w:szCs w:val="20"/>
        </w:rPr>
        <w:t xml:space="preserve">Расстояние (зазор) γ от любого опорного вектора до </w:t>
      </w:r>
      <w:r w:rsidR="003F618C">
        <w:rPr>
          <w:szCs w:val="20"/>
        </w:rPr>
        <w:t>гиперплоскости равно</w:t>
      </w:r>
    </w:p>
    <w:p w:rsidR="0091544E" w:rsidRPr="0091544E" w:rsidRDefault="0091544E" w:rsidP="0091544E">
      <w:pPr>
        <w:pStyle w:val="a5"/>
        <w:spacing w:before="0" w:beforeAutospacing="0" w:after="0" w:afterAutospacing="0"/>
        <w:ind w:firstLine="709"/>
        <w:jc w:val="both"/>
        <w:rPr>
          <w:szCs w:val="20"/>
        </w:rPr>
      </w:pPr>
    </w:p>
    <w:p w:rsidR="0091544E" w:rsidRPr="00814F8C" w:rsidRDefault="00BF7DE8" w:rsidP="00BF7DE8">
      <w:pPr>
        <w:pStyle w:val="a5"/>
        <w:spacing w:before="0" w:beforeAutospacing="0" w:after="0" w:afterAutospacing="0"/>
        <w:ind w:firstLine="709"/>
        <w:jc w:val="both"/>
        <w:rPr>
          <w:szCs w:val="20"/>
        </w:rPr>
      </w:pPr>
      <m:oMath>
        <m:r>
          <w:rPr>
            <w:rFonts w:ascii="Cambria Math" w:hAnsi="Cambria Math"/>
            <w:szCs w:val="20"/>
          </w:rPr>
          <m:t>γ</m:t>
        </m:r>
      </m:oMath>
      <w:r w:rsidR="0091544E" w:rsidRPr="0091544E">
        <w:rPr>
          <w:szCs w:val="20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Cs w:val="20"/>
              </w:rPr>
            </m:ctrlPr>
          </m:fPr>
          <m:num>
            <m:r>
              <w:rPr>
                <w:rFonts w:ascii="Cambria Math" w:hAnsi="Cambria Math"/>
                <w:szCs w:val="20"/>
              </w:rPr>
              <m:t>1</m:t>
            </m:r>
          </m:num>
          <m:den>
            <m:d>
              <m:dPr>
                <m:begChr m:val="‖"/>
                <m:endChr m:val="‖"/>
                <m:ctrlPr>
                  <w:rPr>
                    <w:rFonts w:ascii="Cambria Math" w:hAnsi="Cambria Math"/>
                    <w:i/>
                    <w:szCs w:val="20"/>
                  </w:rPr>
                </m:ctrlPr>
              </m:dPr>
              <m:e>
                <m:r>
                  <w:rPr>
                    <w:rFonts w:ascii="Cambria Math" w:hAnsi="Cambria Math"/>
                    <w:szCs w:val="20"/>
                    <w:lang w:val="en-GB"/>
                  </w:rPr>
                  <m:t>w</m:t>
                </m:r>
              </m:e>
            </m:d>
          </m:den>
        </m:f>
      </m:oMath>
      <w:r w:rsidR="0091544E" w:rsidRPr="0091544E">
        <w:rPr>
          <w:szCs w:val="20"/>
        </w:rPr>
        <w:t xml:space="preserve"> </w:t>
      </w:r>
      <w:r w:rsidRPr="00814F8C">
        <w:rPr>
          <w:szCs w:val="20"/>
        </w:rPr>
        <w:t xml:space="preserve">                                                                                                                              </w:t>
      </w:r>
      <w:r w:rsidR="0091544E" w:rsidRPr="0091544E">
        <w:rPr>
          <w:szCs w:val="20"/>
        </w:rPr>
        <w:t>(7)</w:t>
      </w:r>
    </w:p>
    <w:p w:rsidR="00BF7DE8" w:rsidRPr="00814F8C" w:rsidRDefault="00BF7DE8" w:rsidP="00BF7DE8">
      <w:pPr>
        <w:pStyle w:val="a5"/>
        <w:spacing w:before="0" w:beforeAutospacing="0" w:after="0" w:afterAutospacing="0"/>
        <w:ind w:firstLine="709"/>
        <w:jc w:val="both"/>
        <w:rPr>
          <w:szCs w:val="20"/>
        </w:rPr>
      </w:pPr>
    </w:p>
    <w:p w:rsidR="0091544E" w:rsidRPr="0091544E" w:rsidRDefault="0091544E" w:rsidP="0091544E">
      <w:pPr>
        <w:pStyle w:val="a5"/>
        <w:spacing w:before="0" w:beforeAutospacing="0" w:after="0" w:afterAutospacing="0"/>
        <w:ind w:firstLine="709"/>
        <w:jc w:val="both"/>
        <w:rPr>
          <w:szCs w:val="20"/>
        </w:rPr>
      </w:pPr>
      <w:r w:rsidRPr="0091544E">
        <w:rPr>
          <w:szCs w:val="20"/>
        </w:rPr>
        <w:t xml:space="preserve">В этом случае задача нахождения оптимальной разделяющей гиперплоскости в </w:t>
      </w:r>
      <w:r w:rsidRPr="00BF7DE8">
        <w:rPr>
          <w:i/>
          <w:szCs w:val="20"/>
        </w:rPr>
        <w:t>SVM</w:t>
      </w:r>
      <w:r w:rsidRPr="0091544E">
        <w:rPr>
          <w:szCs w:val="20"/>
        </w:rPr>
        <w:t xml:space="preserve"> преобразуется в задачу оптимизации с целью максимизации зазора. Для максимизации </w:t>
      </w:r>
      <m:oMath>
        <m:r>
          <w:rPr>
            <w:rFonts w:ascii="Cambria Math" w:hAnsi="Cambria Math"/>
            <w:szCs w:val="20"/>
          </w:rPr>
          <m:t>γ</m:t>
        </m:r>
      </m:oMath>
      <w:r w:rsidRPr="0091544E">
        <w:rPr>
          <w:szCs w:val="20"/>
        </w:rPr>
        <w:t xml:space="preserve"> необходимо минимизировать норму вектора весов ||w||, что эквивалентно максимизации </w:t>
      </w:r>
      <m:oMath>
        <m:f>
          <m:fPr>
            <m:ctrlPr>
              <w:rPr>
                <w:rFonts w:ascii="Cambria Math" w:hAnsi="Cambria Math"/>
                <w:i/>
                <w:szCs w:val="20"/>
              </w:rPr>
            </m:ctrlPr>
          </m:fPr>
          <m:num>
            <m:r>
              <w:rPr>
                <w:rFonts w:ascii="Cambria Math" w:hAnsi="Cambria Math"/>
                <w:szCs w:val="20"/>
              </w:rPr>
              <m:t>2</m:t>
            </m:r>
          </m:num>
          <m:den>
            <m:d>
              <m:dPr>
                <m:begChr m:val="‖"/>
                <m:endChr m:val="‖"/>
                <m:ctrlPr>
                  <w:rPr>
                    <w:rFonts w:ascii="Cambria Math" w:hAnsi="Cambria Math"/>
                    <w:i/>
                    <w:szCs w:val="20"/>
                  </w:rPr>
                </m:ctrlPr>
              </m:dPr>
              <m:e>
                <m:r>
                  <w:rPr>
                    <w:rFonts w:ascii="Cambria Math" w:hAnsi="Cambria Math"/>
                    <w:szCs w:val="20"/>
                    <w:lang w:val="en-GB"/>
                  </w:rPr>
                  <m:t>w</m:t>
                </m:r>
              </m:e>
            </m:d>
          </m:den>
        </m:f>
      </m:oMath>
      <w:r w:rsidRPr="0091544E">
        <w:rPr>
          <w:szCs w:val="20"/>
        </w:rPr>
        <w:t>. При этом должны выполняться все ограничения класси</w:t>
      </w:r>
      <w:proofErr w:type="spellStart"/>
      <w:r w:rsidR="000660B1">
        <w:rPr>
          <w:szCs w:val="20"/>
        </w:rPr>
        <w:t>фикации</w:t>
      </w:r>
      <w:proofErr w:type="spellEnd"/>
      <w:r w:rsidR="000660B1">
        <w:rPr>
          <w:szCs w:val="20"/>
        </w:rPr>
        <w:t>. Это можно выразить как</w:t>
      </w:r>
    </w:p>
    <w:p w:rsidR="0091544E" w:rsidRPr="0091544E" w:rsidRDefault="0091544E" w:rsidP="0091544E">
      <w:pPr>
        <w:pStyle w:val="a5"/>
        <w:spacing w:before="0" w:beforeAutospacing="0" w:after="0" w:afterAutospacing="0"/>
        <w:ind w:firstLine="709"/>
        <w:jc w:val="both"/>
        <w:rPr>
          <w:szCs w:val="20"/>
        </w:rPr>
      </w:pPr>
    </w:p>
    <w:p w:rsidR="0091544E" w:rsidRPr="000660B1" w:rsidRDefault="00266911" w:rsidP="0091544E">
      <w:pPr>
        <w:pStyle w:val="a5"/>
        <w:spacing w:before="0" w:beforeAutospacing="0" w:after="0" w:afterAutospacing="0"/>
        <w:ind w:firstLine="709"/>
        <w:jc w:val="both"/>
        <w:rPr>
          <w:szCs w:val="20"/>
        </w:rPr>
      </w:pPr>
      <m:oMath>
        <m:func>
          <m:funcPr>
            <m:ctrlPr>
              <w:rPr>
                <w:rFonts w:ascii="Cambria Math" w:hAnsi="Cambria Math"/>
                <w:i/>
                <w:szCs w:val="20"/>
                <w:lang w:val="en-GB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Cs w:val="20"/>
                    <w:lang w:val="en-GB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Cs w:val="20"/>
                    <w:lang w:val="en-GB"/>
                  </w:rPr>
                  <m:t>min</m:t>
                </m:r>
                <m:ctrlPr>
                  <w:rPr>
                    <w:rFonts w:ascii="Cambria Math" w:hAnsi="Cambria Math"/>
                    <w:szCs w:val="20"/>
                    <w:lang w:val="en-GB"/>
                  </w:rPr>
                </m:ctrlPr>
              </m:e>
              <m:lim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  <w:szCs w:val="20"/>
                        <w:lang w:val="en-GB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0"/>
                        <w:lang w:val="en-GB"/>
                      </w:rPr>
                      <m:t>w</m:t>
                    </m:r>
                    <m:r>
                      <w:rPr>
                        <w:rFonts w:ascii="Cambria Math" w:hAnsi="Cambria Math"/>
                        <w:szCs w:val="20"/>
                      </w:rPr>
                      <m:t>,</m:t>
                    </m:r>
                    <m:r>
                      <w:rPr>
                        <w:rFonts w:ascii="Cambria Math" w:hAnsi="Cambria Math"/>
                        <w:szCs w:val="20"/>
                        <w:lang w:val="en-GB"/>
                      </w:rPr>
                      <m:t>b</m:t>
                    </m:r>
                  </m:e>
                </m:d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  <w:szCs w:val="20"/>
                    <w:lang w:val="en-GB"/>
                  </w:rPr>
                </m:ctrlPr>
              </m:fPr>
              <m:num>
                <m:r>
                  <w:rPr>
                    <w:rFonts w:ascii="Cambria Math" w:hAnsi="Cambria Math"/>
                    <w:szCs w:val="20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0"/>
                  </w:rPr>
                  <m:t>2</m:t>
                </m:r>
              </m:den>
            </m:f>
          </m:e>
        </m:func>
      </m:oMath>
      <w:r w:rsidR="000660B1">
        <w:rPr>
          <w:szCs w:val="20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Cs w:val="20"/>
              </w:rPr>
            </m:ctrlPr>
          </m:sSupPr>
          <m:e>
            <m:d>
              <m:dPr>
                <m:begChr m:val="‖"/>
                <m:endChr m:val="‖"/>
                <m:ctrlPr>
                  <w:rPr>
                    <w:rFonts w:ascii="Cambria Math" w:hAnsi="Cambria Math"/>
                    <w:i/>
                    <w:szCs w:val="20"/>
                  </w:rPr>
                </m:ctrlPr>
              </m:dPr>
              <m:e>
                <m:r>
                  <w:rPr>
                    <w:rFonts w:ascii="Cambria Math" w:hAnsi="Cambria Math"/>
                    <w:szCs w:val="20"/>
                    <w:lang w:val="en-GB"/>
                  </w:rPr>
                  <m:t>w</m:t>
                </m:r>
              </m:e>
            </m:d>
          </m:e>
          <m:sup>
            <m:r>
              <w:rPr>
                <w:rFonts w:ascii="Cambria Math" w:hAnsi="Cambria Math"/>
                <w:szCs w:val="20"/>
              </w:rPr>
              <m:t>2</m:t>
            </m:r>
          </m:sup>
        </m:sSup>
      </m:oMath>
      <w:r w:rsidR="003F618C">
        <w:rPr>
          <w:szCs w:val="20"/>
        </w:rPr>
        <w:t>,</w:t>
      </w:r>
      <w:r w:rsidR="0091544E" w:rsidRPr="000660B1">
        <w:rPr>
          <w:szCs w:val="20"/>
        </w:rPr>
        <w:t xml:space="preserve"> </w:t>
      </w:r>
      <w:r w:rsidR="000660B1">
        <w:rPr>
          <w:szCs w:val="20"/>
        </w:rPr>
        <w:t xml:space="preserve">                                                                                </w:t>
      </w:r>
      <w:r w:rsidR="003F618C">
        <w:rPr>
          <w:szCs w:val="20"/>
        </w:rPr>
        <w:t xml:space="preserve">                               </w:t>
      </w:r>
      <w:r w:rsidR="0091544E" w:rsidRPr="000660B1">
        <w:rPr>
          <w:szCs w:val="20"/>
        </w:rPr>
        <w:t>(8)</w:t>
      </w:r>
    </w:p>
    <w:p w:rsidR="0091544E" w:rsidRPr="000660B1" w:rsidRDefault="0091544E" w:rsidP="0091544E">
      <w:pPr>
        <w:pStyle w:val="a5"/>
        <w:spacing w:before="0" w:beforeAutospacing="0" w:after="0" w:afterAutospacing="0"/>
        <w:ind w:firstLine="709"/>
        <w:jc w:val="both"/>
        <w:rPr>
          <w:szCs w:val="20"/>
        </w:rPr>
      </w:pPr>
    </w:p>
    <w:p w:rsidR="0091544E" w:rsidRPr="000660B1" w:rsidRDefault="0091544E" w:rsidP="0091544E">
      <w:pPr>
        <w:pStyle w:val="a5"/>
        <w:spacing w:before="0" w:beforeAutospacing="0" w:after="0" w:afterAutospacing="0"/>
        <w:ind w:firstLine="709"/>
        <w:jc w:val="both"/>
        <w:rPr>
          <w:szCs w:val="20"/>
        </w:rPr>
      </w:pPr>
      <w:r w:rsidRPr="0091544E">
        <w:rPr>
          <w:szCs w:val="20"/>
        </w:rPr>
        <w:t>при</w:t>
      </w:r>
      <w:r w:rsidRPr="000660B1">
        <w:rPr>
          <w:szCs w:val="20"/>
        </w:rPr>
        <w:t xml:space="preserve"> </w:t>
      </w:r>
      <w:r w:rsidRPr="0091544E">
        <w:rPr>
          <w:szCs w:val="20"/>
        </w:rPr>
        <w:t>условии</w:t>
      </w:r>
      <w:r w:rsidRPr="000660B1">
        <w:rPr>
          <w:szCs w:val="20"/>
        </w:rPr>
        <w:t xml:space="preserve">: </w:t>
      </w:r>
      <m:oMath>
        <m:sSub>
          <m:sSubPr>
            <m:ctrlPr>
              <w:rPr>
                <w:rFonts w:ascii="Cambria Math" w:hAnsi="Cambria Math"/>
                <w:i/>
                <w:szCs w:val="20"/>
              </w:rPr>
            </m:ctrlPr>
          </m:sSubPr>
          <m:e>
            <m:r>
              <w:rPr>
                <w:rFonts w:ascii="Cambria Math" w:hAnsi="Cambria Math"/>
                <w:szCs w:val="20"/>
                <w:lang w:val="en-GB"/>
              </w:rPr>
              <m:t>y</m:t>
            </m:r>
            <m:ctrlPr>
              <w:rPr>
                <w:rFonts w:ascii="Cambria Math" w:hAnsi="Cambria Math"/>
                <w:i/>
                <w:szCs w:val="20"/>
                <w:lang w:val="en-GB"/>
              </w:rPr>
            </m:ctrlPr>
          </m:e>
          <m:sub>
            <m:r>
              <w:rPr>
                <w:rFonts w:ascii="Cambria Math" w:hAnsi="Cambria Math"/>
                <w:szCs w:val="20"/>
                <w:lang w:val="en-GB"/>
              </w:rPr>
              <m:t>i</m:t>
            </m:r>
            <m:ctrlPr>
              <w:rPr>
                <w:rFonts w:ascii="Cambria Math" w:hAnsi="Cambria Math"/>
                <w:i/>
                <w:szCs w:val="20"/>
                <w:lang w:val="en-GB"/>
              </w:rPr>
            </m:ctrlPr>
          </m:sub>
        </m:sSub>
        <m:d>
          <m:dPr>
            <m:ctrlPr>
              <w:rPr>
                <w:rFonts w:ascii="Cambria Math" w:hAnsi="Cambria Math"/>
                <w:i/>
                <w:szCs w:val="20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Cs w:val="20"/>
                  </w:rPr>
                </m:ctrlPr>
              </m:sSupPr>
              <m:e>
                <m:r>
                  <w:rPr>
                    <w:rFonts w:ascii="Cambria Math" w:hAnsi="Cambria Math"/>
                    <w:szCs w:val="20"/>
                    <w:lang w:val="en-GB"/>
                  </w:rPr>
                  <m:t>w</m:t>
                </m:r>
                <m:ctrlPr>
                  <w:rPr>
                    <w:rFonts w:ascii="Cambria Math" w:hAnsi="Cambria Math"/>
                    <w:i/>
                    <w:szCs w:val="20"/>
                    <w:lang w:val="en-GB"/>
                  </w:rPr>
                </m:ctrlPr>
              </m:e>
              <m:sup>
                <m:r>
                  <w:rPr>
                    <w:rFonts w:ascii="Cambria Math" w:hAnsi="Cambria Math"/>
                    <w:szCs w:val="20"/>
                    <w:lang w:val="en-GB"/>
                  </w:rPr>
                  <m:t>T</m:t>
                </m:r>
                <m:ctrlPr>
                  <w:rPr>
                    <w:rFonts w:ascii="Cambria Math" w:hAnsi="Cambria Math"/>
                    <w:i/>
                    <w:szCs w:val="20"/>
                    <w:lang w:val="en-GB"/>
                  </w:rPr>
                </m:ctrlPr>
              </m:sup>
            </m:sSup>
            <m:r>
              <w:rPr>
                <w:rFonts w:ascii="Cambria Math" w:hAnsi="Cambria Math"/>
                <w:szCs w:val="20"/>
              </w:rPr>
              <m:t xml:space="preserve">· </m:t>
            </m:r>
            <m:sSub>
              <m:sSubPr>
                <m:ctrlPr>
                  <w:rPr>
                    <w:rFonts w:ascii="Cambria Math" w:hAnsi="Cambria Math"/>
                    <w:i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szCs w:val="20"/>
                    <w:lang w:val="en-GB"/>
                  </w:rPr>
                  <m:t>x</m:t>
                </m:r>
                <m:ctrlPr>
                  <w:rPr>
                    <w:rFonts w:ascii="Cambria Math" w:hAnsi="Cambria Math"/>
                    <w:i/>
                    <w:szCs w:val="20"/>
                    <w:lang w:val="en-GB"/>
                  </w:rPr>
                </m:ctrlPr>
              </m:e>
              <m:sub>
                <m:r>
                  <w:rPr>
                    <w:rFonts w:ascii="Cambria Math" w:hAnsi="Cambria Math"/>
                    <w:szCs w:val="20"/>
                    <w:lang w:val="en-GB"/>
                  </w:rPr>
                  <m:t>i</m:t>
                </m:r>
                <m:ctrlPr>
                  <w:rPr>
                    <w:rFonts w:ascii="Cambria Math" w:hAnsi="Cambria Math"/>
                    <w:i/>
                    <w:szCs w:val="20"/>
                    <w:lang w:val="en-GB"/>
                  </w:rPr>
                </m:ctrlPr>
              </m:sub>
            </m:sSub>
            <m:r>
              <w:rPr>
                <w:rFonts w:ascii="Cambria Math" w:hAnsi="Cambria Math"/>
                <w:szCs w:val="20"/>
              </w:rPr>
              <m:t xml:space="preserve">+ </m:t>
            </m:r>
            <m:r>
              <w:rPr>
                <w:rFonts w:ascii="Cambria Math" w:hAnsi="Cambria Math"/>
                <w:szCs w:val="20"/>
                <w:lang w:val="en-GB"/>
              </w:rPr>
              <m:t>b</m:t>
            </m:r>
          </m:e>
        </m:d>
      </m:oMath>
      <w:r w:rsidRPr="000660B1">
        <w:rPr>
          <w:szCs w:val="20"/>
        </w:rPr>
        <w:t xml:space="preserve"> ≥ 1, </w:t>
      </w:r>
      <m:oMath>
        <m:r>
          <w:rPr>
            <w:rFonts w:ascii="Cambria Math" w:hAnsi="Cambria Math"/>
            <w:szCs w:val="20"/>
            <w:lang w:val="en-GB"/>
          </w:rPr>
          <m:t>i</m:t>
        </m:r>
      </m:oMath>
      <w:r w:rsidRPr="000660B1">
        <w:rPr>
          <w:szCs w:val="20"/>
        </w:rPr>
        <w:t xml:space="preserve"> = 1, ..., </w:t>
      </w:r>
      <m:oMath>
        <m:r>
          <w:rPr>
            <w:rFonts w:ascii="Cambria Math" w:hAnsi="Cambria Math"/>
            <w:szCs w:val="20"/>
            <w:lang w:val="en-GB"/>
          </w:rPr>
          <m:t>N</m:t>
        </m:r>
      </m:oMath>
      <w:r w:rsidRPr="000660B1">
        <w:rPr>
          <w:szCs w:val="20"/>
        </w:rPr>
        <w:t xml:space="preserve"> </w:t>
      </w:r>
      <w:r w:rsidR="000660B1">
        <w:rPr>
          <w:szCs w:val="20"/>
        </w:rPr>
        <w:t xml:space="preserve">                                                              </w:t>
      </w:r>
      <w:r w:rsidRPr="000660B1">
        <w:rPr>
          <w:szCs w:val="20"/>
        </w:rPr>
        <w:t>(9)</w:t>
      </w:r>
    </w:p>
    <w:p w:rsidR="0091544E" w:rsidRPr="000660B1" w:rsidRDefault="0091544E" w:rsidP="0091544E">
      <w:pPr>
        <w:pStyle w:val="a5"/>
        <w:spacing w:before="0" w:beforeAutospacing="0" w:after="0" w:afterAutospacing="0"/>
        <w:ind w:firstLine="709"/>
        <w:jc w:val="both"/>
        <w:rPr>
          <w:szCs w:val="20"/>
        </w:rPr>
      </w:pPr>
    </w:p>
    <w:p w:rsidR="0091544E" w:rsidRPr="000660B1" w:rsidRDefault="0091544E" w:rsidP="000660B1">
      <w:pPr>
        <w:pStyle w:val="a5"/>
        <w:spacing w:before="0" w:beforeAutospacing="0" w:after="0" w:afterAutospacing="0"/>
        <w:ind w:firstLine="709"/>
        <w:jc w:val="both"/>
        <w:rPr>
          <w:szCs w:val="20"/>
        </w:rPr>
      </w:pPr>
      <w:r w:rsidRPr="000660B1">
        <w:rPr>
          <w:szCs w:val="20"/>
        </w:rPr>
        <w:t xml:space="preserve">Здесь </w:t>
      </w:r>
      <m:oMath>
        <m:sSub>
          <m:sSubPr>
            <m:ctrlPr>
              <w:rPr>
                <w:rFonts w:ascii="Cambria Math" w:hAnsi="Cambria Math"/>
                <w:i/>
                <w:szCs w:val="20"/>
              </w:rPr>
            </m:ctrlPr>
          </m:sSubPr>
          <m:e>
            <m:r>
              <w:rPr>
                <w:rFonts w:ascii="Cambria Math" w:hAnsi="Cambria Math"/>
                <w:szCs w:val="20"/>
              </w:rPr>
              <m:t>y</m:t>
            </m:r>
          </m:e>
          <m:sub>
            <m:r>
              <w:rPr>
                <w:rFonts w:ascii="Cambria Math" w:hAnsi="Cambria Math"/>
                <w:szCs w:val="20"/>
              </w:rPr>
              <m:t>i</m:t>
            </m:r>
          </m:sub>
        </m:sSub>
      </m:oMath>
      <w:r w:rsidRPr="000660B1">
        <w:rPr>
          <w:szCs w:val="20"/>
        </w:rPr>
        <w:t xml:space="preserve"> </w:t>
      </w:r>
      <w:r w:rsidRPr="000660B1">
        <w:rPr>
          <w:rFonts w:ascii="Cambria Math" w:hAnsi="Cambria Math"/>
          <w:szCs w:val="20"/>
        </w:rPr>
        <w:t>∈</w:t>
      </w:r>
      <w:r w:rsidRPr="000660B1">
        <w:rPr>
          <w:szCs w:val="20"/>
        </w:rPr>
        <w:t xml:space="preserve">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  <w:szCs w:val="20"/>
              </w:rPr>
            </m:ctrlPr>
          </m:dPr>
          <m:e>
            <m:r>
              <w:rPr>
                <w:rFonts w:ascii="Cambria Math" w:hAnsi="Cambria Math"/>
                <w:szCs w:val="20"/>
              </w:rPr>
              <m:t>-1, +1</m:t>
            </m:r>
          </m:e>
        </m:d>
      </m:oMath>
      <w:r w:rsidR="000660B1">
        <w:rPr>
          <w:szCs w:val="20"/>
        </w:rPr>
        <w:t xml:space="preserve"> -</w:t>
      </w:r>
      <w:r w:rsidRPr="000660B1">
        <w:rPr>
          <w:szCs w:val="20"/>
        </w:rPr>
        <w:t xml:space="preserve"> фактическая метка класса для i-го диагностического образца, описывающего состояние компрессора.</w:t>
      </w:r>
    </w:p>
    <w:p w:rsidR="0091544E" w:rsidRPr="00814F8C" w:rsidRDefault="0091544E" w:rsidP="0091544E">
      <w:pPr>
        <w:pStyle w:val="a5"/>
        <w:spacing w:before="0" w:beforeAutospacing="0" w:after="0" w:afterAutospacing="0"/>
        <w:ind w:firstLine="709"/>
        <w:jc w:val="both"/>
        <w:rPr>
          <w:szCs w:val="20"/>
        </w:rPr>
      </w:pPr>
      <w:r w:rsidRPr="000660B1">
        <w:rPr>
          <w:szCs w:val="20"/>
        </w:rPr>
        <w:t xml:space="preserve">Для решения данной задачи оптимизации вводятся множители Лагранжа </w:t>
      </w:r>
      <m:oMath>
        <m:sSub>
          <m:sSubPr>
            <m:ctrlPr>
              <w:rPr>
                <w:rFonts w:ascii="Cambria Math" w:hAnsi="Cambria Math"/>
                <w:i/>
                <w:szCs w:val="20"/>
              </w:rPr>
            </m:ctrlPr>
          </m:sSubPr>
          <m:e>
            <m:r>
              <w:rPr>
                <w:rFonts w:ascii="Cambria Math" w:hAnsi="Cambria Math"/>
                <w:szCs w:val="20"/>
              </w:rPr>
              <m:t>α</m:t>
            </m:r>
          </m:e>
          <m:sub>
            <m:r>
              <w:rPr>
                <w:rFonts w:ascii="Cambria Math" w:hAnsi="Cambria Math"/>
                <w:szCs w:val="20"/>
              </w:rPr>
              <m:t>i</m:t>
            </m:r>
          </m:sub>
        </m:sSub>
      </m:oMath>
      <w:r w:rsidRPr="000660B1">
        <w:rPr>
          <w:szCs w:val="20"/>
        </w:rPr>
        <w:t xml:space="preserve"> ≥ </w:t>
      </w:r>
      <w:proofErr w:type="gramStart"/>
      <w:r w:rsidRPr="000660B1">
        <w:rPr>
          <w:szCs w:val="20"/>
        </w:rPr>
        <w:t>0</w:t>
      </w:r>
      <w:proofErr w:type="gramEnd"/>
      <w:r w:rsidRPr="000660B1">
        <w:rPr>
          <w:szCs w:val="20"/>
        </w:rPr>
        <w:t xml:space="preserve"> и строится </w:t>
      </w:r>
      <w:proofErr w:type="spellStart"/>
      <w:r w:rsidRPr="000660B1">
        <w:rPr>
          <w:szCs w:val="20"/>
        </w:rPr>
        <w:t>Лагра</w:t>
      </w:r>
      <w:r w:rsidR="00295803">
        <w:rPr>
          <w:szCs w:val="20"/>
        </w:rPr>
        <w:t>нжиан</w:t>
      </w:r>
      <w:proofErr w:type="spellEnd"/>
    </w:p>
    <w:p w:rsidR="0091544E" w:rsidRPr="0091544E" w:rsidRDefault="0091544E" w:rsidP="0091544E">
      <w:pPr>
        <w:pStyle w:val="a5"/>
        <w:spacing w:before="0" w:beforeAutospacing="0" w:after="0" w:afterAutospacing="0"/>
        <w:ind w:firstLine="709"/>
        <w:jc w:val="both"/>
        <w:rPr>
          <w:szCs w:val="20"/>
        </w:rPr>
      </w:pPr>
    </w:p>
    <w:p w:rsidR="0091544E" w:rsidRPr="00295803" w:rsidRDefault="000660B1" w:rsidP="0091544E">
      <w:pPr>
        <w:pStyle w:val="a5"/>
        <w:spacing w:before="0" w:beforeAutospacing="0" w:after="0" w:afterAutospacing="0"/>
        <w:ind w:firstLine="709"/>
        <w:jc w:val="both"/>
        <w:rPr>
          <w:szCs w:val="20"/>
        </w:rPr>
      </w:pPr>
      <m:oMath>
        <m:r>
          <w:rPr>
            <w:rFonts w:ascii="Cambria Math" w:hAnsi="Cambria Math"/>
            <w:szCs w:val="20"/>
            <w:lang w:val="en-GB"/>
          </w:rPr>
          <m:t>L</m:t>
        </m:r>
        <m:r>
          <w:rPr>
            <w:rFonts w:ascii="Cambria Math" w:hAnsi="Cambria Math"/>
            <w:szCs w:val="20"/>
          </w:rPr>
          <m:t>(</m:t>
        </m:r>
        <m:r>
          <w:rPr>
            <w:rFonts w:ascii="Cambria Math" w:hAnsi="Cambria Math"/>
            <w:szCs w:val="20"/>
            <w:lang w:val="en-GB"/>
          </w:rPr>
          <m:t>w</m:t>
        </m:r>
        <m:r>
          <w:rPr>
            <w:rFonts w:ascii="Cambria Math" w:hAnsi="Cambria Math"/>
            <w:szCs w:val="20"/>
          </w:rPr>
          <m:t xml:space="preserve">, </m:t>
        </m:r>
        <m:r>
          <w:rPr>
            <w:rFonts w:ascii="Cambria Math" w:hAnsi="Cambria Math"/>
            <w:szCs w:val="20"/>
            <w:lang w:val="en-GB"/>
          </w:rPr>
          <m:t>b</m:t>
        </m:r>
        <m:r>
          <w:rPr>
            <w:rFonts w:ascii="Cambria Math" w:hAnsi="Cambria Math"/>
            <w:szCs w:val="20"/>
          </w:rPr>
          <m:t>, α)</m:t>
        </m:r>
      </m:oMath>
      <w:r w:rsidR="0091544E" w:rsidRPr="00295803">
        <w:rPr>
          <w:szCs w:val="20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Cs w:val="20"/>
                <w:lang w:val="en-GB"/>
              </w:rPr>
            </m:ctrlPr>
          </m:fPr>
          <m:num>
            <m:r>
              <w:rPr>
                <w:rFonts w:ascii="Cambria Math" w:hAnsi="Cambria Math"/>
                <w:szCs w:val="20"/>
              </w:rPr>
              <m:t>1</m:t>
            </m:r>
          </m:num>
          <m:den>
            <m:r>
              <w:rPr>
                <w:rFonts w:ascii="Cambria Math" w:hAnsi="Cambria Math"/>
                <w:szCs w:val="20"/>
              </w:rPr>
              <m:t>2</m:t>
            </m:r>
          </m:den>
        </m:f>
        <m:sSup>
          <m:sSupPr>
            <m:ctrlPr>
              <w:rPr>
                <w:rFonts w:ascii="Cambria Math" w:hAnsi="Cambria Math"/>
                <w:i/>
                <w:szCs w:val="20"/>
              </w:rPr>
            </m:ctrlPr>
          </m:sSupPr>
          <m:e>
            <m:d>
              <m:dPr>
                <m:begChr m:val="‖"/>
                <m:endChr m:val="‖"/>
                <m:ctrlPr>
                  <w:rPr>
                    <w:rFonts w:ascii="Cambria Math" w:hAnsi="Cambria Math"/>
                    <w:i/>
                    <w:szCs w:val="20"/>
                  </w:rPr>
                </m:ctrlPr>
              </m:dPr>
              <m:e>
                <m:r>
                  <w:rPr>
                    <w:rFonts w:ascii="Cambria Math" w:hAnsi="Cambria Math"/>
                    <w:szCs w:val="20"/>
                    <w:lang w:val="en-GB"/>
                  </w:rPr>
                  <m:t>w</m:t>
                </m:r>
              </m:e>
            </m:d>
          </m:e>
          <m:sup>
            <m:r>
              <w:rPr>
                <w:rFonts w:ascii="Cambria Math" w:hAnsi="Cambria Math"/>
                <w:szCs w:val="20"/>
              </w:rPr>
              <m:t>2</m:t>
            </m:r>
          </m:sup>
        </m:sSup>
      </m:oMath>
      <w:r w:rsidR="0091544E" w:rsidRPr="00295803">
        <w:rPr>
          <w:szCs w:val="20"/>
        </w:rPr>
        <w:t xml:space="preserve"> -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  <w:szCs w:val="20"/>
              </w:rPr>
            </m:ctrlPr>
          </m:naryPr>
          <m:sub>
            <m:r>
              <w:rPr>
                <w:rFonts w:ascii="Cambria Math" w:hAnsi="Cambria Math"/>
                <w:szCs w:val="20"/>
              </w:rPr>
              <m:t>i=1</m:t>
            </m:r>
          </m:sub>
          <m:sup>
            <m:r>
              <w:rPr>
                <w:rFonts w:ascii="Cambria Math" w:hAnsi="Cambria Math"/>
                <w:szCs w:val="20"/>
                <w:lang w:val="en-GB"/>
              </w:rPr>
              <m:t>m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szCs w:val="20"/>
                  </w:rPr>
                  <m:t>α</m:t>
                </m:r>
              </m:e>
              <m:sub>
                <m:r>
                  <w:rPr>
                    <w:rFonts w:ascii="Cambria Math" w:hAnsi="Cambria Math"/>
                    <w:szCs w:val="20"/>
                    <w:lang w:val="en-GB"/>
                  </w:rPr>
                  <m:t>i</m:t>
                </m:r>
                <m:ctrlPr>
                  <w:rPr>
                    <w:rFonts w:ascii="Cambria Math" w:hAnsi="Cambria Math"/>
                    <w:i/>
                    <w:szCs w:val="20"/>
                    <w:lang w:val="en-GB"/>
                  </w:rPr>
                </m:ctrlPr>
              </m:sub>
            </m:sSub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szCs w:val="20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0"/>
                        <w:lang w:val="en-GB"/>
                      </w:rPr>
                      <m:t>y</m:t>
                    </m:r>
                    <m:ctrlPr>
                      <w:rPr>
                        <w:rFonts w:ascii="Cambria Math" w:hAnsi="Cambria Math"/>
                        <w:i/>
                        <w:szCs w:val="20"/>
                        <w:lang w:val="en-GB"/>
                      </w:rPr>
                    </m:ctrlPr>
                  </m:e>
                  <m:sub>
                    <m:r>
                      <w:rPr>
                        <w:rFonts w:ascii="Cambria Math" w:hAnsi="Cambria Math"/>
                        <w:szCs w:val="20"/>
                        <w:lang w:val="en-GB"/>
                      </w:rPr>
                      <m:t>i</m:t>
                    </m:r>
                    <m:ctrlPr>
                      <w:rPr>
                        <w:rFonts w:ascii="Cambria Math" w:hAnsi="Cambria Math"/>
                        <w:i/>
                        <w:szCs w:val="20"/>
                        <w:lang w:val="en-GB"/>
                      </w:rPr>
                    </m:ctrlPr>
                  </m:sub>
                </m:sSub>
                <m:d>
                  <m:d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Cs w:val="20"/>
                            <w:lang w:val="en-GB"/>
                          </w:rPr>
                          <m:t>w</m:t>
                        </m:r>
                        <m:ctrlPr>
                          <w:rPr>
                            <w:rFonts w:ascii="Cambria Math" w:hAnsi="Cambria Math"/>
                            <w:i/>
                            <w:szCs w:val="20"/>
                            <w:lang w:val="en-GB"/>
                          </w:rPr>
                        </m:ctrlPr>
                      </m:e>
                      <m:sup>
                        <m:r>
                          <w:rPr>
                            <w:rFonts w:ascii="Cambria Math" w:hAnsi="Cambria Math"/>
                            <w:szCs w:val="20"/>
                            <w:lang w:val="en-GB"/>
                          </w:rPr>
                          <m:t>T</m:t>
                        </m:r>
                        <m:ctrlPr>
                          <w:rPr>
                            <w:rFonts w:ascii="Cambria Math" w:hAnsi="Cambria Math"/>
                            <w:i/>
                            <w:szCs w:val="20"/>
                            <w:lang w:val="en-GB"/>
                          </w:rPr>
                        </m:ctrlPr>
                      </m:sup>
                    </m:sSup>
                    <m:r>
                      <w:rPr>
                        <w:rFonts w:ascii="Cambria Math" w:hAnsi="Cambria Math"/>
                        <w:szCs w:val="20"/>
                      </w:rPr>
                      <m:t xml:space="preserve">· 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0"/>
                            <w:lang w:val="en-GB"/>
                          </w:rPr>
                          <m:t>x</m:t>
                        </m:r>
                        <m:ctrlPr>
                          <w:rPr>
                            <w:rFonts w:ascii="Cambria Math" w:hAnsi="Cambria Math"/>
                            <w:i/>
                            <w:szCs w:val="20"/>
                            <w:lang w:val="en-GB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/>
                            <w:szCs w:val="20"/>
                            <w:lang w:val="en-GB"/>
                          </w:rPr>
                          <m:t>i</m:t>
                        </m:r>
                        <m:ctrlPr>
                          <w:rPr>
                            <w:rFonts w:ascii="Cambria Math" w:hAnsi="Cambria Math"/>
                            <w:i/>
                            <w:szCs w:val="20"/>
                            <w:lang w:val="en-GB"/>
                          </w:rPr>
                        </m:ctrlPr>
                      </m:sub>
                    </m:sSub>
                    <m:r>
                      <w:rPr>
                        <w:rFonts w:ascii="Cambria Math" w:hAnsi="Cambria Math"/>
                        <w:szCs w:val="20"/>
                      </w:rPr>
                      <m:t xml:space="preserve">+ </m:t>
                    </m:r>
                    <m:r>
                      <w:rPr>
                        <w:rFonts w:ascii="Cambria Math" w:hAnsi="Cambria Math"/>
                        <w:szCs w:val="20"/>
                        <w:lang w:val="en-GB"/>
                      </w:rPr>
                      <m:t>b</m:t>
                    </m:r>
                  </m:e>
                </m:d>
                <m:r>
                  <w:rPr>
                    <w:rFonts w:ascii="Cambria Math" w:hAnsi="Cambria Math"/>
                    <w:szCs w:val="20"/>
                  </w:rPr>
                  <m:t>- 1</m:t>
                </m:r>
              </m:e>
            </m:d>
          </m:e>
        </m:nary>
      </m:oMath>
      <w:r w:rsidR="003F618C">
        <w:rPr>
          <w:szCs w:val="20"/>
        </w:rPr>
        <w:t>.</w:t>
      </w:r>
      <w:r w:rsidR="0091544E" w:rsidRPr="00295803">
        <w:rPr>
          <w:szCs w:val="20"/>
        </w:rPr>
        <w:t xml:space="preserve"> </w:t>
      </w:r>
      <w:r w:rsidR="00295803" w:rsidRPr="00295803">
        <w:rPr>
          <w:szCs w:val="20"/>
        </w:rPr>
        <w:t xml:space="preserve">                                                  </w:t>
      </w:r>
      <w:r w:rsidR="0091544E" w:rsidRPr="00295803">
        <w:rPr>
          <w:szCs w:val="20"/>
        </w:rPr>
        <w:t>(10)</w:t>
      </w:r>
    </w:p>
    <w:p w:rsidR="0091544E" w:rsidRPr="00295803" w:rsidRDefault="0091544E" w:rsidP="0091544E">
      <w:pPr>
        <w:pStyle w:val="a5"/>
        <w:spacing w:before="0" w:beforeAutospacing="0" w:after="0" w:afterAutospacing="0"/>
        <w:ind w:firstLine="709"/>
        <w:jc w:val="both"/>
        <w:rPr>
          <w:szCs w:val="20"/>
        </w:rPr>
      </w:pPr>
    </w:p>
    <w:p w:rsidR="0091544E" w:rsidRPr="00814F8C" w:rsidRDefault="0091544E" w:rsidP="0091544E">
      <w:pPr>
        <w:pStyle w:val="a5"/>
        <w:spacing w:before="0" w:beforeAutospacing="0" w:after="0" w:afterAutospacing="0"/>
        <w:ind w:firstLine="709"/>
        <w:jc w:val="both"/>
        <w:rPr>
          <w:szCs w:val="20"/>
        </w:rPr>
      </w:pPr>
      <w:r w:rsidRPr="0091544E">
        <w:rPr>
          <w:szCs w:val="20"/>
        </w:rPr>
        <w:t xml:space="preserve">Взяв частные производные по </w:t>
      </w:r>
      <m:oMath>
        <m:r>
          <w:rPr>
            <w:rFonts w:ascii="Cambria Math" w:hAnsi="Cambria Math"/>
            <w:szCs w:val="20"/>
          </w:rPr>
          <m:t>w</m:t>
        </m:r>
      </m:oMath>
      <w:r w:rsidRPr="0091544E">
        <w:rPr>
          <w:szCs w:val="20"/>
        </w:rPr>
        <w:t xml:space="preserve"> и </w:t>
      </w:r>
      <m:oMath>
        <m:r>
          <w:rPr>
            <w:rFonts w:ascii="Cambria Math" w:hAnsi="Cambria Math"/>
            <w:szCs w:val="20"/>
          </w:rPr>
          <m:t>b</m:t>
        </m:r>
      </m:oMath>
      <w:r w:rsidRPr="0091544E">
        <w:rPr>
          <w:szCs w:val="20"/>
        </w:rPr>
        <w:t xml:space="preserve"> </w:t>
      </w:r>
      <w:proofErr w:type="gramStart"/>
      <w:r w:rsidRPr="0091544E">
        <w:rPr>
          <w:szCs w:val="20"/>
        </w:rPr>
        <w:t>и</w:t>
      </w:r>
      <w:proofErr w:type="gramEnd"/>
      <w:r w:rsidRPr="0091544E">
        <w:rPr>
          <w:szCs w:val="20"/>
        </w:rPr>
        <w:t xml:space="preserve"> приравняв их к нулю, задачу можно свести к двойственной (дуальной) проблеме, </w:t>
      </w:r>
      <w:r w:rsidR="00295803">
        <w:rPr>
          <w:szCs w:val="20"/>
        </w:rPr>
        <w:t>которая часто проще для решения</w:t>
      </w:r>
    </w:p>
    <w:p w:rsidR="0091544E" w:rsidRPr="0091544E" w:rsidRDefault="0091544E" w:rsidP="0091544E">
      <w:pPr>
        <w:pStyle w:val="a5"/>
        <w:spacing w:before="0" w:beforeAutospacing="0" w:after="0" w:afterAutospacing="0"/>
        <w:ind w:firstLine="709"/>
        <w:jc w:val="both"/>
        <w:rPr>
          <w:szCs w:val="20"/>
        </w:rPr>
      </w:pPr>
    </w:p>
    <w:p w:rsidR="0091544E" w:rsidRPr="0091544E" w:rsidRDefault="00266911" w:rsidP="0091544E">
      <w:pPr>
        <w:pStyle w:val="a5"/>
        <w:spacing w:before="0" w:beforeAutospacing="0" w:after="0" w:afterAutospacing="0"/>
        <w:ind w:firstLine="709"/>
        <w:jc w:val="both"/>
        <w:rPr>
          <w:szCs w:val="20"/>
        </w:rPr>
      </w:pPr>
      <m:oMath>
        <m:sSub>
          <m:sSubPr>
            <m:ctrlPr>
              <w:rPr>
                <w:rFonts w:ascii="Cambria Math" w:hAnsi="Cambria Math"/>
                <w:i/>
                <w:szCs w:val="20"/>
              </w:rPr>
            </m:ctrlPr>
          </m:sSubPr>
          <m:e>
            <m:r>
              <w:rPr>
                <w:rFonts w:ascii="Cambria Math" w:hAnsi="Cambria Math"/>
                <w:szCs w:val="20"/>
              </w:rPr>
              <m:t>max</m:t>
            </m:r>
          </m:e>
          <m:sub>
            <m:r>
              <w:rPr>
                <w:rFonts w:ascii="Cambria Math" w:hAnsi="Cambria Math"/>
                <w:szCs w:val="20"/>
              </w:rPr>
              <m:t>α</m:t>
            </m:r>
          </m:sub>
        </m:sSub>
      </m:oMath>
      <w:r w:rsidR="0091544E" w:rsidRPr="0091544E">
        <w:rPr>
          <w:szCs w:val="20"/>
        </w:rPr>
        <w:t xml:space="preserve">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  <w:szCs w:val="20"/>
              </w:rPr>
            </m:ctrlPr>
          </m:naryPr>
          <m:sub>
            <m:r>
              <w:rPr>
                <w:rFonts w:ascii="Cambria Math" w:hAnsi="Cambria Math"/>
                <w:szCs w:val="20"/>
              </w:rPr>
              <m:t>i=1</m:t>
            </m:r>
          </m:sub>
          <m:sup>
            <m:r>
              <w:rPr>
                <w:rFonts w:ascii="Cambria Math" w:hAnsi="Cambria Math"/>
                <w:szCs w:val="20"/>
              </w:rPr>
              <m:t>m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szCs w:val="20"/>
                  </w:rPr>
                  <m:t>α</m:t>
                </m:r>
              </m:e>
              <m:sub>
                <m:r>
                  <w:rPr>
                    <w:rFonts w:ascii="Cambria Math" w:hAnsi="Cambria Math"/>
                    <w:szCs w:val="20"/>
                    <w:lang w:val="en-GB"/>
                  </w:rPr>
                  <m:t>i</m:t>
                </m:r>
                <m:ctrlPr>
                  <w:rPr>
                    <w:rFonts w:ascii="Cambria Math" w:hAnsi="Cambria Math"/>
                    <w:i/>
                    <w:szCs w:val="20"/>
                    <w:lang w:val="en-GB"/>
                  </w:rPr>
                </m:ctrlPr>
              </m:sub>
            </m:sSub>
          </m:e>
        </m:nary>
      </m:oMath>
      <w:r w:rsidR="0091544E" w:rsidRPr="0091544E">
        <w:rPr>
          <w:szCs w:val="20"/>
        </w:rPr>
        <w:t xml:space="preserve"> </w:t>
      </w:r>
      <m:oMath>
        <m:r>
          <w:rPr>
            <w:rFonts w:ascii="Cambria Math" w:hAnsi="Cambria Math"/>
            <w:szCs w:val="20"/>
          </w:rPr>
          <m:t xml:space="preserve">- </m:t>
        </m:r>
        <m:f>
          <m:fPr>
            <m:ctrlPr>
              <w:rPr>
                <w:rFonts w:ascii="Cambria Math" w:hAnsi="Cambria Math"/>
                <w:i/>
                <w:szCs w:val="20"/>
                <w:lang w:val="en-GB"/>
              </w:rPr>
            </m:ctrlPr>
          </m:fPr>
          <m:num>
            <m:r>
              <w:rPr>
                <w:rFonts w:ascii="Cambria Math" w:hAnsi="Cambria Math"/>
                <w:szCs w:val="20"/>
              </w:rPr>
              <m:t>1</m:t>
            </m:r>
          </m:num>
          <m:den>
            <m:r>
              <w:rPr>
                <w:rFonts w:ascii="Cambria Math" w:hAnsi="Cambria Math"/>
                <w:szCs w:val="20"/>
              </w:rPr>
              <m:t>2</m:t>
            </m:r>
          </m:den>
        </m:f>
        <m:r>
          <w:rPr>
            <w:rFonts w:ascii="Cambria Math" w:hAnsi="Cambria Math"/>
            <w:szCs w:val="20"/>
          </w:rPr>
          <m:t xml:space="preserve"> 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szCs w:val="20"/>
              </w:rPr>
            </m:ctrlPr>
          </m:naryPr>
          <m:sub>
            <m:r>
              <w:rPr>
                <w:rFonts w:ascii="Cambria Math" w:hAnsi="Cambria Math"/>
                <w:szCs w:val="20"/>
              </w:rPr>
              <m:t>i=1</m:t>
            </m:r>
          </m:sub>
          <m:sup>
            <m:r>
              <w:rPr>
                <w:rFonts w:ascii="Cambria Math" w:hAnsi="Cambria Math"/>
                <w:szCs w:val="20"/>
              </w:rPr>
              <m:t>m</m:t>
            </m:r>
          </m:sup>
          <m:e>
            <m:nary>
              <m:naryPr>
                <m:chr m:val="∑"/>
                <m:limLoc m:val="undOvr"/>
                <m:ctrlPr>
                  <w:rPr>
                    <w:rFonts w:ascii="Cambria Math" w:hAnsi="Cambria Math"/>
                    <w:i/>
                    <w:szCs w:val="20"/>
                  </w:rPr>
                </m:ctrlPr>
              </m:naryPr>
              <m:sub>
                <m:r>
                  <w:rPr>
                    <w:rFonts w:ascii="Cambria Math" w:hAnsi="Cambria Math"/>
                    <w:szCs w:val="20"/>
                  </w:rPr>
                  <m:t>j=1</m:t>
                </m:r>
              </m:sub>
              <m:sup>
                <m:r>
                  <w:rPr>
                    <w:rFonts w:ascii="Cambria Math" w:hAnsi="Cambria Math"/>
                    <w:szCs w:val="20"/>
                  </w:rPr>
                  <m:t>m</m:t>
                </m:r>
              </m:sup>
              <m:e>
                <m:sSub>
                  <m:sSub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0"/>
                      </w:rPr>
                      <m:t>α</m:t>
                    </m:r>
                  </m:e>
                  <m:sub>
                    <m:r>
                      <w:rPr>
                        <w:rFonts w:ascii="Cambria Math" w:hAnsi="Cambria Math"/>
                        <w:szCs w:val="20"/>
                      </w:rPr>
                      <m:t>i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0"/>
                      </w:rPr>
                      <m:t>α</m:t>
                    </m:r>
                  </m:e>
                  <m:sub>
                    <m:r>
                      <w:rPr>
                        <w:rFonts w:ascii="Cambria Math" w:hAnsi="Cambria Math"/>
                        <w:szCs w:val="20"/>
                      </w:rPr>
                      <m:t>j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0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  <w:szCs w:val="20"/>
                      </w:rPr>
                      <m:t>i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0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  <w:szCs w:val="20"/>
                      </w:rPr>
                      <m:t>j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0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0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hAnsi="Cambria Math"/>
                        <w:szCs w:val="20"/>
                      </w:rPr>
                      <m:t xml:space="preserve">* 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0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0"/>
                          </w:rPr>
                          <m:t>j</m:t>
                        </m:r>
                      </m:sub>
                    </m:sSub>
                  </m:e>
                </m:d>
              </m:e>
            </m:nary>
          </m:e>
        </m:nary>
      </m:oMath>
      <w:r w:rsidR="0091544E" w:rsidRPr="0091544E">
        <w:rPr>
          <w:szCs w:val="20"/>
        </w:rPr>
        <w:t xml:space="preserve"> </w:t>
      </w:r>
      <w:r w:rsidR="00295803" w:rsidRPr="00295803">
        <w:rPr>
          <w:szCs w:val="20"/>
        </w:rPr>
        <w:t xml:space="preserve">                            </w:t>
      </w:r>
      <w:r w:rsidR="00295803">
        <w:rPr>
          <w:szCs w:val="20"/>
        </w:rPr>
        <w:t xml:space="preserve">                               </w:t>
      </w:r>
      <w:r w:rsidR="0091544E" w:rsidRPr="0091544E">
        <w:rPr>
          <w:szCs w:val="20"/>
        </w:rPr>
        <w:t>(11)</w:t>
      </w:r>
    </w:p>
    <w:p w:rsidR="0091544E" w:rsidRPr="0091544E" w:rsidRDefault="0091544E" w:rsidP="0091544E">
      <w:pPr>
        <w:pStyle w:val="a5"/>
        <w:spacing w:before="0" w:beforeAutospacing="0" w:after="0" w:afterAutospacing="0"/>
        <w:ind w:firstLine="709"/>
        <w:jc w:val="both"/>
        <w:rPr>
          <w:szCs w:val="20"/>
        </w:rPr>
      </w:pPr>
    </w:p>
    <w:p w:rsidR="0091544E" w:rsidRPr="0091544E" w:rsidRDefault="0091544E" w:rsidP="0091544E">
      <w:pPr>
        <w:pStyle w:val="a5"/>
        <w:spacing w:before="0" w:beforeAutospacing="0" w:after="0" w:afterAutospacing="0"/>
        <w:ind w:firstLine="709"/>
        <w:jc w:val="both"/>
        <w:rPr>
          <w:szCs w:val="20"/>
        </w:rPr>
      </w:pPr>
      <w:r w:rsidRPr="0091544E">
        <w:rPr>
          <w:szCs w:val="20"/>
        </w:rPr>
        <w:t xml:space="preserve">при условиях: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  <w:szCs w:val="20"/>
              </w:rPr>
            </m:ctrlPr>
          </m:naryPr>
          <m:sub>
            <m:r>
              <w:rPr>
                <w:rFonts w:ascii="Cambria Math" w:hAnsi="Cambria Math"/>
                <w:szCs w:val="20"/>
              </w:rPr>
              <m:t>i=1</m:t>
            </m:r>
          </m:sub>
          <m:sup>
            <m:r>
              <w:rPr>
                <w:rFonts w:ascii="Cambria Math" w:hAnsi="Cambria Math"/>
                <w:szCs w:val="20"/>
              </w:rPr>
              <m:t>m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szCs w:val="20"/>
                  </w:rPr>
                  <m:t>α</m:t>
                </m:r>
              </m:e>
              <m:sub>
                <m:r>
                  <w:rPr>
                    <w:rFonts w:ascii="Cambria Math" w:hAnsi="Cambria Math"/>
                    <w:szCs w:val="20"/>
                    <w:lang w:val="en-GB"/>
                  </w:rPr>
                  <m:t>i</m:t>
                </m:r>
                <m:ctrlPr>
                  <w:rPr>
                    <w:rFonts w:ascii="Cambria Math" w:hAnsi="Cambria Math"/>
                    <w:i/>
                    <w:szCs w:val="20"/>
                    <w:lang w:val="en-GB"/>
                  </w:rPr>
                </m:ctrlPr>
              </m:sub>
            </m:sSub>
          </m:e>
        </m:nary>
        <m:sSub>
          <m:sSubPr>
            <m:ctrlPr>
              <w:rPr>
                <w:rFonts w:ascii="Cambria Math" w:hAnsi="Cambria Math"/>
                <w:i/>
                <w:szCs w:val="20"/>
              </w:rPr>
            </m:ctrlPr>
          </m:sSubPr>
          <m:e>
            <m:r>
              <w:rPr>
                <w:rFonts w:ascii="Cambria Math" w:hAnsi="Cambria Math"/>
                <w:szCs w:val="20"/>
              </w:rPr>
              <m:t>y</m:t>
            </m:r>
          </m:e>
          <m:sub>
            <m:r>
              <w:rPr>
                <w:rFonts w:ascii="Cambria Math" w:hAnsi="Cambria Math"/>
                <w:szCs w:val="20"/>
              </w:rPr>
              <m:t>i</m:t>
            </m:r>
          </m:sub>
        </m:sSub>
      </m:oMath>
      <w:r w:rsidRPr="0091544E">
        <w:rPr>
          <w:szCs w:val="20"/>
        </w:rPr>
        <w:t xml:space="preserve"> = 0 и </w:t>
      </w:r>
      <m:oMath>
        <m:sSub>
          <m:sSubPr>
            <m:ctrlPr>
              <w:rPr>
                <w:rFonts w:ascii="Cambria Math" w:hAnsi="Cambria Math"/>
                <w:i/>
                <w:szCs w:val="20"/>
              </w:rPr>
            </m:ctrlPr>
          </m:sSubPr>
          <m:e>
            <m:r>
              <w:rPr>
                <w:rFonts w:ascii="Cambria Math" w:hAnsi="Cambria Math"/>
                <w:szCs w:val="20"/>
              </w:rPr>
              <m:t>α</m:t>
            </m:r>
          </m:e>
          <m:sub>
            <m:r>
              <w:rPr>
                <w:rFonts w:ascii="Cambria Math" w:hAnsi="Cambria Math"/>
                <w:szCs w:val="20"/>
              </w:rPr>
              <m:t>i</m:t>
            </m:r>
          </m:sub>
        </m:sSub>
      </m:oMath>
      <w:r w:rsidRPr="0091544E">
        <w:rPr>
          <w:szCs w:val="20"/>
        </w:rPr>
        <w:t xml:space="preserve"> ≥ 0, </w:t>
      </w:r>
      <m:oMath>
        <m:r>
          <w:rPr>
            <w:rFonts w:ascii="Cambria Math" w:hAnsi="Cambria Math"/>
            <w:szCs w:val="20"/>
          </w:rPr>
          <m:t>i</m:t>
        </m:r>
      </m:oMath>
      <w:r w:rsidRPr="0091544E">
        <w:rPr>
          <w:szCs w:val="20"/>
        </w:rPr>
        <w:t xml:space="preserve"> = 1, ..., </w:t>
      </w:r>
      <m:oMath>
        <m:r>
          <w:rPr>
            <w:rFonts w:ascii="Cambria Math" w:hAnsi="Cambria Math"/>
            <w:szCs w:val="20"/>
          </w:rPr>
          <m:t>N</m:t>
        </m:r>
      </m:oMath>
      <w:r w:rsidRPr="0091544E">
        <w:rPr>
          <w:szCs w:val="20"/>
        </w:rPr>
        <w:t xml:space="preserve"> </w:t>
      </w:r>
      <w:r w:rsidR="001A4949" w:rsidRPr="001A4949">
        <w:rPr>
          <w:szCs w:val="20"/>
        </w:rPr>
        <w:t xml:space="preserve">                                               </w:t>
      </w:r>
      <w:r w:rsidR="001A4949">
        <w:rPr>
          <w:szCs w:val="20"/>
        </w:rPr>
        <w:t xml:space="preserve">        </w:t>
      </w:r>
      <w:r w:rsidRPr="0091544E">
        <w:rPr>
          <w:szCs w:val="20"/>
        </w:rPr>
        <w:t>(12)</w:t>
      </w:r>
    </w:p>
    <w:p w:rsidR="00295803" w:rsidRPr="00814F8C" w:rsidRDefault="00295803" w:rsidP="001A4949">
      <w:pPr>
        <w:pStyle w:val="a5"/>
        <w:spacing w:before="0" w:beforeAutospacing="0" w:after="0" w:afterAutospacing="0"/>
        <w:jc w:val="both"/>
        <w:rPr>
          <w:szCs w:val="20"/>
        </w:rPr>
      </w:pPr>
    </w:p>
    <w:p w:rsidR="001A4949" w:rsidRPr="001A4949" w:rsidRDefault="0091544E" w:rsidP="0091544E">
      <w:pPr>
        <w:pStyle w:val="a5"/>
        <w:spacing w:before="0" w:beforeAutospacing="0" w:after="0" w:afterAutospacing="0"/>
        <w:ind w:firstLine="709"/>
        <w:jc w:val="both"/>
        <w:rPr>
          <w:szCs w:val="20"/>
        </w:rPr>
      </w:pPr>
      <w:r w:rsidRPr="0091544E">
        <w:rPr>
          <w:szCs w:val="20"/>
        </w:rPr>
        <w:t xml:space="preserve">Здесь </w:t>
      </w:r>
      <m:oMath>
        <m:sSub>
          <m:sSubPr>
            <m:ctrlPr>
              <w:rPr>
                <w:rFonts w:ascii="Cambria Math" w:hAnsi="Cambria Math"/>
                <w:i/>
                <w:szCs w:val="20"/>
              </w:rPr>
            </m:ctrlPr>
          </m:sSubPr>
          <m:e>
            <m:r>
              <w:rPr>
                <w:rFonts w:ascii="Cambria Math" w:hAnsi="Cambria Math"/>
                <w:szCs w:val="20"/>
              </w:rPr>
              <m:t>α</m:t>
            </m:r>
          </m:e>
          <m:sub>
            <m:r>
              <w:rPr>
                <w:rFonts w:ascii="Cambria Math" w:hAnsi="Cambria Math"/>
                <w:szCs w:val="20"/>
              </w:rPr>
              <m:t>i</m:t>
            </m:r>
          </m:sub>
        </m:sSub>
      </m:oMath>
      <w:r w:rsidRPr="0091544E">
        <w:rPr>
          <w:szCs w:val="20"/>
        </w:rPr>
        <w:t xml:space="preserve"> и </w:t>
      </w:r>
      <m:oMath>
        <m:sSub>
          <m:sSubPr>
            <m:ctrlPr>
              <w:rPr>
                <w:rFonts w:ascii="Cambria Math" w:hAnsi="Cambria Math"/>
                <w:i/>
                <w:szCs w:val="20"/>
              </w:rPr>
            </m:ctrlPr>
          </m:sSubPr>
          <m:e>
            <m:r>
              <w:rPr>
                <w:rFonts w:ascii="Cambria Math" w:hAnsi="Cambria Math"/>
                <w:szCs w:val="20"/>
              </w:rPr>
              <m:t>α</m:t>
            </m:r>
          </m:e>
          <m:sub>
            <m:r>
              <w:rPr>
                <w:rFonts w:ascii="Cambria Math" w:hAnsi="Cambria Math"/>
                <w:szCs w:val="20"/>
              </w:rPr>
              <m:t>j</m:t>
            </m:r>
          </m:sub>
        </m:sSub>
      </m:oMath>
      <w:r w:rsidR="001A4949">
        <w:rPr>
          <w:szCs w:val="20"/>
        </w:rPr>
        <w:t xml:space="preserve"> </w:t>
      </w:r>
      <w:r w:rsidR="001A4949" w:rsidRPr="001A4949">
        <w:rPr>
          <w:szCs w:val="20"/>
        </w:rPr>
        <w:t>-</w:t>
      </w:r>
      <w:r w:rsidRPr="0091544E">
        <w:rPr>
          <w:szCs w:val="20"/>
        </w:rPr>
        <w:t xml:space="preserve"> множители Лагранжа в двойственной задаче, определяющие вклад каждого диагностического образца в формирование </w:t>
      </w:r>
      <w:r w:rsidR="001A4949">
        <w:rPr>
          <w:szCs w:val="20"/>
        </w:rPr>
        <w:t>гиперплоскости;</w:t>
      </w:r>
    </w:p>
    <w:p w:rsidR="001A4949" w:rsidRDefault="00266911" w:rsidP="0091544E">
      <w:pPr>
        <w:pStyle w:val="a5"/>
        <w:spacing w:before="0" w:beforeAutospacing="0" w:after="0" w:afterAutospacing="0"/>
        <w:ind w:firstLine="709"/>
        <w:jc w:val="both"/>
        <w:rPr>
          <w:szCs w:val="20"/>
        </w:rPr>
      </w:pPr>
      <m:oMath>
        <m:sSub>
          <m:sSubPr>
            <m:ctrlPr>
              <w:rPr>
                <w:rFonts w:ascii="Cambria Math" w:hAnsi="Cambria Math"/>
                <w:i/>
                <w:szCs w:val="20"/>
              </w:rPr>
            </m:ctrlPr>
          </m:sSubPr>
          <m:e>
            <m:r>
              <w:rPr>
                <w:rFonts w:ascii="Cambria Math" w:hAnsi="Cambria Math"/>
                <w:szCs w:val="20"/>
              </w:rPr>
              <m:t>y</m:t>
            </m:r>
          </m:e>
          <m:sub>
            <m:r>
              <w:rPr>
                <w:rFonts w:ascii="Cambria Math" w:hAnsi="Cambria Math"/>
                <w:szCs w:val="20"/>
              </w:rPr>
              <m:t>i</m:t>
            </m:r>
          </m:sub>
        </m:sSub>
      </m:oMath>
      <w:r w:rsidR="0091544E" w:rsidRPr="0091544E">
        <w:rPr>
          <w:szCs w:val="20"/>
        </w:rPr>
        <w:t xml:space="preserve"> и </w:t>
      </w:r>
      <m:oMath>
        <m:sSub>
          <m:sSubPr>
            <m:ctrlPr>
              <w:rPr>
                <w:rFonts w:ascii="Cambria Math" w:hAnsi="Cambria Math"/>
                <w:i/>
                <w:szCs w:val="20"/>
              </w:rPr>
            </m:ctrlPr>
          </m:sSubPr>
          <m:e>
            <m:r>
              <w:rPr>
                <w:rFonts w:ascii="Cambria Math" w:hAnsi="Cambria Math"/>
                <w:szCs w:val="20"/>
              </w:rPr>
              <m:t>y</m:t>
            </m:r>
          </m:e>
          <m:sub>
            <m:r>
              <w:rPr>
                <w:rFonts w:ascii="Cambria Math" w:hAnsi="Cambria Math"/>
                <w:szCs w:val="20"/>
              </w:rPr>
              <m:t>j</m:t>
            </m:r>
          </m:sub>
        </m:sSub>
      </m:oMath>
      <w:r w:rsidR="001A4949">
        <w:rPr>
          <w:szCs w:val="20"/>
        </w:rPr>
        <w:t xml:space="preserve"> </w:t>
      </w:r>
      <w:r w:rsidR="001A4949" w:rsidRPr="001A4949">
        <w:rPr>
          <w:szCs w:val="20"/>
        </w:rPr>
        <w:t>-</w:t>
      </w:r>
      <w:r w:rsidR="0091544E" w:rsidRPr="0091544E">
        <w:rPr>
          <w:szCs w:val="20"/>
        </w:rPr>
        <w:t xml:space="preserve"> метки классов для </w:t>
      </w:r>
      <w:proofErr w:type="spellStart"/>
      <w:r w:rsidR="003F618C" w:rsidRPr="003F618C">
        <w:rPr>
          <w:i/>
          <w:szCs w:val="20"/>
          <w:lang w:val="en-GB"/>
        </w:rPr>
        <w:t>i</w:t>
      </w:r>
      <w:proofErr w:type="spellEnd"/>
      <w:r w:rsidR="0091544E" w:rsidRPr="0091544E">
        <w:rPr>
          <w:szCs w:val="20"/>
        </w:rPr>
        <w:t xml:space="preserve">-го и </w:t>
      </w:r>
      <w:proofErr w:type="gramStart"/>
      <w:r w:rsidR="001A4949">
        <w:rPr>
          <w:szCs w:val="20"/>
        </w:rPr>
        <w:t>-г</w:t>
      </w:r>
      <w:proofErr w:type="gramEnd"/>
      <w:r w:rsidR="001A4949">
        <w:rPr>
          <w:szCs w:val="20"/>
        </w:rPr>
        <w:t>о образцов;</w:t>
      </w:r>
    </w:p>
    <w:p w:rsidR="0091544E" w:rsidRPr="0091544E" w:rsidRDefault="00266911" w:rsidP="003F618C">
      <w:pPr>
        <w:pStyle w:val="a5"/>
        <w:spacing w:before="0" w:beforeAutospacing="0" w:after="0" w:afterAutospacing="0"/>
        <w:ind w:firstLine="709"/>
        <w:jc w:val="both"/>
        <w:rPr>
          <w:szCs w:val="20"/>
        </w:rPr>
      </w:pPr>
      <m:oMath>
        <m:d>
          <m:dPr>
            <m:ctrlPr>
              <w:rPr>
                <w:rFonts w:ascii="Cambria Math" w:hAnsi="Cambria Math"/>
                <w:i/>
                <w:szCs w:val="20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szCs w:val="20"/>
                  </w:rPr>
                  <m:t>x</m:t>
                </m:r>
              </m:e>
              <m:sub>
                <m:r>
                  <w:rPr>
                    <w:rFonts w:ascii="Cambria Math" w:hAnsi="Cambria Math"/>
                    <w:szCs w:val="20"/>
                  </w:rPr>
                  <m:t>i</m:t>
                </m:r>
              </m:sub>
            </m:sSub>
            <m:r>
              <w:rPr>
                <w:rFonts w:ascii="Cambria Math" w:hAnsi="Cambria Math"/>
                <w:szCs w:val="20"/>
              </w:rPr>
              <m:t xml:space="preserve">* </m:t>
            </m:r>
            <m:sSub>
              <m:sSubPr>
                <m:ctrlPr>
                  <w:rPr>
                    <w:rFonts w:ascii="Cambria Math" w:hAnsi="Cambria Math"/>
                    <w:i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szCs w:val="20"/>
                  </w:rPr>
                  <m:t>x</m:t>
                </m:r>
              </m:e>
              <m:sub>
                <m:r>
                  <w:rPr>
                    <w:rFonts w:ascii="Cambria Math" w:hAnsi="Cambria Math"/>
                    <w:szCs w:val="20"/>
                  </w:rPr>
                  <m:t>j</m:t>
                </m:r>
              </m:sub>
            </m:sSub>
          </m:e>
        </m:d>
      </m:oMath>
      <w:r w:rsidR="0091544E" w:rsidRPr="0091544E">
        <w:rPr>
          <w:szCs w:val="20"/>
        </w:rPr>
        <w:t xml:space="preserve"> </w:t>
      </w:r>
      <w:r w:rsidR="001A4949">
        <w:rPr>
          <w:szCs w:val="20"/>
        </w:rPr>
        <w:t xml:space="preserve">- </w:t>
      </w:r>
      <w:r w:rsidR="0091544E" w:rsidRPr="0091544E">
        <w:rPr>
          <w:szCs w:val="20"/>
        </w:rPr>
        <w:t>представляет собой скалярное произведение векторов признаков.</w:t>
      </w:r>
    </w:p>
    <w:p w:rsidR="0091544E" w:rsidRPr="00814F8C" w:rsidRDefault="0091544E" w:rsidP="0091544E">
      <w:pPr>
        <w:pStyle w:val="a5"/>
        <w:spacing w:before="0" w:beforeAutospacing="0" w:after="0" w:afterAutospacing="0"/>
        <w:ind w:firstLine="709"/>
        <w:jc w:val="both"/>
        <w:rPr>
          <w:szCs w:val="20"/>
        </w:rPr>
      </w:pPr>
      <w:r w:rsidRPr="0091544E">
        <w:rPr>
          <w:szCs w:val="20"/>
        </w:rPr>
        <w:t xml:space="preserve">После нахождения оптимальных значений </w:t>
      </w:r>
      <m:oMath>
        <m:sSub>
          <m:sSubPr>
            <m:ctrlPr>
              <w:rPr>
                <w:rFonts w:ascii="Cambria Math" w:hAnsi="Cambria Math"/>
                <w:i/>
                <w:szCs w:val="20"/>
              </w:rPr>
            </m:ctrlPr>
          </m:sSubPr>
          <m:e>
            <m:r>
              <w:rPr>
                <w:rFonts w:ascii="Cambria Math" w:hAnsi="Cambria Math"/>
                <w:szCs w:val="20"/>
              </w:rPr>
              <m:t>α</m:t>
            </m:r>
          </m:e>
          <m:sub>
            <m:r>
              <w:rPr>
                <w:rFonts w:ascii="Cambria Math" w:hAnsi="Cambria Math"/>
                <w:szCs w:val="20"/>
              </w:rPr>
              <m:t>i</m:t>
            </m:r>
          </m:sub>
        </m:sSub>
      </m:oMath>
      <w:r w:rsidRPr="0091544E">
        <w:rPr>
          <w:szCs w:val="20"/>
        </w:rPr>
        <w:t>, оптимальные параметры</w:t>
      </w:r>
      <w:r w:rsidR="00CB0429">
        <w:rPr>
          <w:szCs w:val="20"/>
        </w:rPr>
        <w:t xml:space="preserve"> гиперплоскости вычисляются как</w:t>
      </w:r>
    </w:p>
    <w:p w:rsidR="0091544E" w:rsidRPr="0091544E" w:rsidRDefault="0091544E" w:rsidP="0091544E">
      <w:pPr>
        <w:pStyle w:val="a5"/>
        <w:spacing w:before="0" w:beforeAutospacing="0" w:after="0" w:afterAutospacing="0"/>
        <w:ind w:firstLine="709"/>
        <w:jc w:val="both"/>
        <w:rPr>
          <w:szCs w:val="20"/>
        </w:rPr>
      </w:pPr>
    </w:p>
    <w:p w:rsidR="0091544E" w:rsidRPr="001A4949" w:rsidRDefault="001A4949" w:rsidP="0091544E">
      <w:pPr>
        <w:pStyle w:val="a5"/>
        <w:spacing w:before="0" w:beforeAutospacing="0" w:after="0" w:afterAutospacing="0"/>
        <w:ind w:firstLine="709"/>
        <w:jc w:val="both"/>
        <w:rPr>
          <w:szCs w:val="20"/>
        </w:rPr>
      </w:pPr>
      <m:oMath>
        <m:r>
          <w:rPr>
            <w:rFonts w:ascii="Cambria Math" w:hAnsi="Cambria Math"/>
            <w:szCs w:val="20"/>
            <w:lang w:val="en-GB"/>
          </w:rPr>
          <m:t>w</m:t>
        </m:r>
      </m:oMath>
      <w:r w:rsidRPr="001A4949">
        <w:rPr>
          <w:szCs w:val="20"/>
        </w:rPr>
        <w:t xml:space="preserve"> </w:t>
      </w:r>
      <w:r w:rsidR="0091544E" w:rsidRPr="001A4949">
        <w:rPr>
          <w:szCs w:val="20"/>
        </w:rPr>
        <w:t xml:space="preserve">=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  <w:szCs w:val="20"/>
              </w:rPr>
            </m:ctrlPr>
          </m:naryPr>
          <m:sub>
            <m:r>
              <w:rPr>
                <w:rFonts w:ascii="Cambria Math" w:hAnsi="Cambria Math"/>
                <w:szCs w:val="20"/>
              </w:rPr>
              <m:t>i=1</m:t>
            </m:r>
          </m:sub>
          <m:sup>
            <m:r>
              <w:rPr>
                <w:rFonts w:ascii="Cambria Math" w:hAnsi="Cambria Math"/>
                <w:szCs w:val="20"/>
              </w:rPr>
              <m:t>m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szCs w:val="20"/>
                  </w:rPr>
                  <m:t>α</m:t>
                </m:r>
              </m:e>
              <m:sub>
                <m:r>
                  <w:rPr>
                    <w:rFonts w:ascii="Cambria Math" w:hAnsi="Cambria Math"/>
                    <w:szCs w:val="20"/>
                    <w:lang w:val="en-GB"/>
                  </w:rPr>
                  <m:t>i</m:t>
                </m:r>
                <m:ctrlPr>
                  <w:rPr>
                    <w:rFonts w:ascii="Cambria Math" w:hAnsi="Cambria Math"/>
                    <w:i/>
                    <w:szCs w:val="20"/>
                    <w:lang w:val="en-GB"/>
                  </w:rPr>
                </m:ctrlPr>
              </m:sub>
            </m:sSub>
            <m:sSub>
              <m:sSubPr>
                <m:ctrlPr>
                  <w:rPr>
                    <w:rFonts w:ascii="Cambria Math" w:hAnsi="Cambria Math"/>
                    <w:i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szCs w:val="20"/>
                    <w:lang w:val="en-GB"/>
                  </w:rPr>
                  <m:t>y</m:t>
                </m:r>
                <m:ctrlPr>
                  <w:rPr>
                    <w:rFonts w:ascii="Cambria Math" w:hAnsi="Cambria Math"/>
                    <w:i/>
                    <w:szCs w:val="20"/>
                    <w:lang w:val="en-GB"/>
                  </w:rPr>
                </m:ctrlPr>
              </m:e>
              <m:sub>
                <m:r>
                  <w:rPr>
                    <w:rFonts w:ascii="Cambria Math" w:hAnsi="Cambria Math"/>
                    <w:szCs w:val="20"/>
                    <w:lang w:val="en-GB"/>
                  </w:rPr>
                  <m:t>i</m:t>
                </m:r>
                <m:ctrlPr>
                  <w:rPr>
                    <w:rFonts w:ascii="Cambria Math" w:hAnsi="Cambria Math"/>
                    <w:i/>
                    <w:szCs w:val="20"/>
                    <w:lang w:val="en-GB"/>
                  </w:rPr>
                </m:ctrlPr>
              </m:sub>
            </m:sSub>
            <m:sSub>
              <m:sSubPr>
                <m:ctrlPr>
                  <w:rPr>
                    <w:rFonts w:ascii="Cambria Math" w:hAnsi="Cambria Math"/>
                    <w:i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szCs w:val="20"/>
                    <w:lang w:val="en-GB"/>
                  </w:rPr>
                  <m:t>x</m:t>
                </m:r>
                <m:ctrlPr>
                  <w:rPr>
                    <w:rFonts w:ascii="Cambria Math" w:hAnsi="Cambria Math"/>
                    <w:i/>
                    <w:szCs w:val="20"/>
                    <w:lang w:val="en-GB"/>
                  </w:rPr>
                </m:ctrlPr>
              </m:e>
              <m:sub>
                <m:r>
                  <w:rPr>
                    <w:rFonts w:ascii="Cambria Math" w:hAnsi="Cambria Math"/>
                    <w:szCs w:val="20"/>
                    <w:lang w:val="en-GB"/>
                  </w:rPr>
                  <m:t>i</m:t>
                </m:r>
                <m:ctrlPr>
                  <w:rPr>
                    <w:rFonts w:ascii="Cambria Math" w:hAnsi="Cambria Math"/>
                    <w:i/>
                    <w:szCs w:val="20"/>
                    <w:lang w:val="en-GB"/>
                  </w:rPr>
                </m:ctrlPr>
              </m:sub>
            </m:sSub>
          </m:e>
        </m:nary>
      </m:oMath>
      <w:r w:rsidR="0091544E" w:rsidRPr="001A4949">
        <w:rPr>
          <w:szCs w:val="20"/>
        </w:rPr>
        <w:t xml:space="preserve"> </w:t>
      </w:r>
      <w:r w:rsidRPr="001A4949">
        <w:rPr>
          <w:szCs w:val="20"/>
        </w:rPr>
        <w:t xml:space="preserve">                                                                                                             </w:t>
      </w:r>
      <w:r w:rsidR="0091544E" w:rsidRPr="001A4949">
        <w:rPr>
          <w:szCs w:val="20"/>
        </w:rPr>
        <w:t xml:space="preserve"> (13)</w:t>
      </w:r>
    </w:p>
    <w:p w:rsidR="001A4949" w:rsidRPr="001A4949" w:rsidRDefault="001A4949" w:rsidP="0091544E">
      <w:pPr>
        <w:pStyle w:val="a5"/>
        <w:spacing w:before="0" w:beforeAutospacing="0" w:after="0" w:afterAutospacing="0"/>
        <w:ind w:firstLine="709"/>
        <w:jc w:val="both"/>
        <w:rPr>
          <w:szCs w:val="20"/>
        </w:rPr>
      </w:pPr>
    </w:p>
    <w:p w:rsidR="0091544E" w:rsidRPr="001A4949" w:rsidRDefault="001A4949" w:rsidP="0091544E">
      <w:pPr>
        <w:pStyle w:val="a5"/>
        <w:spacing w:before="0" w:beforeAutospacing="0" w:after="0" w:afterAutospacing="0"/>
        <w:ind w:firstLine="709"/>
        <w:jc w:val="both"/>
        <w:rPr>
          <w:szCs w:val="20"/>
        </w:rPr>
      </w:pPr>
      <m:oMath>
        <m:r>
          <w:rPr>
            <w:rFonts w:ascii="Cambria Math" w:hAnsi="Cambria Math"/>
            <w:szCs w:val="20"/>
            <w:lang w:val="en-GB"/>
          </w:rPr>
          <m:t>b</m:t>
        </m:r>
      </m:oMath>
      <w:r w:rsidR="0091544E" w:rsidRPr="001A4949">
        <w:rPr>
          <w:szCs w:val="20"/>
        </w:rPr>
        <w:t xml:space="preserve"> = </w:t>
      </w:r>
      <m:oMath>
        <m:sSub>
          <m:sSubPr>
            <m:ctrlPr>
              <w:rPr>
                <w:rFonts w:ascii="Cambria Math" w:hAnsi="Cambria Math"/>
                <w:i/>
                <w:szCs w:val="20"/>
              </w:rPr>
            </m:ctrlPr>
          </m:sSubPr>
          <m:e>
            <m:r>
              <w:rPr>
                <w:rFonts w:ascii="Cambria Math" w:hAnsi="Cambria Math"/>
                <w:szCs w:val="20"/>
                <w:lang w:val="en-GB"/>
              </w:rPr>
              <m:t>y</m:t>
            </m:r>
            <m:ctrlPr>
              <w:rPr>
                <w:rFonts w:ascii="Cambria Math" w:hAnsi="Cambria Math"/>
                <w:i/>
                <w:szCs w:val="20"/>
                <w:lang w:val="en-GB"/>
              </w:rPr>
            </m:ctrlPr>
          </m:e>
          <m:sub>
            <m:r>
              <w:rPr>
                <w:rFonts w:ascii="Cambria Math" w:hAnsi="Cambria Math"/>
                <w:szCs w:val="20"/>
                <w:lang w:val="en-GB"/>
              </w:rPr>
              <m:t>i</m:t>
            </m:r>
            <m:ctrlPr>
              <w:rPr>
                <w:rFonts w:ascii="Cambria Math" w:hAnsi="Cambria Math"/>
                <w:i/>
                <w:szCs w:val="20"/>
                <w:lang w:val="en-GB"/>
              </w:rPr>
            </m:ctrlPr>
          </m:sub>
        </m:sSub>
      </m:oMath>
      <w:r w:rsidR="0091544E" w:rsidRPr="001A4949">
        <w:rPr>
          <w:szCs w:val="20"/>
        </w:rPr>
        <w:t xml:space="preserve"> -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  <w:szCs w:val="20"/>
              </w:rPr>
            </m:ctrlPr>
          </m:naryPr>
          <m:sub>
            <m:r>
              <w:rPr>
                <w:rFonts w:ascii="Cambria Math" w:hAnsi="Cambria Math"/>
                <w:szCs w:val="20"/>
              </w:rPr>
              <m:t>j=1</m:t>
            </m:r>
          </m:sub>
          <m:sup>
            <m:r>
              <w:rPr>
                <w:rFonts w:ascii="Cambria Math" w:hAnsi="Cambria Math"/>
                <w:szCs w:val="20"/>
              </w:rPr>
              <m:t>m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szCs w:val="20"/>
                  </w:rPr>
                  <m:t>α</m:t>
                </m:r>
              </m:e>
              <m:sub>
                <m:r>
                  <w:rPr>
                    <w:rFonts w:ascii="Cambria Math" w:hAnsi="Cambria Math"/>
                    <w:szCs w:val="20"/>
                  </w:rPr>
                  <m:t>j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szCs w:val="20"/>
                  </w:rPr>
                  <m:t>y</m:t>
                </m:r>
              </m:e>
              <m:sub>
                <m:r>
                  <w:rPr>
                    <w:rFonts w:ascii="Cambria Math" w:hAnsi="Cambria Math"/>
                    <w:szCs w:val="20"/>
                  </w:rPr>
                  <m:t>j</m:t>
                </m:r>
              </m:sub>
            </m:sSub>
            <m:d>
              <m:dPr>
                <m:ctrlPr>
                  <w:rPr>
                    <w:rFonts w:ascii="Cambria Math" w:hAnsi="Cambria Math"/>
                    <w:i/>
                    <w:szCs w:val="20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0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Cs w:val="20"/>
                        <w:lang w:val="en-GB"/>
                      </w:rPr>
                      <m:t>j</m:t>
                    </m:r>
                  </m:sub>
                </m:sSub>
                <m:r>
                  <w:rPr>
                    <w:rFonts w:ascii="Cambria Math" w:hAnsi="Cambria Math"/>
                    <w:szCs w:val="20"/>
                  </w:rPr>
                  <m:t xml:space="preserve">*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0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Cs w:val="20"/>
                      </w:rPr>
                      <m:t>i</m:t>
                    </m:r>
                  </m:sub>
                </m:sSub>
              </m:e>
            </m:d>
          </m:e>
        </m:nary>
      </m:oMath>
      <w:r w:rsidR="0091544E" w:rsidRPr="001A4949">
        <w:rPr>
          <w:szCs w:val="20"/>
        </w:rPr>
        <w:t xml:space="preserve"> </w:t>
      </w:r>
      <w:r w:rsidR="0091544E" w:rsidRPr="0091544E">
        <w:rPr>
          <w:szCs w:val="20"/>
        </w:rPr>
        <w:t>для</w:t>
      </w:r>
      <w:r w:rsidR="0091544E" w:rsidRPr="001A4949">
        <w:rPr>
          <w:szCs w:val="20"/>
        </w:rPr>
        <w:t xml:space="preserve"> </w:t>
      </w:r>
      <w:r w:rsidR="0091544E" w:rsidRPr="0091544E">
        <w:rPr>
          <w:szCs w:val="20"/>
        </w:rPr>
        <w:t>любого</w:t>
      </w:r>
      <w:r w:rsidR="0091544E" w:rsidRPr="001A4949">
        <w:rPr>
          <w:szCs w:val="20"/>
        </w:rPr>
        <w:t xml:space="preserve"> </w:t>
      </w:r>
      <m:oMath>
        <m:r>
          <w:rPr>
            <w:rFonts w:ascii="Cambria Math" w:hAnsi="Cambria Math"/>
            <w:szCs w:val="20"/>
            <w:lang w:val="en-GB"/>
          </w:rPr>
          <m:t>j</m:t>
        </m:r>
      </m:oMath>
      <w:r w:rsidR="0091544E" w:rsidRPr="001A4949">
        <w:rPr>
          <w:szCs w:val="20"/>
        </w:rPr>
        <w:t xml:space="preserve">, </w:t>
      </w:r>
      <w:r w:rsidR="0091544E" w:rsidRPr="0091544E">
        <w:rPr>
          <w:szCs w:val="20"/>
        </w:rPr>
        <w:t>такого</w:t>
      </w:r>
      <w:r w:rsidR="0091544E" w:rsidRPr="001A4949">
        <w:rPr>
          <w:szCs w:val="20"/>
        </w:rPr>
        <w:t xml:space="preserve"> </w:t>
      </w:r>
      <w:r w:rsidR="0091544E" w:rsidRPr="0091544E">
        <w:rPr>
          <w:szCs w:val="20"/>
        </w:rPr>
        <w:t>что</w:t>
      </w:r>
      <w:r w:rsidR="0091544E" w:rsidRPr="001A4949">
        <w:rPr>
          <w:szCs w:val="20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Cs w:val="20"/>
              </w:rPr>
            </m:ctrlPr>
          </m:sSubPr>
          <m:e>
            <m:r>
              <w:rPr>
                <w:rFonts w:ascii="Cambria Math" w:hAnsi="Cambria Math"/>
                <w:szCs w:val="20"/>
              </w:rPr>
              <m:t>α</m:t>
            </m:r>
          </m:e>
          <m:sub>
            <m:r>
              <w:rPr>
                <w:rFonts w:ascii="Cambria Math" w:hAnsi="Cambria Math"/>
                <w:szCs w:val="20"/>
                <w:lang w:val="en-GB"/>
              </w:rPr>
              <m:t>j</m:t>
            </m:r>
            <m:ctrlPr>
              <w:rPr>
                <w:rFonts w:ascii="Cambria Math" w:hAnsi="Cambria Math"/>
                <w:i/>
                <w:szCs w:val="20"/>
                <w:lang w:val="en-GB"/>
              </w:rPr>
            </m:ctrlPr>
          </m:sub>
        </m:sSub>
      </m:oMath>
      <w:r w:rsidR="0091544E" w:rsidRPr="001A4949">
        <w:rPr>
          <w:szCs w:val="20"/>
        </w:rPr>
        <w:t xml:space="preserve"> &gt; 0 </w:t>
      </w:r>
      <w:r w:rsidR="00CB0429" w:rsidRPr="0029253D">
        <w:rPr>
          <w:szCs w:val="20"/>
        </w:rPr>
        <w:t xml:space="preserve">                                      </w:t>
      </w:r>
      <w:r w:rsidR="0091544E" w:rsidRPr="001A4949">
        <w:rPr>
          <w:szCs w:val="20"/>
        </w:rPr>
        <w:t>(14)</w:t>
      </w:r>
    </w:p>
    <w:p w:rsidR="0091544E" w:rsidRPr="001A4949" w:rsidRDefault="0091544E" w:rsidP="0091544E">
      <w:pPr>
        <w:pStyle w:val="a5"/>
        <w:spacing w:before="0" w:beforeAutospacing="0" w:after="0" w:afterAutospacing="0"/>
        <w:ind w:firstLine="709"/>
        <w:jc w:val="both"/>
        <w:rPr>
          <w:szCs w:val="20"/>
        </w:rPr>
      </w:pPr>
    </w:p>
    <w:p w:rsidR="0091544E" w:rsidRPr="0091544E" w:rsidRDefault="0091544E" w:rsidP="0091544E">
      <w:pPr>
        <w:pStyle w:val="a5"/>
        <w:spacing w:before="0" w:beforeAutospacing="0" w:after="0" w:afterAutospacing="0"/>
        <w:ind w:firstLine="709"/>
        <w:jc w:val="both"/>
        <w:rPr>
          <w:szCs w:val="20"/>
        </w:rPr>
      </w:pPr>
      <w:r w:rsidRPr="0091544E">
        <w:rPr>
          <w:szCs w:val="20"/>
        </w:rPr>
        <w:t xml:space="preserve">Поскольку диагностические признаки неисправностей </w:t>
      </w:r>
      <w:r w:rsidR="0029253D">
        <w:rPr>
          <w:szCs w:val="20"/>
        </w:rPr>
        <w:t>ПК</w:t>
      </w:r>
      <w:r w:rsidRPr="0091544E">
        <w:rPr>
          <w:szCs w:val="20"/>
        </w:rPr>
        <w:t xml:space="preserve"> (спектры вибрации, огибающие сигналы) часто не являются линейно разделимыми в исходном пространстве, вводится ядро </w:t>
      </w:r>
      <m:oMath>
        <m:r>
          <w:rPr>
            <w:rFonts w:ascii="Cambria Math" w:hAnsi="Cambria Math"/>
            <w:szCs w:val="20"/>
          </w:rPr>
          <m:t>K</m:t>
        </m:r>
        <m:d>
          <m:dPr>
            <m:ctrlPr>
              <w:rPr>
                <w:rFonts w:ascii="Cambria Math" w:hAnsi="Cambria Math"/>
                <w:i/>
                <w:szCs w:val="20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szCs w:val="20"/>
                  </w:rPr>
                  <m:t>x</m:t>
                </m:r>
              </m:e>
              <m:sub>
                <m:r>
                  <w:rPr>
                    <w:rFonts w:ascii="Cambria Math" w:hAnsi="Cambria Math"/>
                    <w:szCs w:val="20"/>
                  </w:rPr>
                  <m:t>i</m:t>
                </m:r>
              </m:sub>
            </m:sSub>
            <m:r>
              <w:rPr>
                <w:rFonts w:ascii="Cambria Math" w:hAnsi="Cambria Math"/>
                <w:szCs w:val="20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i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szCs w:val="20"/>
                  </w:rPr>
                  <m:t>x</m:t>
                </m:r>
              </m:e>
              <m:sub>
                <m:r>
                  <w:rPr>
                    <w:rFonts w:ascii="Cambria Math" w:hAnsi="Cambria Math"/>
                    <w:szCs w:val="20"/>
                  </w:rPr>
                  <m:t>j</m:t>
                </m:r>
              </m:sub>
            </m:sSub>
          </m:e>
        </m:d>
      </m:oMath>
      <w:r w:rsidRPr="0091544E">
        <w:rPr>
          <w:szCs w:val="20"/>
        </w:rPr>
        <w:t>. Ядро позволяет неявно отобразить данные в пространство более высокой размерности, где их разделение становится возможным. Ти</w:t>
      </w:r>
      <w:proofErr w:type="spellStart"/>
      <w:r w:rsidR="0029253D">
        <w:rPr>
          <w:szCs w:val="20"/>
        </w:rPr>
        <w:t>пичные</w:t>
      </w:r>
      <w:proofErr w:type="spellEnd"/>
      <w:r w:rsidR="0029253D">
        <w:rPr>
          <w:szCs w:val="20"/>
        </w:rPr>
        <w:t xml:space="preserve"> ядерные функции включают</w:t>
      </w:r>
    </w:p>
    <w:p w:rsidR="0091544E" w:rsidRPr="0091544E" w:rsidRDefault="0091544E" w:rsidP="0091544E">
      <w:pPr>
        <w:pStyle w:val="a5"/>
        <w:spacing w:before="0" w:beforeAutospacing="0" w:after="0" w:afterAutospacing="0"/>
        <w:ind w:firstLine="709"/>
        <w:jc w:val="both"/>
        <w:rPr>
          <w:szCs w:val="20"/>
        </w:rPr>
      </w:pPr>
    </w:p>
    <w:p w:rsidR="0091544E" w:rsidRPr="0091544E" w:rsidRDefault="0091544E" w:rsidP="0091544E">
      <w:pPr>
        <w:pStyle w:val="a5"/>
        <w:spacing w:before="0" w:beforeAutospacing="0" w:after="0" w:afterAutospacing="0"/>
        <w:ind w:firstLine="709"/>
        <w:jc w:val="both"/>
        <w:rPr>
          <w:szCs w:val="20"/>
        </w:rPr>
      </w:pPr>
      <w:r w:rsidRPr="0091544E">
        <w:rPr>
          <w:szCs w:val="20"/>
        </w:rPr>
        <w:t xml:space="preserve">Линейное ядро: </w:t>
      </w:r>
      <m:oMath>
        <m:r>
          <w:rPr>
            <w:rFonts w:ascii="Cambria Math" w:hAnsi="Cambria Math"/>
            <w:szCs w:val="20"/>
          </w:rPr>
          <m:t>K</m:t>
        </m:r>
        <m:d>
          <m:dPr>
            <m:ctrlPr>
              <w:rPr>
                <w:rFonts w:ascii="Cambria Math" w:hAnsi="Cambria Math"/>
                <w:i/>
                <w:szCs w:val="20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szCs w:val="20"/>
                  </w:rPr>
                  <m:t>x</m:t>
                </m:r>
              </m:e>
              <m:sub>
                <m:r>
                  <w:rPr>
                    <w:rFonts w:ascii="Cambria Math" w:hAnsi="Cambria Math"/>
                    <w:szCs w:val="20"/>
                  </w:rPr>
                  <m:t>i</m:t>
                </m:r>
              </m:sub>
            </m:sSub>
            <m:r>
              <w:rPr>
                <w:rFonts w:ascii="Cambria Math" w:hAnsi="Cambria Math"/>
                <w:szCs w:val="20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i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szCs w:val="20"/>
                  </w:rPr>
                  <m:t>x</m:t>
                </m:r>
              </m:e>
              <m:sub>
                <m:r>
                  <w:rPr>
                    <w:rFonts w:ascii="Cambria Math" w:hAnsi="Cambria Math"/>
                    <w:szCs w:val="20"/>
                  </w:rPr>
                  <m:t>j</m:t>
                </m:r>
              </m:sub>
            </m:sSub>
          </m:e>
        </m:d>
      </m:oMath>
      <w:r w:rsidRPr="0091544E">
        <w:rPr>
          <w:szCs w:val="20"/>
        </w:rPr>
        <w:t xml:space="preserve"> = </w:t>
      </w:r>
      <m:oMath>
        <m:sSub>
          <m:sSubPr>
            <m:ctrlPr>
              <w:rPr>
                <w:rFonts w:ascii="Cambria Math" w:hAnsi="Cambria Math"/>
                <w:i/>
                <w:szCs w:val="20"/>
              </w:rPr>
            </m:ctrlPr>
          </m:sSubPr>
          <m:e>
            <m:r>
              <w:rPr>
                <w:rFonts w:ascii="Cambria Math" w:hAnsi="Cambria Math"/>
                <w:szCs w:val="20"/>
              </w:rPr>
              <m:t>x</m:t>
            </m:r>
          </m:e>
          <m:sub>
            <m:r>
              <w:rPr>
                <w:rFonts w:ascii="Cambria Math" w:hAnsi="Cambria Math"/>
                <w:szCs w:val="20"/>
              </w:rPr>
              <m:t>i</m:t>
            </m:r>
          </m:sub>
        </m:sSub>
        <m:r>
          <w:rPr>
            <w:rFonts w:ascii="Cambria Math" w:hAnsi="Cambria Math"/>
            <w:szCs w:val="20"/>
          </w:rPr>
          <m:t xml:space="preserve">* </m:t>
        </m:r>
        <m:sSub>
          <m:sSubPr>
            <m:ctrlPr>
              <w:rPr>
                <w:rFonts w:ascii="Cambria Math" w:hAnsi="Cambria Math"/>
                <w:i/>
                <w:szCs w:val="20"/>
              </w:rPr>
            </m:ctrlPr>
          </m:sSubPr>
          <m:e>
            <m:r>
              <w:rPr>
                <w:rFonts w:ascii="Cambria Math" w:hAnsi="Cambria Math"/>
                <w:szCs w:val="20"/>
              </w:rPr>
              <m:t>x</m:t>
            </m:r>
          </m:e>
          <m:sub>
            <m:r>
              <w:rPr>
                <w:rFonts w:ascii="Cambria Math" w:hAnsi="Cambria Math"/>
                <w:szCs w:val="20"/>
              </w:rPr>
              <m:t>j</m:t>
            </m:r>
          </m:sub>
        </m:sSub>
      </m:oMath>
      <w:r w:rsidR="003F618C">
        <w:rPr>
          <w:szCs w:val="20"/>
        </w:rPr>
        <w:t>,</w:t>
      </w:r>
      <w:r w:rsidRPr="0091544E">
        <w:rPr>
          <w:szCs w:val="20"/>
        </w:rPr>
        <w:t xml:space="preserve"> </w:t>
      </w:r>
      <w:r w:rsidR="0029253D">
        <w:rPr>
          <w:szCs w:val="20"/>
        </w:rPr>
        <w:t xml:space="preserve">                                              </w:t>
      </w:r>
      <w:r w:rsidR="003F618C">
        <w:rPr>
          <w:szCs w:val="20"/>
        </w:rPr>
        <w:t xml:space="preserve">                               </w:t>
      </w:r>
      <w:r w:rsidRPr="0091544E">
        <w:rPr>
          <w:szCs w:val="20"/>
        </w:rPr>
        <w:t>(15)</w:t>
      </w:r>
    </w:p>
    <w:p w:rsidR="0091544E" w:rsidRPr="0091544E" w:rsidRDefault="0091544E" w:rsidP="0091544E">
      <w:pPr>
        <w:pStyle w:val="a5"/>
        <w:spacing w:before="0" w:beforeAutospacing="0" w:after="0" w:afterAutospacing="0"/>
        <w:ind w:firstLine="709"/>
        <w:jc w:val="both"/>
        <w:rPr>
          <w:szCs w:val="20"/>
        </w:rPr>
      </w:pPr>
    </w:p>
    <w:p w:rsidR="0091544E" w:rsidRPr="0091544E" w:rsidRDefault="0091544E" w:rsidP="0091544E">
      <w:pPr>
        <w:pStyle w:val="a5"/>
        <w:spacing w:before="0" w:beforeAutospacing="0" w:after="0" w:afterAutospacing="0"/>
        <w:ind w:firstLine="709"/>
        <w:jc w:val="both"/>
        <w:rPr>
          <w:szCs w:val="20"/>
        </w:rPr>
      </w:pPr>
      <w:r w:rsidRPr="0091544E">
        <w:rPr>
          <w:szCs w:val="20"/>
        </w:rPr>
        <w:t xml:space="preserve">Полиномиальное ядро: </w:t>
      </w:r>
      <m:oMath>
        <m:r>
          <w:rPr>
            <w:rFonts w:ascii="Cambria Math" w:hAnsi="Cambria Math"/>
            <w:szCs w:val="20"/>
          </w:rPr>
          <m:t>K</m:t>
        </m:r>
        <m:d>
          <m:dPr>
            <m:ctrlPr>
              <w:rPr>
                <w:rFonts w:ascii="Cambria Math" w:hAnsi="Cambria Math"/>
                <w:i/>
                <w:szCs w:val="20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szCs w:val="20"/>
                  </w:rPr>
                  <m:t>x</m:t>
                </m:r>
              </m:e>
              <m:sub>
                <m:r>
                  <w:rPr>
                    <w:rFonts w:ascii="Cambria Math" w:hAnsi="Cambria Math"/>
                    <w:szCs w:val="20"/>
                  </w:rPr>
                  <m:t>i</m:t>
                </m:r>
              </m:sub>
            </m:sSub>
            <m:r>
              <w:rPr>
                <w:rFonts w:ascii="Cambria Math" w:hAnsi="Cambria Math"/>
                <w:szCs w:val="20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i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szCs w:val="20"/>
                  </w:rPr>
                  <m:t>x</m:t>
                </m:r>
              </m:e>
              <m:sub>
                <m:r>
                  <w:rPr>
                    <w:rFonts w:ascii="Cambria Math" w:hAnsi="Cambria Math"/>
                    <w:szCs w:val="20"/>
                  </w:rPr>
                  <m:t>j</m:t>
                </m:r>
              </m:sub>
            </m:sSub>
          </m:e>
        </m:d>
      </m:oMath>
      <w:r w:rsidRPr="0091544E">
        <w:rPr>
          <w:szCs w:val="20"/>
        </w:rPr>
        <w:t xml:space="preserve"> = </w:t>
      </w:r>
      <m:oMath>
        <m:sSup>
          <m:sSupPr>
            <m:ctrlPr>
              <w:rPr>
                <w:rFonts w:ascii="Cambria Math" w:hAnsi="Cambria Math"/>
                <w:i/>
                <w:szCs w:val="20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Cs w:val="20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0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Cs w:val="20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szCs w:val="20"/>
                  </w:rPr>
                  <m:t xml:space="preserve">*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0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Cs w:val="20"/>
                      </w:rPr>
                      <m:t>j</m:t>
                    </m:r>
                  </m:sub>
                </m:sSub>
                <m:r>
                  <w:rPr>
                    <w:rFonts w:ascii="Cambria Math" w:hAnsi="Cambria Math"/>
                    <w:szCs w:val="20"/>
                  </w:rPr>
                  <m:t>+ с</m:t>
                </m:r>
              </m:e>
            </m:d>
          </m:e>
          <m:sup>
            <m:r>
              <w:rPr>
                <w:rFonts w:ascii="Cambria Math" w:hAnsi="Cambria Math"/>
                <w:szCs w:val="20"/>
              </w:rPr>
              <m:t>d</m:t>
            </m:r>
          </m:sup>
        </m:sSup>
      </m:oMath>
      <w:r w:rsidR="003F618C">
        <w:rPr>
          <w:szCs w:val="20"/>
        </w:rPr>
        <w:t>,</w:t>
      </w:r>
      <w:r w:rsidRPr="0091544E">
        <w:rPr>
          <w:szCs w:val="20"/>
        </w:rPr>
        <w:t xml:space="preserve"> </w:t>
      </w:r>
      <w:r w:rsidR="0029253D">
        <w:rPr>
          <w:szCs w:val="20"/>
        </w:rPr>
        <w:t xml:space="preserve">                    </w:t>
      </w:r>
      <w:r w:rsidR="003F618C">
        <w:rPr>
          <w:szCs w:val="20"/>
        </w:rPr>
        <w:t xml:space="preserve">                               </w:t>
      </w:r>
      <w:r w:rsidRPr="0091544E">
        <w:rPr>
          <w:szCs w:val="20"/>
        </w:rPr>
        <w:t>(16)</w:t>
      </w:r>
    </w:p>
    <w:p w:rsidR="0091544E" w:rsidRPr="0091544E" w:rsidRDefault="0091544E" w:rsidP="0091544E">
      <w:pPr>
        <w:pStyle w:val="a5"/>
        <w:spacing w:before="0" w:beforeAutospacing="0" w:after="0" w:afterAutospacing="0"/>
        <w:ind w:firstLine="709"/>
        <w:jc w:val="both"/>
        <w:rPr>
          <w:szCs w:val="20"/>
        </w:rPr>
      </w:pPr>
    </w:p>
    <w:p w:rsidR="0091544E" w:rsidRDefault="0091544E" w:rsidP="003F618C">
      <w:pPr>
        <w:pStyle w:val="a5"/>
        <w:spacing w:before="0" w:beforeAutospacing="0" w:after="0" w:afterAutospacing="0"/>
        <w:ind w:firstLine="709"/>
        <w:jc w:val="both"/>
        <w:rPr>
          <w:szCs w:val="20"/>
        </w:rPr>
      </w:pPr>
      <w:r w:rsidRPr="0091544E">
        <w:rPr>
          <w:szCs w:val="20"/>
        </w:rPr>
        <w:t xml:space="preserve">Радиальная базисная функция или Гауссово ядро: </w:t>
      </w:r>
      <m:oMath>
        <m:r>
          <w:rPr>
            <w:rFonts w:ascii="Cambria Math" w:hAnsi="Cambria Math"/>
            <w:szCs w:val="20"/>
          </w:rPr>
          <m:t>K</m:t>
        </m:r>
        <m:d>
          <m:dPr>
            <m:ctrlPr>
              <w:rPr>
                <w:rFonts w:ascii="Cambria Math" w:hAnsi="Cambria Math"/>
                <w:i/>
                <w:szCs w:val="20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szCs w:val="20"/>
                  </w:rPr>
                  <m:t>x</m:t>
                </m:r>
              </m:e>
              <m:sub>
                <m:r>
                  <w:rPr>
                    <w:rFonts w:ascii="Cambria Math" w:hAnsi="Cambria Math"/>
                    <w:szCs w:val="20"/>
                  </w:rPr>
                  <m:t>i</m:t>
                </m:r>
              </m:sub>
            </m:sSub>
            <m:r>
              <w:rPr>
                <w:rFonts w:ascii="Cambria Math" w:hAnsi="Cambria Math"/>
                <w:szCs w:val="20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i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szCs w:val="20"/>
                  </w:rPr>
                  <m:t>x</m:t>
                </m:r>
              </m:e>
              <m:sub>
                <m:r>
                  <w:rPr>
                    <w:rFonts w:ascii="Cambria Math" w:hAnsi="Cambria Math"/>
                    <w:szCs w:val="20"/>
                  </w:rPr>
                  <m:t>j</m:t>
                </m:r>
              </m:sub>
            </m:sSub>
          </m:e>
        </m:d>
      </m:oMath>
      <w:r w:rsidRPr="0091544E">
        <w:rPr>
          <w:szCs w:val="20"/>
        </w:rPr>
        <w:t xml:space="preserve"> = </w:t>
      </w:r>
      <m:oMath>
        <m:r>
          <w:rPr>
            <w:rFonts w:ascii="Cambria Math" w:hAnsi="Cambria Math"/>
            <w:szCs w:val="20"/>
          </w:rPr>
          <m:t>exp</m:t>
        </m:r>
      </m:oMath>
      <w:r w:rsidR="00742BE0">
        <w:rPr>
          <w:szCs w:val="20"/>
        </w:rPr>
        <w:t xml:space="preserve"> </w:t>
      </w:r>
      <m:oMath>
        <m:d>
          <m:dPr>
            <m:ctrlPr>
              <w:rPr>
                <w:rFonts w:ascii="Cambria Math" w:hAnsi="Cambria Math"/>
                <w:i/>
                <w:szCs w:val="20"/>
              </w:rPr>
            </m:ctrlPr>
          </m:dPr>
          <m:e>
            <m:r>
              <w:rPr>
                <w:rFonts w:ascii="Cambria Math" w:hAnsi="Cambria Math"/>
                <w:szCs w:val="20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Cs w:val="20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sSupPr>
                  <m:e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0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0"/>
                              </w:rPr>
                              <m:t>i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Cs w:val="20"/>
                          </w:rPr>
                          <m:t xml:space="preserve">- 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0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0"/>
                              </w:rPr>
                              <m:t>j</m:t>
                            </m:r>
                          </m:sub>
                        </m:sSub>
                      </m:e>
                    </m:d>
                  </m:e>
                  <m:sup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/>
                    <w:szCs w:val="20"/>
                  </w:rPr>
                  <m:t>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0"/>
                      </w:rPr>
                      <m:t>σ</m:t>
                    </m:r>
                  </m:e>
                  <m:sup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sup>
                </m:sSup>
              </m:den>
            </m:f>
          </m:e>
        </m:d>
      </m:oMath>
      <w:r w:rsidR="003F618C">
        <w:rPr>
          <w:szCs w:val="20"/>
        </w:rPr>
        <w:t>,</w:t>
      </w:r>
      <w:r w:rsidRPr="0091544E">
        <w:rPr>
          <w:szCs w:val="20"/>
        </w:rPr>
        <w:t xml:space="preserve"> </w:t>
      </w:r>
      <w:r w:rsidR="003F618C">
        <w:rPr>
          <w:szCs w:val="20"/>
        </w:rPr>
        <w:t xml:space="preserve">   </w:t>
      </w:r>
      <w:r w:rsidRPr="0091544E">
        <w:rPr>
          <w:szCs w:val="20"/>
        </w:rPr>
        <w:t>(17)</w:t>
      </w:r>
    </w:p>
    <w:p w:rsidR="003F618C" w:rsidRPr="00814F8C" w:rsidRDefault="003F618C" w:rsidP="003F618C">
      <w:pPr>
        <w:pStyle w:val="a5"/>
        <w:spacing w:before="0" w:beforeAutospacing="0" w:after="0" w:afterAutospacing="0"/>
        <w:ind w:firstLine="709"/>
        <w:jc w:val="both"/>
        <w:rPr>
          <w:szCs w:val="20"/>
        </w:rPr>
      </w:pPr>
    </w:p>
    <w:p w:rsidR="0029253D" w:rsidRPr="0091544E" w:rsidRDefault="0091544E" w:rsidP="003F618C">
      <w:pPr>
        <w:pStyle w:val="a5"/>
        <w:spacing w:before="0" w:beforeAutospacing="0" w:after="0" w:afterAutospacing="0"/>
        <w:ind w:firstLine="709"/>
        <w:jc w:val="both"/>
        <w:rPr>
          <w:szCs w:val="20"/>
        </w:rPr>
      </w:pPr>
      <w:proofErr w:type="spellStart"/>
      <w:r w:rsidRPr="0091544E">
        <w:rPr>
          <w:szCs w:val="20"/>
        </w:rPr>
        <w:t>Сигмоидальное</w:t>
      </w:r>
      <w:proofErr w:type="spellEnd"/>
      <w:r w:rsidRPr="0091544E">
        <w:rPr>
          <w:szCs w:val="20"/>
        </w:rPr>
        <w:t xml:space="preserve"> ядро: </w:t>
      </w:r>
      <m:oMath>
        <m:r>
          <w:rPr>
            <w:rFonts w:ascii="Cambria Math" w:hAnsi="Cambria Math"/>
            <w:szCs w:val="20"/>
          </w:rPr>
          <m:t>K</m:t>
        </m:r>
        <m:d>
          <m:dPr>
            <m:ctrlPr>
              <w:rPr>
                <w:rFonts w:ascii="Cambria Math" w:hAnsi="Cambria Math"/>
                <w:i/>
                <w:szCs w:val="20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szCs w:val="20"/>
                  </w:rPr>
                  <m:t>x</m:t>
                </m:r>
              </m:e>
              <m:sub>
                <m:r>
                  <w:rPr>
                    <w:rFonts w:ascii="Cambria Math" w:hAnsi="Cambria Math"/>
                    <w:szCs w:val="20"/>
                  </w:rPr>
                  <m:t>i</m:t>
                </m:r>
              </m:sub>
            </m:sSub>
            <m:r>
              <w:rPr>
                <w:rFonts w:ascii="Cambria Math" w:hAnsi="Cambria Math"/>
                <w:szCs w:val="20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i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szCs w:val="20"/>
                  </w:rPr>
                  <m:t>x</m:t>
                </m:r>
              </m:e>
              <m:sub>
                <m:r>
                  <w:rPr>
                    <w:rFonts w:ascii="Cambria Math" w:hAnsi="Cambria Math"/>
                    <w:szCs w:val="20"/>
                  </w:rPr>
                  <m:t>j</m:t>
                </m:r>
              </m:sub>
            </m:sSub>
          </m:e>
        </m:d>
      </m:oMath>
      <w:r w:rsidR="00742BE0" w:rsidRPr="0091544E">
        <w:rPr>
          <w:szCs w:val="20"/>
        </w:rPr>
        <w:t xml:space="preserve"> </w:t>
      </w:r>
      <w:r w:rsidRPr="0091544E">
        <w:rPr>
          <w:szCs w:val="20"/>
        </w:rPr>
        <w:t xml:space="preserve"> = </w:t>
      </w:r>
      <m:oMath>
        <m:r>
          <w:rPr>
            <w:rFonts w:ascii="Cambria Math" w:hAnsi="Cambria Math"/>
            <w:szCs w:val="20"/>
          </w:rPr>
          <m:t>tanh</m:t>
        </m:r>
      </m:oMath>
      <w:r w:rsidR="00742BE0">
        <w:rPr>
          <w:szCs w:val="20"/>
        </w:rPr>
        <w:t xml:space="preserve"> </w:t>
      </w:r>
      <w:r w:rsidRPr="0091544E">
        <w:rPr>
          <w:szCs w:val="20"/>
        </w:rPr>
        <w:t>(</w:t>
      </w:r>
      <m:oMath>
        <m:r>
          <w:rPr>
            <w:rFonts w:ascii="Cambria Math" w:hAnsi="Cambria Math"/>
            <w:szCs w:val="20"/>
          </w:rPr>
          <m:t>α</m:t>
        </m:r>
        <m:sSub>
          <m:sSubPr>
            <m:ctrlPr>
              <w:rPr>
                <w:rFonts w:ascii="Cambria Math" w:hAnsi="Cambria Math"/>
                <w:i/>
                <w:szCs w:val="20"/>
              </w:rPr>
            </m:ctrlPr>
          </m:sSubPr>
          <m:e>
            <m:r>
              <w:rPr>
                <w:rFonts w:ascii="Cambria Math" w:hAnsi="Cambria Math"/>
                <w:szCs w:val="20"/>
              </w:rPr>
              <m:t>x</m:t>
            </m:r>
          </m:e>
          <m:sub>
            <m:r>
              <w:rPr>
                <w:rFonts w:ascii="Cambria Math" w:hAnsi="Cambria Math"/>
                <w:szCs w:val="20"/>
              </w:rPr>
              <m:t>i</m:t>
            </m:r>
          </m:sub>
        </m:sSub>
        <m:r>
          <w:rPr>
            <w:rFonts w:ascii="Cambria Math" w:hAnsi="Cambria Math"/>
            <w:szCs w:val="20"/>
          </w:rPr>
          <m:t xml:space="preserve">* </m:t>
        </m:r>
        <m:sSub>
          <m:sSubPr>
            <m:ctrlPr>
              <w:rPr>
                <w:rFonts w:ascii="Cambria Math" w:hAnsi="Cambria Math"/>
                <w:i/>
                <w:szCs w:val="20"/>
              </w:rPr>
            </m:ctrlPr>
          </m:sSubPr>
          <m:e>
            <m:r>
              <w:rPr>
                <w:rFonts w:ascii="Cambria Math" w:hAnsi="Cambria Math"/>
                <w:szCs w:val="20"/>
              </w:rPr>
              <m:t>x</m:t>
            </m:r>
          </m:e>
          <m:sub>
            <m:r>
              <w:rPr>
                <w:rFonts w:ascii="Cambria Math" w:hAnsi="Cambria Math"/>
                <w:szCs w:val="20"/>
              </w:rPr>
              <m:t>j</m:t>
            </m:r>
          </m:sub>
        </m:sSub>
      </m:oMath>
      <w:r w:rsidR="00742BE0">
        <w:rPr>
          <w:szCs w:val="20"/>
        </w:rPr>
        <w:t xml:space="preserve"> </w:t>
      </w:r>
      <w:r w:rsidRPr="0091544E">
        <w:rPr>
          <w:szCs w:val="20"/>
        </w:rPr>
        <w:t xml:space="preserve">+ </w:t>
      </w:r>
      <m:oMath>
        <m:r>
          <w:rPr>
            <w:rFonts w:ascii="Cambria Math" w:hAnsi="Cambria Math"/>
            <w:szCs w:val="20"/>
          </w:rPr>
          <m:t>θ</m:t>
        </m:r>
      </m:oMath>
      <w:r w:rsidRPr="0091544E">
        <w:rPr>
          <w:szCs w:val="20"/>
        </w:rPr>
        <w:t>)</w:t>
      </w:r>
      <w:r w:rsidR="003F618C">
        <w:rPr>
          <w:szCs w:val="20"/>
        </w:rPr>
        <w:t>.</w:t>
      </w:r>
      <w:r w:rsidRPr="0091544E">
        <w:rPr>
          <w:szCs w:val="20"/>
        </w:rPr>
        <w:t xml:space="preserve"> </w:t>
      </w:r>
      <w:r w:rsidR="00742BE0">
        <w:rPr>
          <w:szCs w:val="20"/>
        </w:rPr>
        <w:t xml:space="preserve">              </w:t>
      </w:r>
      <w:r w:rsidR="003F618C">
        <w:rPr>
          <w:szCs w:val="20"/>
        </w:rPr>
        <w:t xml:space="preserve">                               </w:t>
      </w:r>
      <w:r w:rsidRPr="0091544E">
        <w:rPr>
          <w:szCs w:val="20"/>
        </w:rPr>
        <w:t>(18)</w:t>
      </w:r>
    </w:p>
    <w:p w:rsidR="0091544E" w:rsidRPr="0091544E" w:rsidRDefault="0091544E" w:rsidP="0091544E">
      <w:pPr>
        <w:pStyle w:val="a5"/>
        <w:spacing w:before="0" w:beforeAutospacing="0" w:after="0" w:afterAutospacing="0"/>
        <w:ind w:firstLine="709"/>
        <w:jc w:val="both"/>
        <w:rPr>
          <w:szCs w:val="20"/>
        </w:rPr>
      </w:pPr>
      <w:r w:rsidRPr="0091544E">
        <w:rPr>
          <w:szCs w:val="20"/>
        </w:rPr>
        <w:t>При использовании ядра дв</w:t>
      </w:r>
      <w:r w:rsidR="00742BE0">
        <w:rPr>
          <w:szCs w:val="20"/>
        </w:rPr>
        <w:t>ойственная задача (11) принимает вид</w:t>
      </w:r>
    </w:p>
    <w:p w:rsidR="0091544E" w:rsidRPr="0091544E" w:rsidRDefault="0091544E" w:rsidP="0091544E">
      <w:pPr>
        <w:pStyle w:val="a5"/>
        <w:spacing w:before="0" w:beforeAutospacing="0" w:after="0" w:afterAutospacing="0"/>
        <w:ind w:firstLine="709"/>
        <w:jc w:val="both"/>
        <w:rPr>
          <w:szCs w:val="20"/>
        </w:rPr>
      </w:pPr>
    </w:p>
    <w:p w:rsidR="0091544E" w:rsidRPr="00742BE0" w:rsidRDefault="00266911" w:rsidP="0091544E">
      <w:pPr>
        <w:pStyle w:val="a5"/>
        <w:spacing w:before="0" w:beforeAutospacing="0" w:after="0" w:afterAutospacing="0"/>
        <w:ind w:firstLine="709"/>
        <w:jc w:val="both"/>
        <w:rPr>
          <w:szCs w:val="20"/>
        </w:rPr>
      </w:pPr>
      <m:oMath>
        <m:sSub>
          <m:sSubPr>
            <m:ctrlPr>
              <w:rPr>
                <w:rFonts w:ascii="Cambria Math" w:hAnsi="Cambria Math"/>
                <w:i/>
                <w:szCs w:val="20"/>
              </w:rPr>
            </m:ctrlPr>
          </m:sSubPr>
          <m:e>
            <m:r>
              <w:rPr>
                <w:rFonts w:ascii="Cambria Math" w:hAnsi="Cambria Math"/>
                <w:szCs w:val="20"/>
              </w:rPr>
              <m:t>max</m:t>
            </m:r>
          </m:e>
          <m:sub>
            <m:r>
              <w:rPr>
                <w:rFonts w:ascii="Cambria Math" w:hAnsi="Cambria Math"/>
                <w:szCs w:val="20"/>
              </w:rPr>
              <m:t>α</m:t>
            </m:r>
          </m:sub>
        </m:sSub>
      </m:oMath>
      <w:r w:rsidR="00742BE0" w:rsidRPr="00742BE0">
        <w:rPr>
          <w:szCs w:val="20"/>
        </w:rPr>
        <w:t xml:space="preserve">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  <w:szCs w:val="20"/>
              </w:rPr>
            </m:ctrlPr>
          </m:naryPr>
          <m:sub>
            <m:r>
              <w:rPr>
                <w:rFonts w:ascii="Cambria Math" w:hAnsi="Cambria Math"/>
                <w:szCs w:val="20"/>
              </w:rPr>
              <m:t>i=1</m:t>
            </m:r>
          </m:sub>
          <m:sup>
            <m:r>
              <w:rPr>
                <w:rFonts w:ascii="Cambria Math" w:hAnsi="Cambria Math"/>
                <w:szCs w:val="20"/>
              </w:rPr>
              <m:t>m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szCs w:val="20"/>
                  </w:rPr>
                  <m:t>α</m:t>
                </m:r>
              </m:e>
              <m:sub>
                <m:r>
                  <w:rPr>
                    <w:rFonts w:ascii="Cambria Math" w:hAnsi="Cambria Math"/>
                    <w:szCs w:val="20"/>
                    <w:lang w:val="en-GB"/>
                  </w:rPr>
                  <m:t>i</m:t>
                </m:r>
                <m:ctrlPr>
                  <w:rPr>
                    <w:rFonts w:ascii="Cambria Math" w:hAnsi="Cambria Math"/>
                    <w:i/>
                    <w:szCs w:val="20"/>
                    <w:lang w:val="en-GB"/>
                  </w:rPr>
                </m:ctrlPr>
              </m:sub>
            </m:sSub>
          </m:e>
        </m:nary>
      </m:oMath>
      <w:r w:rsidR="00742BE0" w:rsidRPr="00742BE0">
        <w:rPr>
          <w:szCs w:val="20"/>
        </w:rPr>
        <w:t xml:space="preserve"> </w:t>
      </w:r>
      <m:oMath>
        <m:r>
          <w:rPr>
            <w:rFonts w:ascii="Cambria Math" w:hAnsi="Cambria Math"/>
            <w:szCs w:val="20"/>
          </w:rPr>
          <m:t xml:space="preserve">- </m:t>
        </m:r>
        <m:f>
          <m:fPr>
            <m:ctrlPr>
              <w:rPr>
                <w:rFonts w:ascii="Cambria Math" w:hAnsi="Cambria Math"/>
                <w:i/>
                <w:szCs w:val="20"/>
                <w:lang w:val="en-GB"/>
              </w:rPr>
            </m:ctrlPr>
          </m:fPr>
          <m:num>
            <m:r>
              <w:rPr>
                <w:rFonts w:ascii="Cambria Math" w:hAnsi="Cambria Math"/>
                <w:szCs w:val="20"/>
              </w:rPr>
              <m:t>1</m:t>
            </m:r>
          </m:num>
          <m:den>
            <m:r>
              <w:rPr>
                <w:rFonts w:ascii="Cambria Math" w:hAnsi="Cambria Math"/>
                <w:szCs w:val="20"/>
              </w:rPr>
              <m:t>2</m:t>
            </m:r>
          </m:den>
        </m:f>
        <m:r>
          <w:rPr>
            <w:rFonts w:ascii="Cambria Math" w:hAnsi="Cambria Math"/>
            <w:szCs w:val="20"/>
          </w:rPr>
          <m:t xml:space="preserve"> 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szCs w:val="20"/>
              </w:rPr>
            </m:ctrlPr>
          </m:naryPr>
          <m:sub>
            <m:r>
              <w:rPr>
                <w:rFonts w:ascii="Cambria Math" w:hAnsi="Cambria Math"/>
                <w:szCs w:val="20"/>
              </w:rPr>
              <m:t>i=1</m:t>
            </m:r>
          </m:sub>
          <m:sup>
            <m:r>
              <w:rPr>
                <w:rFonts w:ascii="Cambria Math" w:hAnsi="Cambria Math"/>
                <w:szCs w:val="20"/>
              </w:rPr>
              <m:t>m</m:t>
            </m:r>
          </m:sup>
          <m:e>
            <m:nary>
              <m:naryPr>
                <m:chr m:val="∑"/>
                <m:limLoc m:val="undOvr"/>
                <m:ctrlPr>
                  <w:rPr>
                    <w:rFonts w:ascii="Cambria Math" w:hAnsi="Cambria Math"/>
                    <w:i/>
                    <w:szCs w:val="20"/>
                  </w:rPr>
                </m:ctrlPr>
              </m:naryPr>
              <m:sub>
                <m:r>
                  <w:rPr>
                    <w:rFonts w:ascii="Cambria Math" w:hAnsi="Cambria Math"/>
                    <w:szCs w:val="20"/>
                  </w:rPr>
                  <m:t>j=1</m:t>
                </m:r>
              </m:sub>
              <m:sup>
                <m:r>
                  <w:rPr>
                    <w:rFonts w:ascii="Cambria Math" w:hAnsi="Cambria Math"/>
                    <w:szCs w:val="20"/>
                  </w:rPr>
                  <m:t>m</m:t>
                </m:r>
              </m:sup>
              <m:e>
                <m:sSub>
                  <m:sSub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0"/>
                      </w:rPr>
                      <m:t>α</m:t>
                    </m:r>
                  </m:e>
                  <m:sub>
                    <m:r>
                      <w:rPr>
                        <w:rFonts w:ascii="Cambria Math" w:hAnsi="Cambria Math"/>
                        <w:szCs w:val="20"/>
                      </w:rPr>
                      <m:t>i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0"/>
                      </w:rPr>
                      <m:t>α</m:t>
                    </m:r>
                  </m:e>
                  <m:sub>
                    <m:r>
                      <w:rPr>
                        <w:rFonts w:ascii="Cambria Math" w:hAnsi="Cambria Math"/>
                        <w:szCs w:val="20"/>
                      </w:rPr>
                      <m:t>j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0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  <w:szCs w:val="20"/>
                      </w:rPr>
                      <m:t>i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0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  <w:szCs w:val="20"/>
                      </w:rPr>
                      <m:t>j</m:t>
                    </m:r>
                  </m:sub>
                </m:sSub>
              </m:e>
            </m:nary>
          </m:e>
        </m:nary>
      </m:oMath>
      <w:r w:rsidR="0091544E" w:rsidRPr="00742BE0">
        <w:rPr>
          <w:szCs w:val="20"/>
        </w:rPr>
        <w:t xml:space="preserve"> </w:t>
      </w:r>
      <m:oMath>
        <m:r>
          <w:rPr>
            <w:rFonts w:ascii="Cambria Math" w:hAnsi="Cambria Math"/>
            <w:szCs w:val="20"/>
            <w:lang w:val="en-GB"/>
          </w:rPr>
          <m:t>K</m:t>
        </m:r>
        <m:d>
          <m:dPr>
            <m:ctrlPr>
              <w:rPr>
                <w:rFonts w:ascii="Cambria Math" w:hAnsi="Cambria Math"/>
                <w:i/>
                <w:szCs w:val="20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szCs w:val="20"/>
                    <w:lang w:val="en-GB"/>
                  </w:rPr>
                  <m:t>x</m:t>
                </m:r>
                <m:ctrlPr>
                  <w:rPr>
                    <w:rFonts w:ascii="Cambria Math" w:hAnsi="Cambria Math"/>
                    <w:i/>
                    <w:szCs w:val="20"/>
                    <w:lang w:val="en-GB"/>
                  </w:rPr>
                </m:ctrlPr>
              </m:e>
              <m:sub>
                <m:r>
                  <w:rPr>
                    <w:rFonts w:ascii="Cambria Math" w:hAnsi="Cambria Math"/>
                    <w:szCs w:val="20"/>
                    <w:lang w:val="en-GB"/>
                  </w:rPr>
                  <m:t>i</m:t>
                </m:r>
                <m:ctrlPr>
                  <w:rPr>
                    <w:rFonts w:ascii="Cambria Math" w:hAnsi="Cambria Math"/>
                    <w:i/>
                    <w:szCs w:val="20"/>
                    <w:lang w:val="en-GB"/>
                  </w:rPr>
                </m:ctrlPr>
              </m:sub>
            </m:sSub>
            <m:r>
              <w:rPr>
                <w:rFonts w:ascii="Cambria Math" w:hAnsi="Cambria Math"/>
                <w:szCs w:val="20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i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szCs w:val="20"/>
                    <w:lang w:val="en-GB"/>
                  </w:rPr>
                  <m:t>x</m:t>
                </m:r>
                <m:ctrlPr>
                  <w:rPr>
                    <w:rFonts w:ascii="Cambria Math" w:hAnsi="Cambria Math"/>
                    <w:i/>
                    <w:szCs w:val="20"/>
                    <w:lang w:val="en-GB"/>
                  </w:rPr>
                </m:ctrlPr>
              </m:e>
              <m:sub>
                <m:r>
                  <w:rPr>
                    <w:rFonts w:ascii="Cambria Math" w:hAnsi="Cambria Math"/>
                    <w:szCs w:val="20"/>
                    <w:lang w:val="en-GB"/>
                  </w:rPr>
                  <m:t>j</m:t>
                </m:r>
                <m:ctrlPr>
                  <w:rPr>
                    <w:rFonts w:ascii="Cambria Math" w:hAnsi="Cambria Math"/>
                    <w:i/>
                    <w:szCs w:val="20"/>
                    <w:lang w:val="en-GB"/>
                  </w:rPr>
                </m:ctrlPr>
              </m:sub>
            </m:sSub>
          </m:e>
        </m:d>
      </m:oMath>
      <w:r w:rsidR="0091544E" w:rsidRPr="00742BE0">
        <w:rPr>
          <w:szCs w:val="20"/>
        </w:rPr>
        <w:t xml:space="preserve"> </w:t>
      </w:r>
      <w:r w:rsidR="00742BE0">
        <w:rPr>
          <w:szCs w:val="20"/>
        </w:rPr>
        <w:t xml:space="preserve">                                                          </w:t>
      </w:r>
      <w:r w:rsidR="0091544E" w:rsidRPr="00742BE0">
        <w:rPr>
          <w:szCs w:val="20"/>
        </w:rPr>
        <w:t>(19)</w:t>
      </w:r>
    </w:p>
    <w:p w:rsidR="0091544E" w:rsidRPr="00742BE0" w:rsidRDefault="0091544E" w:rsidP="0091544E">
      <w:pPr>
        <w:pStyle w:val="a5"/>
        <w:spacing w:before="0" w:beforeAutospacing="0" w:after="0" w:afterAutospacing="0"/>
        <w:ind w:firstLine="709"/>
        <w:jc w:val="both"/>
        <w:rPr>
          <w:szCs w:val="20"/>
        </w:rPr>
      </w:pPr>
    </w:p>
    <w:p w:rsidR="0091544E" w:rsidRPr="0091544E" w:rsidRDefault="0091544E" w:rsidP="0091544E">
      <w:pPr>
        <w:pStyle w:val="a5"/>
        <w:spacing w:before="0" w:beforeAutospacing="0" w:after="0" w:afterAutospacing="0"/>
        <w:ind w:firstLine="709"/>
        <w:jc w:val="both"/>
        <w:rPr>
          <w:szCs w:val="20"/>
        </w:rPr>
      </w:pPr>
      <w:r w:rsidRPr="0091544E">
        <w:rPr>
          <w:szCs w:val="20"/>
        </w:rPr>
        <w:t xml:space="preserve">при условиях: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  <w:szCs w:val="20"/>
              </w:rPr>
            </m:ctrlPr>
          </m:naryPr>
          <m:sub>
            <m:r>
              <w:rPr>
                <w:rFonts w:ascii="Cambria Math" w:hAnsi="Cambria Math"/>
                <w:szCs w:val="20"/>
              </w:rPr>
              <m:t>i=1</m:t>
            </m:r>
          </m:sub>
          <m:sup>
            <m:r>
              <w:rPr>
                <w:rFonts w:ascii="Cambria Math" w:hAnsi="Cambria Math"/>
                <w:szCs w:val="20"/>
              </w:rPr>
              <m:t>m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szCs w:val="20"/>
                  </w:rPr>
                  <m:t>α</m:t>
                </m:r>
              </m:e>
              <m:sub>
                <m:r>
                  <w:rPr>
                    <w:rFonts w:ascii="Cambria Math" w:hAnsi="Cambria Math"/>
                    <w:szCs w:val="20"/>
                    <w:lang w:val="en-GB"/>
                  </w:rPr>
                  <m:t>i</m:t>
                </m:r>
                <m:ctrlPr>
                  <w:rPr>
                    <w:rFonts w:ascii="Cambria Math" w:hAnsi="Cambria Math"/>
                    <w:i/>
                    <w:szCs w:val="20"/>
                    <w:lang w:val="en-GB"/>
                  </w:rPr>
                </m:ctrlPr>
              </m:sub>
            </m:sSub>
          </m:e>
        </m:nary>
        <m:sSub>
          <m:sSubPr>
            <m:ctrlPr>
              <w:rPr>
                <w:rFonts w:ascii="Cambria Math" w:hAnsi="Cambria Math"/>
                <w:i/>
                <w:szCs w:val="20"/>
              </w:rPr>
            </m:ctrlPr>
          </m:sSubPr>
          <m:e>
            <m:r>
              <w:rPr>
                <w:rFonts w:ascii="Cambria Math" w:hAnsi="Cambria Math"/>
                <w:szCs w:val="20"/>
              </w:rPr>
              <m:t>y</m:t>
            </m:r>
          </m:e>
          <m:sub>
            <m:r>
              <w:rPr>
                <w:rFonts w:ascii="Cambria Math" w:hAnsi="Cambria Math"/>
                <w:szCs w:val="20"/>
              </w:rPr>
              <m:t>i</m:t>
            </m:r>
          </m:sub>
        </m:sSub>
      </m:oMath>
      <w:r w:rsidR="00F9611F">
        <w:rPr>
          <w:szCs w:val="20"/>
        </w:rPr>
        <w:t xml:space="preserve"> = 0, 0</w:t>
      </w:r>
      <w:proofErr w:type="gramStart"/>
      <w:r w:rsidR="00F9611F" w:rsidRPr="0091544E">
        <w:rPr>
          <w:szCs w:val="20"/>
        </w:rPr>
        <w:t xml:space="preserve"> </w:t>
      </w:r>
      <w:r w:rsidR="00F9611F">
        <w:rPr>
          <w:szCs w:val="20"/>
        </w:rPr>
        <w:t xml:space="preserve">≤ </w:t>
      </w:r>
      <m:oMath>
        <m:sSub>
          <m:sSubPr>
            <m:ctrlPr>
              <w:rPr>
                <w:rFonts w:ascii="Cambria Math" w:hAnsi="Cambria Math"/>
                <w:i/>
                <w:szCs w:val="20"/>
              </w:rPr>
            </m:ctrlPr>
          </m:sSubPr>
          <m:e>
            <m:r>
              <w:rPr>
                <w:rFonts w:ascii="Cambria Math" w:hAnsi="Cambria Math"/>
                <w:szCs w:val="20"/>
              </w:rPr>
              <m:t>α</m:t>
            </m:r>
          </m:e>
          <m:sub>
            <m:r>
              <w:rPr>
                <w:rFonts w:ascii="Cambria Math" w:hAnsi="Cambria Math"/>
                <w:szCs w:val="20"/>
              </w:rPr>
              <m:t>i</m:t>
            </m:r>
          </m:sub>
        </m:sSub>
      </m:oMath>
      <w:r w:rsidR="00F9611F" w:rsidRPr="0091544E">
        <w:rPr>
          <w:szCs w:val="20"/>
        </w:rPr>
        <w:t xml:space="preserve"> </w:t>
      </w:r>
      <w:r w:rsidR="00F9611F">
        <w:rPr>
          <w:szCs w:val="20"/>
        </w:rPr>
        <w:t>≤</w:t>
      </w:r>
      <w:r w:rsidR="00F9611F" w:rsidRPr="0091544E">
        <w:rPr>
          <w:szCs w:val="20"/>
        </w:rPr>
        <w:t xml:space="preserve"> </w:t>
      </w:r>
      <w:r w:rsidR="00F9611F">
        <w:rPr>
          <w:szCs w:val="20"/>
        </w:rPr>
        <w:t>С</w:t>
      </w:r>
      <w:proofErr w:type="gramEnd"/>
      <w:r w:rsidR="00F9611F" w:rsidRPr="0091544E">
        <w:rPr>
          <w:szCs w:val="20"/>
        </w:rPr>
        <w:t xml:space="preserve">, </w:t>
      </w:r>
      <m:oMath>
        <m:r>
          <w:rPr>
            <w:rFonts w:ascii="Cambria Math" w:hAnsi="Cambria Math"/>
            <w:szCs w:val="20"/>
          </w:rPr>
          <m:t>i</m:t>
        </m:r>
      </m:oMath>
      <w:r w:rsidR="00F9611F" w:rsidRPr="0091544E">
        <w:rPr>
          <w:szCs w:val="20"/>
        </w:rPr>
        <w:t xml:space="preserve"> = 1, ..., </w:t>
      </w:r>
      <m:oMath>
        <m:r>
          <w:rPr>
            <w:rFonts w:ascii="Cambria Math" w:hAnsi="Cambria Math"/>
            <w:szCs w:val="20"/>
          </w:rPr>
          <m:t>N</m:t>
        </m:r>
      </m:oMath>
      <w:r w:rsidRPr="0091544E">
        <w:rPr>
          <w:szCs w:val="20"/>
        </w:rPr>
        <w:t xml:space="preserve"> </w:t>
      </w:r>
      <w:r w:rsidR="00F9611F">
        <w:rPr>
          <w:szCs w:val="20"/>
        </w:rPr>
        <w:t xml:space="preserve">                                                  </w:t>
      </w:r>
      <w:r w:rsidRPr="0091544E">
        <w:rPr>
          <w:szCs w:val="20"/>
        </w:rPr>
        <w:t>(20)</w:t>
      </w:r>
    </w:p>
    <w:p w:rsidR="00742BE0" w:rsidRPr="0091544E" w:rsidRDefault="00742BE0" w:rsidP="00F9611F">
      <w:pPr>
        <w:pStyle w:val="a5"/>
        <w:spacing w:before="0" w:beforeAutospacing="0" w:after="0" w:afterAutospacing="0"/>
        <w:jc w:val="both"/>
        <w:rPr>
          <w:szCs w:val="20"/>
        </w:rPr>
      </w:pPr>
    </w:p>
    <w:p w:rsidR="0091544E" w:rsidRPr="0091544E" w:rsidRDefault="00F9611F" w:rsidP="00F9611F">
      <w:pPr>
        <w:pStyle w:val="a5"/>
        <w:spacing w:before="0" w:beforeAutospacing="0" w:after="0" w:afterAutospacing="0"/>
        <w:ind w:firstLine="709"/>
        <w:jc w:val="both"/>
        <w:rPr>
          <w:szCs w:val="20"/>
        </w:rPr>
      </w:pPr>
      <w:r>
        <w:rPr>
          <w:szCs w:val="20"/>
        </w:rPr>
        <w:t>Здесь C -</w:t>
      </w:r>
      <w:r w:rsidR="0091544E" w:rsidRPr="0091544E">
        <w:rPr>
          <w:szCs w:val="20"/>
        </w:rPr>
        <w:t xml:space="preserve"> параметр регуляризации (штрафной коэффициент), который управляет компромиссом между максимизацией зазора и минимизацией ошибки классификации на обучающих данных.</w:t>
      </w:r>
    </w:p>
    <w:p w:rsidR="0091544E" w:rsidRPr="0091544E" w:rsidRDefault="0091544E" w:rsidP="0091544E">
      <w:pPr>
        <w:pStyle w:val="a5"/>
        <w:spacing w:before="0" w:beforeAutospacing="0" w:after="0" w:afterAutospacing="0"/>
        <w:ind w:firstLine="709"/>
        <w:jc w:val="both"/>
        <w:rPr>
          <w:szCs w:val="20"/>
        </w:rPr>
      </w:pPr>
      <w:r w:rsidRPr="0091544E">
        <w:rPr>
          <w:szCs w:val="20"/>
        </w:rPr>
        <w:t xml:space="preserve">Окончательно, функция принятия решения для классификации состояния </w:t>
      </w:r>
      <w:r w:rsidR="00F9611F">
        <w:rPr>
          <w:szCs w:val="20"/>
        </w:rPr>
        <w:t>ПК</w:t>
      </w:r>
      <w:r w:rsidRPr="0091544E">
        <w:rPr>
          <w:szCs w:val="20"/>
        </w:rPr>
        <w:t xml:space="preserve"> с использованием ядра записывается как:</w:t>
      </w:r>
    </w:p>
    <w:p w:rsidR="0091544E" w:rsidRPr="0091544E" w:rsidRDefault="0091544E" w:rsidP="0091544E">
      <w:pPr>
        <w:pStyle w:val="a5"/>
        <w:spacing w:before="0" w:beforeAutospacing="0" w:after="0" w:afterAutospacing="0"/>
        <w:ind w:firstLine="709"/>
        <w:jc w:val="both"/>
        <w:rPr>
          <w:szCs w:val="20"/>
        </w:rPr>
      </w:pPr>
    </w:p>
    <w:p w:rsidR="0091544E" w:rsidRPr="00F9611F" w:rsidRDefault="00F9611F" w:rsidP="0091544E">
      <w:pPr>
        <w:pStyle w:val="a5"/>
        <w:spacing w:before="0" w:beforeAutospacing="0" w:after="0" w:afterAutospacing="0"/>
        <w:ind w:firstLine="709"/>
        <w:jc w:val="both"/>
        <w:rPr>
          <w:szCs w:val="20"/>
        </w:rPr>
      </w:pPr>
      <m:oMath>
        <m:r>
          <w:rPr>
            <w:rFonts w:ascii="Cambria Math" w:hAnsi="Cambria Math"/>
            <w:szCs w:val="20"/>
            <w:lang w:val="en-GB"/>
          </w:rPr>
          <m:t>f</m:t>
        </m:r>
        <m:r>
          <w:rPr>
            <w:rFonts w:ascii="Cambria Math" w:hAnsi="Cambria Math"/>
            <w:szCs w:val="20"/>
          </w:rPr>
          <m:t>(</m:t>
        </m:r>
        <m:r>
          <w:rPr>
            <w:rFonts w:ascii="Cambria Math" w:hAnsi="Cambria Math"/>
            <w:szCs w:val="20"/>
            <w:lang w:val="en-GB"/>
          </w:rPr>
          <m:t>x</m:t>
        </m:r>
        <m:r>
          <w:rPr>
            <w:rFonts w:ascii="Cambria Math" w:hAnsi="Cambria Math"/>
            <w:szCs w:val="20"/>
          </w:rPr>
          <m:t>)</m:t>
        </m:r>
      </m:oMath>
      <w:r w:rsidR="0091544E" w:rsidRPr="00F9611F">
        <w:rPr>
          <w:szCs w:val="20"/>
        </w:rPr>
        <w:t xml:space="preserve"> = </w:t>
      </w:r>
      <m:oMath>
        <m:r>
          <w:rPr>
            <w:rFonts w:ascii="Cambria Math" w:hAnsi="Cambria Math"/>
            <w:szCs w:val="20"/>
            <w:lang w:val="en-GB"/>
          </w:rPr>
          <m:t>sign</m:t>
        </m:r>
      </m:oMath>
      <w:r w:rsidRPr="00F9611F">
        <w:rPr>
          <w:szCs w:val="20"/>
        </w:rPr>
        <w:t xml:space="preserve"> </w:t>
      </w:r>
      <w:r w:rsidR="0091544E" w:rsidRPr="00F9611F">
        <w:rPr>
          <w:szCs w:val="20"/>
        </w:rPr>
        <w:t>(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  <w:szCs w:val="20"/>
              </w:rPr>
            </m:ctrlPr>
          </m:naryPr>
          <m:sub>
            <m:r>
              <w:rPr>
                <w:rFonts w:ascii="Cambria Math" w:hAnsi="Cambria Math"/>
                <w:szCs w:val="20"/>
                <w:lang w:val="en-GB"/>
              </w:rPr>
              <m:t>i</m:t>
            </m:r>
            <m:r>
              <w:rPr>
                <w:rFonts w:ascii="Cambria Math" w:hAnsi="Cambria Math"/>
                <w:szCs w:val="20"/>
              </w:rPr>
              <m:t>=1</m:t>
            </m:r>
          </m:sub>
          <m:sup>
            <m:r>
              <w:rPr>
                <w:rFonts w:ascii="Cambria Math" w:hAnsi="Cambria Math"/>
                <w:szCs w:val="20"/>
              </w:rPr>
              <m:t>m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szCs w:val="20"/>
                  </w:rPr>
                  <m:t>α</m:t>
                </m:r>
              </m:e>
              <m:sub>
                <m:r>
                  <w:rPr>
                    <w:rFonts w:ascii="Cambria Math" w:hAnsi="Cambria Math"/>
                    <w:szCs w:val="20"/>
                  </w:rPr>
                  <m:t>i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szCs w:val="20"/>
                  </w:rPr>
                  <m:t>y</m:t>
                </m:r>
              </m:e>
              <m:sub>
                <m:r>
                  <w:rPr>
                    <w:rFonts w:ascii="Cambria Math" w:hAnsi="Cambria Math"/>
                    <w:szCs w:val="20"/>
                  </w:rPr>
                  <m:t>i</m:t>
                </m:r>
              </m:sub>
            </m:sSub>
            <m:r>
              <w:rPr>
                <w:rFonts w:ascii="Cambria Math" w:hAnsi="Cambria Math"/>
                <w:szCs w:val="20"/>
                <w:lang w:val="en-GB"/>
              </w:rPr>
              <m:t>K</m:t>
            </m:r>
            <m:d>
              <m:dPr>
                <m:ctrlPr>
                  <w:rPr>
                    <w:rFonts w:ascii="Cambria Math" w:hAnsi="Cambria Math"/>
                    <w:i/>
                    <w:szCs w:val="20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0"/>
                        <w:lang w:val="en-GB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  <w:szCs w:val="20"/>
                        <w:lang w:val="en-GB"/>
                      </w:rPr>
                    </m:ctrlPr>
                  </m:e>
                  <m:sub>
                    <m:r>
                      <w:rPr>
                        <w:rFonts w:ascii="Cambria Math" w:hAnsi="Cambria Math"/>
                        <w:szCs w:val="20"/>
                        <w:lang w:val="en-GB"/>
                      </w:rPr>
                      <m:t>i</m:t>
                    </m:r>
                    <m:ctrlPr>
                      <w:rPr>
                        <w:rFonts w:ascii="Cambria Math" w:hAnsi="Cambria Math"/>
                        <w:i/>
                        <w:szCs w:val="20"/>
                        <w:lang w:val="en-GB"/>
                      </w:rPr>
                    </m:ctrlPr>
                  </m:sub>
                </m:sSub>
                <m:r>
                  <w:rPr>
                    <w:rFonts w:ascii="Cambria Math" w:hAnsi="Cambria Math"/>
                    <w:szCs w:val="20"/>
                  </w:rPr>
                  <m:t>, x</m:t>
                </m:r>
              </m:e>
            </m:d>
          </m:e>
        </m:nary>
      </m:oMath>
      <w:r w:rsidRPr="00F9611F">
        <w:rPr>
          <w:szCs w:val="20"/>
        </w:rPr>
        <w:t xml:space="preserve"> + </w:t>
      </w:r>
      <m:oMath>
        <m:r>
          <w:rPr>
            <w:rFonts w:ascii="Cambria Math" w:hAnsi="Cambria Math"/>
            <w:szCs w:val="20"/>
            <w:lang w:val="en-GB"/>
          </w:rPr>
          <m:t>b</m:t>
        </m:r>
      </m:oMath>
      <w:r w:rsidR="0091544E" w:rsidRPr="00F9611F">
        <w:rPr>
          <w:szCs w:val="20"/>
        </w:rPr>
        <w:t>)</w:t>
      </w:r>
      <w:r>
        <w:rPr>
          <w:szCs w:val="20"/>
        </w:rPr>
        <w:t>,</w:t>
      </w:r>
      <w:r w:rsidR="0091544E" w:rsidRPr="00F9611F">
        <w:rPr>
          <w:szCs w:val="20"/>
        </w:rPr>
        <w:t xml:space="preserve"> </w:t>
      </w:r>
      <w:r w:rsidRPr="00F9611F">
        <w:rPr>
          <w:szCs w:val="20"/>
        </w:rPr>
        <w:t xml:space="preserve">                                              </w:t>
      </w:r>
      <w:r>
        <w:rPr>
          <w:szCs w:val="20"/>
        </w:rPr>
        <w:t xml:space="preserve">                             </w:t>
      </w:r>
      <w:r w:rsidR="0091544E" w:rsidRPr="00F9611F">
        <w:rPr>
          <w:szCs w:val="20"/>
        </w:rPr>
        <w:t>(21)</w:t>
      </w:r>
    </w:p>
    <w:p w:rsidR="00F9611F" w:rsidRPr="00F9611F" w:rsidRDefault="00F9611F" w:rsidP="00F9611F">
      <w:pPr>
        <w:pStyle w:val="a5"/>
        <w:spacing w:before="0" w:beforeAutospacing="0" w:after="0" w:afterAutospacing="0"/>
        <w:jc w:val="both"/>
        <w:rPr>
          <w:szCs w:val="20"/>
        </w:rPr>
      </w:pPr>
    </w:p>
    <w:p w:rsidR="00172CE3" w:rsidRDefault="0091544E" w:rsidP="00F9611F">
      <w:pPr>
        <w:pStyle w:val="a5"/>
        <w:spacing w:before="0" w:beforeAutospacing="0" w:after="0" w:afterAutospacing="0"/>
        <w:ind w:firstLine="709"/>
        <w:jc w:val="both"/>
        <w:rPr>
          <w:szCs w:val="20"/>
        </w:rPr>
      </w:pPr>
      <w:r w:rsidRPr="0091544E">
        <w:rPr>
          <w:szCs w:val="20"/>
        </w:rPr>
        <w:t xml:space="preserve">где </w:t>
      </w:r>
      <m:oMath>
        <m:r>
          <w:rPr>
            <w:rFonts w:ascii="Cambria Math" w:hAnsi="Cambria Math"/>
            <w:szCs w:val="20"/>
            <w:lang w:val="en-GB"/>
          </w:rPr>
          <m:t>K</m:t>
        </m:r>
        <m:d>
          <m:dPr>
            <m:ctrlPr>
              <w:rPr>
                <w:rFonts w:ascii="Cambria Math" w:hAnsi="Cambria Math"/>
                <w:i/>
                <w:szCs w:val="20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szCs w:val="20"/>
                    <w:lang w:val="en-GB"/>
                  </w:rPr>
                  <m:t>x</m:t>
                </m:r>
                <m:ctrlPr>
                  <w:rPr>
                    <w:rFonts w:ascii="Cambria Math" w:hAnsi="Cambria Math"/>
                    <w:i/>
                    <w:szCs w:val="20"/>
                    <w:lang w:val="en-GB"/>
                  </w:rPr>
                </m:ctrlPr>
              </m:e>
              <m:sub>
                <m:r>
                  <w:rPr>
                    <w:rFonts w:ascii="Cambria Math" w:hAnsi="Cambria Math"/>
                    <w:szCs w:val="20"/>
                    <w:lang w:val="en-GB"/>
                  </w:rPr>
                  <m:t>i</m:t>
                </m:r>
                <m:ctrlPr>
                  <w:rPr>
                    <w:rFonts w:ascii="Cambria Math" w:hAnsi="Cambria Math"/>
                    <w:i/>
                    <w:szCs w:val="20"/>
                    <w:lang w:val="en-GB"/>
                  </w:rPr>
                </m:ctrlPr>
              </m:sub>
            </m:sSub>
            <m:r>
              <w:rPr>
                <w:rFonts w:ascii="Cambria Math" w:hAnsi="Cambria Math"/>
                <w:szCs w:val="20"/>
              </w:rPr>
              <m:t>, x</m:t>
            </m:r>
          </m:e>
        </m:d>
      </m:oMath>
      <w:r w:rsidR="00F9611F">
        <w:rPr>
          <w:szCs w:val="20"/>
        </w:rPr>
        <w:t xml:space="preserve"> </w:t>
      </w:r>
      <w:r w:rsidR="00F9611F" w:rsidRPr="00F9611F">
        <w:rPr>
          <w:szCs w:val="20"/>
        </w:rPr>
        <w:t>-</w:t>
      </w:r>
      <w:r w:rsidRPr="0091544E">
        <w:rPr>
          <w:szCs w:val="20"/>
        </w:rPr>
        <w:t xml:space="preserve"> выбранная ядерная функция </w:t>
      </w:r>
      <w:r w:rsidRPr="00F9611F">
        <w:rPr>
          <w:i/>
          <w:szCs w:val="20"/>
        </w:rPr>
        <w:t>SVM</w:t>
      </w:r>
      <w:r w:rsidRPr="0091544E">
        <w:rPr>
          <w:szCs w:val="20"/>
        </w:rPr>
        <w:t xml:space="preserve">. В данной работе в качестве ядра используется радиальная базисная функция </w:t>
      </w:r>
      <w:r w:rsidR="00F9611F" w:rsidRPr="00F9611F">
        <w:rPr>
          <w:szCs w:val="20"/>
        </w:rPr>
        <w:t>(17)</w:t>
      </w:r>
      <w:r w:rsidRPr="0091544E">
        <w:rPr>
          <w:szCs w:val="20"/>
        </w:rPr>
        <w:t xml:space="preserve">, которая хорошо подходит для обработки сложных нелинейных зависимостей в </w:t>
      </w:r>
      <w:proofErr w:type="spellStart"/>
      <w:r w:rsidRPr="0091544E">
        <w:rPr>
          <w:szCs w:val="20"/>
        </w:rPr>
        <w:t>виброакустических</w:t>
      </w:r>
      <w:proofErr w:type="spellEnd"/>
      <w:r w:rsidRPr="0091544E">
        <w:rPr>
          <w:szCs w:val="20"/>
        </w:rPr>
        <w:t xml:space="preserve"> сигналах и доказала свою эффективность в задачах диагностики механического оборудования.</w:t>
      </w:r>
    </w:p>
    <w:p w:rsidR="00F9611F" w:rsidRPr="00F9611F" w:rsidRDefault="00F9611F" w:rsidP="00CD48D6">
      <w:pPr>
        <w:pStyle w:val="a5"/>
        <w:spacing w:before="0" w:beforeAutospacing="0" w:after="0" w:afterAutospacing="0"/>
        <w:ind w:firstLine="709"/>
        <w:jc w:val="both"/>
        <w:rPr>
          <w:szCs w:val="20"/>
        </w:rPr>
      </w:pPr>
      <w:r w:rsidRPr="00F9611F">
        <w:rPr>
          <w:szCs w:val="20"/>
        </w:rPr>
        <w:t xml:space="preserve">При применении </w:t>
      </w:r>
      <w:r w:rsidRPr="00F9611F">
        <w:rPr>
          <w:i/>
          <w:szCs w:val="20"/>
        </w:rPr>
        <w:t>SVM</w:t>
      </w:r>
      <w:r w:rsidRPr="00F9611F">
        <w:rPr>
          <w:szCs w:val="20"/>
        </w:rPr>
        <w:t xml:space="preserve"> для диагностики неисправностей судовых </w:t>
      </w:r>
      <w:r>
        <w:rPr>
          <w:szCs w:val="20"/>
        </w:rPr>
        <w:t>ПК</w:t>
      </w:r>
      <w:r w:rsidRPr="00F9611F">
        <w:rPr>
          <w:szCs w:val="20"/>
        </w:rPr>
        <w:t xml:space="preserve"> прямое использование исходной диагностической информации является сложной задачей. Поэтому много классовые задачи (например, различение нескольких типов дефектов: износ клапана, ослабление </w:t>
      </w:r>
      <w:r w:rsidR="00CD48D6">
        <w:rPr>
          <w:szCs w:val="20"/>
        </w:rPr>
        <w:t>пружины тарелки клапана</w:t>
      </w:r>
      <w:r w:rsidRPr="00F9611F">
        <w:rPr>
          <w:szCs w:val="20"/>
        </w:rPr>
        <w:t xml:space="preserve">, </w:t>
      </w:r>
      <w:r w:rsidR="00CD48D6">
        <w:rPr>
          <w:szCs w:val="20"/>
        </w:rPr>
        <w:t>пропуск воздуха поршневыми кольцами</w:t>
      </w:r>
      <w:r w:rsidRPr="00F9611F">
        <w:rPr>
          <w:szCs w:val="20"/>
        </w:rPr>
        <w:t>) необходимо преобразовывать в серию бинарных (</w:t>
      </w:r>
      <w:proofErr w:type="spellStart"/>
      <w:r w:rsidRPr="00F9611F">
        <w:rPr>
          <w:szCs w:val="20"/>
        </w:rPr>
        <w:t>двухклассовых</w:t>
      </w:r>
      <w:proofErr w:type="spellEnd"/>
      <w:r w:rsidRPr="00F9611F">
        <w:rPr>
          <w:szCs w:val="20"/>
        </w:rPr>
        <w:t xml:space="preserve">) задач классификации. В условиях наличия множества типов отказов и </w:t>
      </w:r>
      <w:proofErr w:type="spellStart"/>
      <w:r w:rsidRPr="00F9611F">
        <w:rPr>
          <w:szCs w:val="20"/>
        </w:rPr>
        <w:t>высокоразмерных</w:t>
      </w:r>
      <w:proofErr w:type="spellEnd"/>
      <w:r w:rsidRPr="00F9611F">
        <w:rPr>
          <w:szCs w:val="20"/>
        </w:rPr>
        <w:t xml:space="preserve"> векторов признаков (извлеченных из вибрации, акустики, температуры), </w:t>
      </w:r>
      <w:r w:rsidRPr="00CD48D6">
        <w:rPr>
          <w:i/>
          <w:szCs w:val="20"/>
        </w:rPr>
        <w:t>SVM</w:t>
      </w:r>
      <w:r w:rsidRPr="00F9611F">
        <w:rPr>
          <w:szCs w:val="20"/>
        </w:rPr>
        <w:t xml:space="preserve"> обычно использует две основные стратегии для решения таких много классовых проблем.</w:t>
      </w:r>
    </w:p>
    <w:p w:rsidR="00F9611F" w:rsidRPr="00F9611F" w:rsidRDefault="00CD48D6" w:rsidP="00CD48D6">
      <w:pPr>
        <w:pStyle w:val="a5"/>
        <w:spacing w:before="0" w:beforeAutospacing="0" w:after="0" w:afterAutospacing="0"/>
        <w:ind w:firstLine="709"/>
        <w:jc w:val="both"/>
        <w:rPr>
          <w:szCs w:val="20"/>
        </w:rPr>
      </w:pPr>
      <w:r>
        <w:rPr>
          <w:szCs w:val="20"/>
        </w:rPr>
        <w:t>Первая стратегия -</w:t>
      </w:r>
      <w:r w:rsidR="00F9611F" w:rsidRPr="00F9611F">
        <w:rPr>
          <w:szCs w:val="20"/>
        </w:rPr>
        <w:t xml:space="preserve"> «</w:t>
      </w:r>
      <w:r>
        <w:rPr>
          <w:szCs w:val="20"/>
        </w:rPr>
        <w:t>Один против одного» (</w:t>
      </w:r>
      <w:proofErr w:type="spellStart"/>
      <w:r>
        <w:rPr>
          <w:szCs w:val="20"/>
        </w:rPr>
        <w:t>One-vs-One</w:t>
      </w:r>
      <w:proofErr w:type="spellEnd"/>
      <w:r w:rsidR="00F9611F" w:rsidRPr="00F9611F">
        <w:rPr>
          <w:szCs w:val="20"/>
        </w:rPr>
        <w:t xml:space="preserve">). В рамках этой стратегии задача классификации, включающая </w:t>
      </w:r>
      <w:r w:rsidR="00F9611F" w:rsidRPr="00CD48D6">
        <w:rPr>
          <w:i/>
          <w:szCs w:val="20"/>
        </w:rPr>
        <w:t>K</w:t>
      </w:r>
      <w:r w:rsidR="00F9611F" w:rsidRPr="00F9611F">
        <w:rPr>
          <w:szCs w:val="20"/>
        </w:rPr>
        <w:t xml:space="preserve"> типов неисп</w:t>
      </w:r>
      <w:r>
        <w:rPr>
          <w:szCs w:val="20"/>
        </w:rPr>
        <w:t>равностей, декомпозируется на</w:t>
      </w:r>
      <w:r w:rsidRPr="00CD48D6">
        <w:rPr>
          <w:szCs w:val="20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Cs w:val="20"/>
              </w:rPr>
            </m:ctrlPr>
          </m:fPr>
          <m:num>
            <m:r>
              <w:rPr>
                <w:rFonts w:ascii="Cambria Math" w:hAnsi="Cambria Math"/>
                <w:szCs w:val="20"/>
                <w:lang w:val="en-GB"/>
              </w:rPr>
              <m:t>K</m:t>
            </m:r>
            <m:d>
              <m:dPr>
                <m:ctrlPr>
                  <w:rPr>
                    <w:rFonts w:ascii="Cambria Math" w:hAnsi="Cambria Math"/>
                    <w:i/>
                    <w:szCs w:val="20"/>
                  </w:rPr>
                </m:ctrlPr>
              </m:dPr>
              <m:e>
                <m:r>
                  <w:rPr>
                    <w:rFonts w:ascii="Cambria Math" w:hAnsi="Cambria Math"/>
                    <w:szCs w:val="20"/>
                  </w:rPr>
                  <m:t>K - 1</m:t>
                </m:r>
              </m:e>
            </m:d>
          </m:num>
          <m:den>
            <m:r>
              <w:rPr>
                <w:rFonts w:ascii="Cambria Math" w:hAnsi="Cambria Math"/>
                <w:szCs w:val="20"/>
              </w:rPr>
              <m:t>2</m:t>
            </m:r>
          </m:den>
        </m:f>
      </m:oMath>
      <w:r w:rsidR="00F9611F" w:rsidRPr="00F9611F">
        <w:rPr>
          <w:szCs w:val="20"/>
        </w:rPr>
        <w:t xml:space="preserve"> бинарных классификаторов. Каждый такой бинарный классификатор отвечает за различение строго одной пары типов отказов (например, </w:t>
      </w:r>
      <w:r>
        <w:rPr>
          <w:szCs w:val="20"/>
        </w:rPr>
        <w:t>«</w:t>
      </w:r>
      <w:r w:rsidR="00F9611F" w:rsidRPr="00F9611F">
        <w:rPr>
          <w:szCs w:val="20"/>
        </w:rPr>
        <w:t>износ</w:t>
      </w:r>
      <w:r>
        <w:rPr>
          <w:szCs w:val="20"/>
        </w:rPr>
        <w:t xml:space="preserve"> тарелки</w:t>
      </w:r>
      <w:r w:rsidR="00F9611F" w:rsidRPr="00F9611F">
        <w:rPr>
          <w:szCs w:val="20"/>
        </w:rPr>
        <w:t xml:space="preserve"> клапана</w:t>
      </w:r>
      <w:r>
        <w:rPr>
          <w:szCs w:val="20"/>
        </w:rPr>
        <w:t>»</w:t>
      </w:r>
      <w:r w:rsidR="00F9611F" w:rsidRPr="00F9611F">
        <w:rPr>
          <w:szCs w:val="20"/>
        </w:rPr>
        <w:t xml:space="preserve"> против </w:t>
      </w:r>
      <w:r>
        <w:rPr>
          <w:szCs w:val="20"/>
        </w:rPr>
        <w:t>«увеличенного мертвого пространства в цилиндре»</w:t>
      </w:r>
      <w:r w:rsidR="00F9611F" w:rsidRPr="00F9611F">
        <w:rPr>
          <w:szCs w:val="20"/>
        </w:rPr>
        <w:t xml:space="preserve">). В ходе классификации для каждого входного диагностического вектора каждый из этих парных классификаторов </w:t>
      </w:r>
      <w:r>
        <w:rPr>
          <w:szCs w:val="20"/>
        </w:rPr>
        <w:t>«</w:t>
      </w:r>
      <w:r w:rsidR="00F9611F" w:rsidRPr="00F9611F">
        <w:rPr>
          <w:szCs w:val="20"/>
        </w:rPr>
        <w:t>голосует</w:t>
      </w:r>
      <w:r>
        <w:rPr>
          <w:szCs w:val="20"/>
        </w:rPr>
        <w:t>»</w:t>
      </w:r>
      <w:r w:rsidR="00F9611F" w:rsidRPr="00F9611F">
        <w:rPr>
          <w:szCs w:val="20"/>
        </w:rPr>
        <w:t xml:space="preserve"> за один из двух рассматриваемых классов. Окончательное решение о типе неисправности принимается на основе простого большинства голосов.</w:t>
      </w:r>
    </w:p>
    <w:p w:rsidR="00F9611F" w:rsidRPr="00F9611F" w:rsidRDefault="00F9611F" w:rsidP="00CD48D6">
      <w:pPr>
        <w:pStyle w:val="a5"/>
        <w:spacing w:before="0" w:beforeAutospacing="0" w:after="0" w:afterAutospacing="0"/>
        <w:ind w:firstLine="709"/>
        <w:jc w:val="both"/>
        <w:rPr>
          <w:szCs w:val="20"/>
        </w:rPr>
      </w:pPr>
      <w:r w:rsidRPr="00F9611F">
        <w:rPr>
          <w:szCs w:val="20"/>
        </w:rPr>
        <w:t xml:space="preserve">Вторая стратегия </w:t>
      </w:r>
      <w:r w:rsidR="00CD48D6">
        <w:rPr>
          <w:szCs w:val="20"/>
        </w:rPr>
        <w:t>- «Один против всех» (</w:t>
      </w:r>
      <w:proofErr w:type="spellStart"/>
      <w:r w:rsidR="00CD48D6">
        <w:rPr>
          <w:szCs w:val="20"/>
        </w:rPr>
        <w:t>One-vs-All</w:t>
      </w:r>
      <w:proofErr w:type="spellEnd"/>
      <w:r w:rsidRPr="00F9611F">
        <w:rPr>
          <w:szCs w:val="20"/>
        </w:rPr>
        <w:t xml:space="preserve">). В этой стратегии задача с </w:t>
      </w:r>
      <w:r w:rsidRPr="00CD48D6">
        <w:rPr>
          <w:i/>
          <w:szCs w:val="20"/>
        </w:rPr>
        <w:t>K</w:t>
      </w:r>
      <w:r w:rsidRPr="00F9611F">
        <w:rPr>
          <w:szCs w:val="20"/>
        </w:rPr>
        <w:t xml:space="preserve"> классами делится на </w:t>
      </w:r>
      <w:r w:rsidRPr="00CD48D6">
        <w:rPr>
          <w:i/>
          <w:szCs w:val="20"/>
        </w:rPr>
        <w:t>K</w:t>
      </w:r>
      <w:r w:rsidRPr="00F9611F">
        <w:rPr>
          <w:szCs w:val="20"/>
        </w:rPr>
        <w:t xml:space="preserve"> бинарных классификаторов. Каждый </w:t>
      </w:r>
      <w:proofErr w:type="spellStart"/>
      <w:r w:rsidRPr="00CD48D6">
        <w:rPr>
          <w:i/>
          <w:szCs w:val="20"/>
        </w:rPr>
        <w:t>i</w:t>
      </w:r>
      <w:r w:rsidRPr="00F9611F">
        <w:rPr>
          <w:szCs w:val="20"/>
        </w:rPr>
        <w:t>-й</w:t>
      </w:r>
      <w:proofErr w:type="spellEnd"/>
      <w:r w:rsidRPr="00F9611F">
        <w:rPr>
          <w:szCs w:val="20"/>
        </w:rPr>
        <w:t xml:space="preserve"> классификатор обучается отличать образцы </w:t>
      </w:r>
      <w:r w:rsidRPr="00CD48D6">
        <w:rPr>
          <w:i/>
          <w:szCs w:val="20"/>
        </w:rPr>
        <w:t>i</w:t>
      </w:r>
      <w:r w:rsidRPr="00F9611F">
        <w:rPr>
          <w:szCs w:val="20"/>
        </w:rPr>
        <w:t xml:space="preserve">-го типа неисправности от образцов всех остальных классов, объединенных в один </w:t>
      </w:r>
      <w:r w:rsidR="00CD48D6">
        <w:rPr>
          <w:szCs w:val="20"/>
        </w:rPr>
        <w:t>«</w:t>
      </w:r>
      <w:r w:rsidRPr="00F9611F">
        <w:rPr>
          <w:szCs w:val="20"/>
        </w:rPr>
        <w:t>отрицательный</w:t>
      </w:r>
      <w:r w:rsidR="00CD48D6">
        <w:rPr>
          <w:szCs w:val="20"/>
        </w:rPr>
        <w:t>»</w:t>
      </w:r>
      <w:r w:rsidRPr="00F9611F">
        <w:rPr>
          <w:szCs w:val="20"/>
        </w:rPr>
        <w:t xml:space="preserve"> класс. Для нового входного вектора каждый классификатор вычисляет показатель уверенности (например, расстояние до разделяющей гиперплоскости) в пользу </w:t>
      </w:r>
      <w:r w:rsidR="00CD48D6">
        <w:rPr>
          <w:szCs w:val="20"/>
        </w:rPr>
        <w:t>«</w:t>
      </w:r>
      <w:r w:rsidRPr="00F9611F">
        <w:rPr>
          <w:szCs w:val="20"/>
        </w:rPr>
        <w:t>своего</w:t>
      </w:r>
      <w:r w:rsidR="00CD48D6">
        <w:rPr>
          <w:szCs w:val="20"/>
        </w:rPr>
        <w:t>»</w:t>
      </w:r>
      <w:r w:rsidRPr="00F9611F">
        <w:rPr>
          <w:szCs w:val="20"/>
        </w:rPr>
        <w:t xml:space="preserve"> класса. Окончательно, вектор признаков относится к тому классу, классификатор которого выдал наибольшую уверенность.</w:t>
      </w:r>
    </w:p>
    <w:p w:rsidR="00F9611F" w:rsidRDefault="00F9611F" w:rsidP="00CD48D6">
      <w:pPr>
        <w:pStyle w:val="a5"/>
        <w:spacing w:before="0" w:beforeAutospacing="0" w:after="0" w:afterAutospacing="0"/>
        <w:ind w:firstLine="709"/>
        <w:jc w:val="both"/>
        <w:rPr>
          <w:szCs w:val="20"/>
        </w:rPr>
      </w:pPr>
      <w:r w:rsidRPr="00F9611F">
        <w:rPr>
          <w:szCs w:val="20"/>
        </w:rPr>
        <w:t xml:space="preserve">В данном исследовании, исходя из характеристик обрабатываемых данных (нелинейность, </w:t>
      </w:r>
      <w:proofErr w:type="spellStart"/>
      <w:r w:rsidRPr="00F9611F">
        <w:rPr>
          <w:szCs w:val="20"/>
        </w:rPr>
        <w:t>нестационарность</w:t>
      </w:r>
      <w:proofErr w:type="spellEnd"/>
      <w:r w:rsidRPr="00F9611F">
        <w:rPr>
          <w:szCs w:val="20"/>
        </w:rPr>
        <w:t xml:space="preserve">), в качестве ядерной функции для </w:t>
      </w:r>
      <w:r w:rsidRPr="00CD48D6">
        <w:rPr>
          <w:i/>
          <w:szCs w:val="20"/>
        </w:rPr>
        <w:t>SVM</w:t>
      </w:r>
      <w:r w:rsidRPr="00F9611F">
        <w:rPr>
          <w:szCs w:val="20"/>
        </w:rPr>
        <w:t xml:space="preserve"> была выбрана радиальная базисная функция, а для решения много классовой задачи диагностики типов отказов поршневого компрессора была выбрана стратегия «Один против одного». Данная стратегия была использована для построения модели классификации отказов </w:t>
      </w:r>
      <w:r w:rsidRPr="00CD48D6">
        <w:rPr>
          <w:i/>
          <w:szCs w:val="20"/>
        </w:rPr>
        <w:t>EEMD-PSO-SVM</w:t>
      </w:r>
      <w:r w:rsidRPr="00F9611F">
        <w:rPr>
          <w:szCs w:val="20"/>
        </w:rPr>
        <w:t>.</w:t>
      </w:r>
    </w:p>
    <w:p w:rsidR="00CD48D6" w:rsidRDefault="00CD48D6" w:rsidP="00CD48D6">
      <w:pPr>
        <w:pStyle w:val="a5"/>
        <w:spacing w:before="0" w:beforeAutospacing="0" w:after="0" w:afterAutospacing="0"/>
        <w:ind w:firstLine="709"/>
        <w:jc w:val="both"/>
        <w:rPr>
          <w:szCs w:val="20"/>
        </w:rPr>
      </w:pPr>
    </w:p>
    <w:p w:rsidR="00CD48D6" w:rsidRDefault="00CD48D6" w:rsidP="00CD48D6">
      <w:pPr>
        <w:pStyle w:val="a5"/>
        <w:spacing w:before="0" w:beforeAutospacing="0" w:after="0" w:afterAutospacing="0"/>
        <w:ind w:firstLine="709"/>
        <w:jc w:val="both"/>
        <w:rPr>
          <w:szCs w:val="20"/>
        </w:rPr>
      </w:pPr>
      <w:r w:rsidRPr="00E55CB8">
        <w:rPr>
          <w:rFonts w:ascii="Arial Black" w:hAnsi="Arial Black"/>
          <w:b/>
          <w:color w:val="31849B" w:themeColor="accent5" w:themeShade="BF"/>
        </w:rPr>
        <w:t>Основные принципы алгоритма PSO и процесс оптимизации SVM с его помощью</w:t>
      </w:r>
    </w:p>
    <w:p w:rsidR="00CD48D6" w:rsidRPr="00CD48D6" w:rsidRDefault="00CD48D6" w:rsidP="00CD48D6">
      <w:pPr>
        <w:pStyle w:val="a5"/>
        <w:spacing w:before="0" w:beforeAutospacing="0" w:after="0" w:afterAutospacing="0"/>
        <w:ind w:firstLine="709"/>
        <w:jc w:val="both"/>
        <w:rPr>
          <w:szCs w:val="20"/>
        </w:rPr>
      </w:pPr>
    </w:p>
    <w:p w:rsidR="00CD48D6" w:rsidRPr="00CD48D6" w:rsidRDefault="00E55CB8" w:rsidP="00E55CB8">
      <w:pPr>
        <w:pStyle w:val="a5"/>
        <w:spacing w:before="0" w:beforeAutospacing="0" w:after="0" w:afterAutospacing="0"/>
        <w:ind w:firstLine="709"/>
        <w:jc w:val="both"/>
        <w:rPr>
          <w:szCs w:val="20"/>
        </w:rPr>
      </w:pPr>
      <w:r w:rsidRPr="00E55CB8">
        <w:rPr>
          <w:i/>
          <w:szCs w:val="20"/>
        </w:rPr>
        <w:t>SVM</w:t>
      </w:r>
      <w:r w:rsidR="00CD48D6" w:rsidRPr="00CD48D6">
        <w:rPr>
          <w:szCs w:val="20"/>
        </w:rPr>
        <w:t xml:space="preserve"> известен своими выдающимися классификационными свойствами, однако его эффективность в значительной степени зависит от корректного выбора ключевых параметров, в частности, параметров ядерной функции и штрафного коэффициента. Для радиального базисного ядра, используемого в данной работе, требуется оптимизация двух критически важных параметров </w:t>
      </w:r>
      <w:r w:rsidR="00CD48D6" w:rsidRPr="00E55CB8">
        <w:rPr>
          <w:i/>
          <w:szCs w:val="20"/>
        </w:rPr>
        <w:t>SVM</w:t>
      </w:r>
      <w:r w:rsidR="00CD48D6" w:rsidRPr="00CD48D6">
        <w:rPr>
          <w:szCs w:val="20"/>
        </w:rPr>
        <w:t>:</w:t>
      </w:r>
    </w:p>
    <w:p w:rsidR="00CD48D6" w:rsidRPr="00CD48D6" w:rsidRDefault="00E55CB8" w:rsidP="00E55CB8">
      <w:pPr>
        <w:pStyle w:val="a5"/>
        <w:spacing w:before="0" w:beforeAutospacing="0" w:after="0" w:afterAutospacing="0"/>
        <w:ind w:firstLine="709"/>
        <w:jc w:val="both"/>
        <w:rPr>
          <w:szCs w:val="20"/>
        </w:rPr>
      </w:pPr>
      <w:r>
        <w:rPr>
          <w:szCs w:val="20"/>
        </w:rPr>
        <w:lastRenderedPageBreak/>
        <w:t xml:space="preserve">1. </w:t>
      </w:r>
      <w:r w:rsidR="00CD48D6" w:rsidRPr="00CD48D6">
        <w:rPr>
          <w:szCs w:val="20"/>
        </w:rPr>
        <w:t xml:space="preserve">Штрафной параметр </w:t>
      </w:r>
      <w:r w:rsidR="00CD48D6" w:rsidRPr="00E55CB8">
        <w:rPr>
          <w:i/>
          <w:szCs w:val="20"/>
        </w:rPr>
        <w:t>C</w:t>
      </w:r>
      <w:r>
        <w:rPr>
          <w:szCs w:val="20"/>
        </w:rPr>
        <w:t>.</w:t>
      </w:r>
      <w:r w:rsidR="00CD48D6" w:rsidRPr="00CD48D6">
        <w:rPr>
          <w:szCs w:val="20"/>
        </w:rPr>
        <w:t xml:space="preserve"> Более высокое значение </w:t>
      </w:r>
      <w:r w:rsidR="00CD48D6" w:rsidRPr="00E55CB8">
        <w:rPr>
          <w:i/>
          <w:szCs w:val="20"/>
        </w:rPr>
        <w:t>C</w:t>
      </w:r>
      <w:r w:rsidR="00CD48D6" w:rsidRPr="00CD48D6">
        <w:rPr>
          <w:szCs w:val="20"/>
        </w:rPr>
        <w:t xml:space="preserve"> может снизить ошибку на обучающих данных, но одновременно повышает риск переобучения модели, снижая её способность к обобщению на новых данных.</w:t>
      </w:r>
    </w:p>
    <w:p w:rsidR="00CD48D6" w:rsidRPr="00CD48D6" w:rsidRDefault="00E55CB8" w:rsidP="00E55CB8">
      <w:pPr>
        <w:pStyle w:val="a5"/>
        <w:spacing w:before="0" w:beforeAutospacing="0" w:after="0" w:afterAutospacing="0"/>
        <w:ind w:firstLine="709"/>
        <w:jc w:val="both"/>
        <w:rPr>
          <w:szCs w:val="20"/>
        </w:rPr>
      </w:pPr>
      <w:r>
        <w:rPr>
          <w:szCs w:val="20"/>
        </w:rPr>
        <w:t xml:space="preserve">2. </w:t>
      </w:r>
      <w:r w:rsidR="00CD48D6" w:rsidRPr="00CD48D6">
        <w:rPr>
          <w:szCs w:val="20"/>
        </w:rPr>
        <w:t>Параметр</w:t>
      </w:r>
      <w:r w:rsidRPr="00E55CB8">
        <w:rPr>
          <w:szCs w:val="20"/>
        </w:rPr>
        <w:t xml:space="preserve"> </w:t>
      </w:r>
      <w:r w:rsidRPr="00CD48D6">
        <w:rPr>
          <w:szCs w:val="20"/>
        </w:rPr>
        <w:t>радиального базисного</w:t>
      </w:r>
      <w:r w:rsidR="00CD48D6" w:rsidRPr="00CD48D6">
        <w:rPr>
          <w:szCs w:val="20"/>
        </w:rPr>
        <w:t xml:space="preserve"> ядра </w:t>
      </w:r>
      <m:oMath>
        <m:r>
          <w:rPr>
            <w:rFonts w:ascii="Cambria Math" w:hAnsi="Cambria Math"/>
            <w:szCs w:val="20"/>
          </w:rPr>
          <m:t>γ</m:t>
        </m:r>
      </m:oMath>
      <w:r>
        <w:rPr>
          <w:szCs w:val="20"/>
        </w:rPr>
        <w:t xml:space="preserve">. </w:t>
      </w:r>
      <w:r w:rsidR="00CD48D6" w:rsidRPr="00CD48D6">
        <w:rPr>
          <w:szCs w:val="20"/>
        </w:rPr>
        <w:t xml:space="preserve">Этот параметр определяет ширину (радиус влияния) </w:t>
      </w:r>
      <w:r w:rsidRPr="00CD48D6">
        <w:rPr>
          <w:szCs w:val="20"/>
        </w:rPr>
        <w:t>функции радиального базисного ядра</w:t>
      </w:r>
      <w:r w:rsidR="00CD48D6" w:rsidRPr="00CD48D6">
        <w:rPr>
          <w:szCs w:val="20"/>
        </w:rPr>
        <w:t xml:space="preserve"> и напрямую влияет на то, как диагностические образцы будут распределены в пространстве более высокой размерности после нелинейного преобразования. Неверный выбор </w:t>
      </w:r>
      <m:oMath>
        <m:r>
          <w:rPr>
            <w:rFonts w:ascii="Cambria Math" w:hAnsi="Cambria Math"/>
            <w:szCs w:val="20"/>
          </w:rPr>
          <m:t>γ</m:t>
        </m:r>
      </m:oMath>
      <w:r w:rsidR="00CD48D6" w:rsidRPr="00CD48D6">
        <w:rPr>
          <w:szCs w:val="20"/>
        </w:rPr>
        <w:t xml:space="preserve"> может привести либо к излишне сложной границе решения, либо к неспособности модели уловить различия между классами.</w:t>
      </w:r>
    </w:p>
    <w:p w:rsidR="00CD48D6" w:rsidRPr="00CD48D6" w:rsidRDefault="00CD48D6" w:rsidP="00E55CB8">
      <w:pPr>
        <w:pStyle w:val="a5"/>
        <w:spacing w:before="0" w:beforeAutospacing="0" w:after="0" w:afterAutospacing="0"/>
        <w:ind w:firstLine="709"/>
        <w:jc w:val="both"/>
        <w:rPr>
          <w:szCs w:val="20"/>
        </w:rPr>
      </w:pPr>
      <w:r w:rsidRPr="00CD48D6">
        <w:rPr>
          <w:szCs w:val="20"/>
        </w:rPr>
        <w:t>Ручной подбор оптимальной комбинации (</w:t>
      </w:r>
      <w:r w:rsidR="00E55CB8" w:rsidRPr="00E55CB8">
        <w:rPr>
          <w:i/>
          <w:szCs w:val="20"/>
        </w:rPr>
        <w:t>C</w:t>
      </w:r>
      <w:r w:rsidRPr="00CD48D6">
        <w:rPr>
          <w:szCs w:val="20"/>
        </w:rPr>
        <w:t xml:space="preserve">, </w:t>
      </w:r>
      <m:oMath>
        <m:r>
          <w:rPr>
            <w:rFonts w:ascii="Cambria Math" w:hAnsi="Cambria Math"/>
            <w:szCs w:val="20"/>
          </w:rPr>
          <m:t>γ</m:t>
        </m:r>
      </m:oMath>
      <w:r w:rsidRPr="00CD48D6">
        <w:rPr>
          <w:szCs w:val="20"/>
        </w:rPr>
        <w:t xml:space="preserve">) является трудоемким итеративным процессом, требующим множества экспериментов. Алгоритм </w:t>
      </w:r>
      <w:r w:rsidR="00E55CB8">
        <w:rPr>
          <w:szCs w:val="20"/>
        </w:rPr>
        <w:t>PSO</w:t>
      </w:r>
      <w:r w:rsidRPr="00CD48D6">
        <w:rPr>
          <w:szCs w:val="20"/>
        </w:rPr>
        <w:t xml:space="preserve"> решает эту задачу как задачу глобальной оптимизации, автоматически исследуя пространство параметров в поисках комбинации, </w:t>
      </w:r>
      <w:proofErr w:type="spellStart"/>
      <w:r w:rsidRPr="00CD48D6">
        <w:rPr>
          <w:szCs w:val="20"/>
        </w:rPr>
        <w:t>максимизирующей</w:t>
      </w:r>
      <w:proofErr w:type="spellEnd"/>
      <w:r w:rsidRPr="00CD48D6">
        <w:rPr>
          <w:szCs w:val="20"/>
        </w:rPr>
        <w:t xml:space="preserve"> производительность классификатора. Интеграция PSO в модель диагностики существенно повышает её классификационную способность.</w:t>
      </w:r>
    </w:p>
    <w:p w:rsidR="00CD48D6" w:rsidRPr="00CD48D6" w:rsidRDefault="00CD48D6" w:rsidP="00E55CB8">
      <w:pPr>
        <w:pStyle w:val="a5"/>
        <w:spacing w:before="0" w:beforeAutospacing="0" w:after="0" w:afterAutospacing="0"/>
        <w:ind w:firstLine="709"/>
        <w:jc w:val="both"/>
        <w:rPr>
          <w:szCs w:val="20"/>
        </w:rPr>
      </w:pPr>
      <w:r w:rsidRPr="00CD48D6">
        <w:rPr>
          <w:szCs w:val="20"/>
        </w:rPr>
        <w:t>PSO осуществляет поиск глобального оптимума, имитируя коллективное поведение стаи частиц в пространстве поиска. Основная идея заключается в том, что каждая частица (кандидат на решение) итеративно обновляет свою скорость и положение, руководствуясь как собственным лучшим опытом, так и лучшим опытом всей популяции.</w:t>
      </w:r>
    </w:p>
    <w:p w:rsidR="00CD48D6" w:rsidRPr="00CD48D6" w:rsidRDefault="00CD48D6" w:rsidP="00CD48D6">
      <w:pPr>
        <w:pStyle w:val="a5"/>
        <w:spacing w:before="0" w:beforeAutospacing="0" w:after="0" w:afterAutospacing="0"/>
        <w:ind w:firstLine="709"/>
        <w:jc w:val="both"/>
        <w:rPr>
          <w:szCs w:val="20"/>
        </w:rPr>
      </w:pPr>
      <w:r w:rsidRPr="00CD48D6">
        <w:rPr>
          <w:szCs w:val="20"/>
        </w:rPr>
        <w:t xml:space="preserve">В контексте оптимизации параметров </w:t>
      </w:r>
      <w:r w:rsidRPr="00E55CB8">
        <w:rPr>
          <w:i/>
          <w:szCs w:val="20"/>
        </w:rPr>
        <w:t>SVM</w:t>
      </w:r>
      <w:r w:rsidRPr="00CD48D6">
        <w:rPr>
          <w:szCs w:val="20"/>
        </w:rPr>
        <w:t xml:space="preserve"> каждая частица представляет собой конкретную комбинацию параметров</w:t>
      </w:r>
      <w:proofErr w:type="gramStart"/>
      <w:r w:rsidRPr="00CD48D6">
        <w:rPr>
          <w:szCs w:val="20"/>
        </w:rPr>
        <w:t xml:space="preserve"> (</w:t>
      </w:r>
      <m:oMath>
        <m:sSub>
          <m:sSubPr>
            <m:ctrlPr>
              <w:rPr>
                <w:rFonts w:ascii="Cambria Math" w:hAnsi="Cambria Math"/>
                <w:i/>
                <w:szCs w:val="20"/>
              </w:rPr>
            </m:ctrlPr>
          </m:sSubPr>
          <m:e>
            <m:r>
              <w:rPr>
                <w:rFonts w:ascii="Cambria Math" w:hAnsi="Cambria Math"/>
                <w:szCs w:val="20"/>
              </w:rPr>
              <m:t>C</m:t>
            </m:r>
          </m:e>
          <m:sub>
            <m:r>
              <w:rPr>
                <w:rFonts w:ascii="Cambria Math" w:hAnsi="Cambria Math"/>
                <w:szCs w:val="20"/>
              </w:rPr>
              <m:t>i</m:t>
            </m:r>
          </m:sub>
        </m:sSub>
      </m:oMath>
      <w:r w:rsidRPr="00CD48D6">
        <w:rPr>
          <w:szCs w:val="20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szCs w:val="20"/>
              </w:rPr>
            </m:ctrlPr>
          </m:sSubPr>
          <m:e>
            <m:r>
              <w:rPr>
                <w:rFonts w:ascii="Cambria Math" w:hAnsi="Cambria Math"/>
                <w:szCs w:val="20"/>
              </w:rPr>
              <m:t>γ</m:t>
            </m:r>
          </m:e>
          <m:sub>
            <m:r>
              <w:rPr>
                <w:rFonts w:ascii="Cambria Math" w:hAnsi="Cambria Math"/>
                <w:szCs w:val="20"/>
              </w:rPr>
              <m:t>i</m:t>
            </m:r>
          </m:sub>
        </m:sSub>
      </m:oMath>
      <w:r w:rsidRPr="00CD48D6">
        <w:rPr>
          <w:szCs w:val="20"/>
        </w:rPr>
        <w:t xml:space="preserve">). </w:t>
      </w:r>
      <w:proofErr w:type="gramEnd"/>
      <w:r w:rsidRPr="00CD48D6">
        <w:rPr>
          <w:szCs w:val="20"/>
        </w:rPr>
        <w:t xml:space="preserve">Предполагая, что пространство поиска двумерное (по </w:t>
      </w:r>
      <w:r w:rsidRPr="00E55CB8">
        <w:rPr>
          <w:i/>
          <w:szCs w:val="20"/>
        </w:rPr>
        <w:t>C</w:t>
      </w:r>
      <w:r w:rsidRPr="00CD48D6">
        <w:rPr>
          <w:szCs w:val="20"/>
        </w:rPr>
        <w:t xml:space="preserve"> и </w:t>
      </w:r>
      <m:oMath>
        <m:r>
          <w:rPr>
            <w:rFonts w:ascii="Cambria Math" w:hAnsi="Cambria Math"/>
            <w:szCs w:val="20"/>
          </w:rPr>
          <m:t>γ</m:t>
        </m:r>
      </m:oMath>
      <w:r w:rsidRPr="00CD48D6">
        <w:rPr>
          <w:szCs w:val="20"/>
        </w:rPr>
        <w:t xml:space="preserve">), текущее положение </w:t>
      </w:r>
      <w:proofErr w:type="spellStart"/>
      <w:r w:rsidRPr="00E55CB8">
        <w:rPr>
          <w:i/>
          <w:szCs w:val="20"/>
        </w:rPr>
        <w:t>i</w:t>
      </w:r>
      <w:r w:rsidRPr="00CD48D6">
        <w:rPr>
          <w:szCs w:val="20"/>
        </w:rPr>
        <w:t>-й</w:t>
      </w:r>
      <w:proofErr w:type="spellEnd"/>
      <w:r w:rsidRPr="00CD48D6">
        <w:rPr>
          <w:szCs w:val="20"/>
        </w:rPr>
        <w:t xml:space="preserve"> частицы можно выразить как:</w:t>
      </w:r>
    </w:p>
    <w:p w:rsidR="00CD48D6" w:rsidRPr="00CD48D6" w:rsidRDefault="00CD48D6" w:rsidP="00CD48D6">
      <w:pPr>
        <w:pStyle w:val="a5"/>
        <w:spacing w:before="0" w:beforeAutospacing="0" w:after="0" w:afterAutospacing="0"/>
        <w:ind w:firstLine="709"/>
        <w:jc w:val="both"/>
        <w:rPr>
          <w:szCs w:val="20"/>
        </w:rPr>
      </w:pPr>
    </w:p>
    <w:p w:rsidR="00CD48D6" w:rsidRPr="00CD48D6" w:rsidRDefault="00266911" w:rsidP="00CD48D6">
      <w:pPr>
        <w:pStyle w:val="a5"/>
        <w:spacing w:before="0" w:beforeAutospacing="0" w:after="0" w:afterAutospacing="0"/>
        <w:ind w:firstLine="709"/>
        <w:jc w:val="both"/>
        <w:rPr>
          <w:szCs w:val="20"/>
        </w:rPr>
      </w:pPr>
      <m:oMath>
        <m:sSub>
          <m:sSubPr>
            <m:ctrlPr>
              <w:rPr>
                <w:rFonts w:ascii="Cambria Math" w:hAnsi="Cambria Math"/>
                <w:i/>
                <w:szCs w:val="20"/>
              </w:rPr>
            </m:ctrlPr>
          </m:sSubPr>
          <m:e>
            <m:r>
              <w:rPr>
                <w:rFonts w:ascii="Cambria Math" w:hAnsi="Cambria Math"/>
                <w:szCs w:val="20"/>
              </w:rPr>
              <m:t>X</m:t>
            </m:r>
          </m:e>
          <m:sub>
            <m:r>
              <w:rPr>
                <w:rFonts w:ascii="Cambria Math" w:hAnsi="Cambria Math"/>
                <w:szCs w:val="20"/>
              </w:rPr>
              <m:t>i</m:t>
            </m:r>
          </m:sub>
        </m:sSub>
      </m:oMath>
      <w:r w:rsidR="00CD48D6" w:rsidRPr="00CD48D6">
        <w:rPr>
          <w:szCs w:val="20"/>
        </w:rPr>
        <w:t xml:space="preserve"> = </w:t>
      </w:r>
      <m:oMath>
        <m:d>
          <m:dPr>
            <m:ctrlPr>
              <w:rPr>
                <w:rFonts w:ascii="Cambria Math" w:hAnsi="Cambria Math"/>
                <w:i/>
                <w:szCs w:val="20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szCs w:val="20"/>
                  </w:rPr>
                  <m:t>C</m:t>
                </m:r>
              </m:e>
              <m:sub>
                <m:r>
                  <w:rPr>
                    <w:rFonts w:ascii="Cambria Math" w:hAnsi="Cambria Math"/>
                    <w:szCs w:val="20"/>
                  </w:rPr>
                  <m:t>i</m:t>
                </m:r>
              </m:sub>
            </m:sSub>
            <m:r>
              <w:rPr>
                <w:rFonts w:ascii="Cambria Math" w:hAnsi="Cambria Math"/>
                <w:szCs w:val="20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i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szCs w:val="20"/>
                  </w:rPr>
                  <m:t>γ</m:t>
                </m:r>
              </m:e>
              <m:sub>
                <m:r>
                  <w:rPr>
                    <w:rFonts w:ascii="Cambria Math" w:hAnsi="Cambria Math"/>
                    <w:szCs w:val="20"/>
                  </w:rPr>
                  <m:t>i</m:t>
                </m:r>
              </m:sub>
            </m:sSub>
          </m:e>
        </m:d>
      </m:oMath>
      <w:r w:rsidR="00CD48D6" w:rsidRPr="00CD48D6">
        <w:rPr>
          <w:szCs w:val="20"/>
        </w:rPr>
        <w:t xml:space="preserve"> </w:t>
      </w:r>
      <w:r w:rsidR="00E55CB8">
        <w:rPr>
          <w:szCs w:val="20"/>
        </w:rPr>
        <w:t xml:space="preserve">                                                                                                                     </w:t>
      </w:r>
      <w:r w:rsidR="00CD48D6" w:rsidRPr="00CD48D6">
        <w:rPr>
          <w:szCs w:val="20"/>
        </w:rPr>
        <w:t>(22)</w:t>
      </w:r>
    </w:p>
    <w:p w:rsidR="00CD48D6" w:rsidRPr="00CD48D6" w:rsidRDefault="00CD48D6" w:rsidP="00CD48D6">
      <w:pPr>
        <w:pStyle w:val="a5"/>
        <w:spacing w:before="0" w:beforeAutospacing="0" w:after="0" w:afterAutospacing="0"/>
        <w:ind w:firstLine="709"/>
        <w:jc w:val="both"/>
        <w:rPr>
          <w:szCs w:val="20"/>
        </w:rPr>
      </w:pPr>
    </w:p>
    <w:p w:rsidR="00CD48D6" w:rsidRPr="00CD48D6" w:rsidRDefault="00CD48D6" w:rsidP="00CD48D6">
      <w:pPr>
        <w:pStyle w:val="a5"/>
        <w:spacing w:before="0" w:beforeAutospacing="0" w:after="0" w:afterAutospacing="0"/>
        <w:ind w:firstLine="709"/>
        <w:jc w:val="both"/>
        <w:rPr>
          <w:szCs w:val="20"/>
        </w:rPr>
      </w:pPr>
      <w:r w:rsidRPr="00CD48D6">
        <w:rPr>
          <w:szCs w:val="20"/>
        </w:rPr>
        <w:t xml:space="preserve">Рой частиц приближается к оптимальному решению, итеративно обновляя скорость </w:t>
      </w:r>
      <m:oMath>
        <m:sSub>
          <m:sSubPr>
            <m:ctrlPr>
              <w:rPr>
                <w:rFonts w:ascii="Cambria Math" w:hAnsi="Cambria Math"/>
                <w:i/>
                <w:szCs w:val="20"/>
              </w:rPr>
            </m:ctrlPr>
          </m:sSubPr>
          <m:e>
            <m:r>
              <w:rPr>
                <w:rFonts w:ascii="Cambria Math" w:hAnsi="Cambria Math"/>
                <w:szCs w:val="20"/>
              </w:rPr>
              <m:t>v</m:t>
            </m:r>
          </m:e>
          <m:sub>
            <m:r>
              <w:rPr>
                <w:rFonts w:ascii="Cambria Math" w:hAnsi="Cambria Math"/>
                <w:szCs w:val="20"/>
              </w:rPr>
              <m:t>i</m:t>
            </m:r>
          </m:sub>
        </m:sSub>
      </m:oMath>
      <w:r w:rsidRPr="00CD48D6">
        <w:rPr>
          <w:szCs w:val="20"/>
        </w:rPr>
        <w:t xml:space="preserve"> и положение </w:t>
      </w:r>
      <m:oMath>
        <m:sSub>
          <m:sSubPr>
            <m:ctrlPr>
              <w:rPr>
                <w:rFonts w:ascii="Cambria Math" w:hAnsi="Cambria Math"/>
                <w:i/>
                <w:szCs w:val="20"/>
              </w:rPr>
            </m:ctrlPr>
          </m:sSubPr>
          <m:e>
            <m:r>
              <w:rPr>
                <w:rFonts w:ascii="Cambria Math" w:hAnsi="Cambria Math"/>
                <w:szCs w:val="20"/>
              </w:rPr>
              <m:t>X</m:t>
            </m:r>
          </m:e>
          <m:sub>
            <m:r>
              <w:rPr>
                <w:rFonts w:ascii="Cambria Math" w:hAnsi="Cambria Math"/>
                <w:szCs w:val="20"/>
              </w:rPr>
              <m:t>i</m:t>
            </m:r>
          </m:sub>
        </m:sSub>
      </m:oMath>
      <w:r w:rsidRPr="00CD48D6">
        <w:rPr>
          <w:szCs w:val="20"/>
        </w:rPr>
        <w:t xml:space="preserve">. Формула обновления скорости для </w:t>
      </w:r>
      <w:proofErr w:type="spellStart"/>
      <w:r w:rsidRPr="00E55CB8">
        <w:rPr>
          <w:i/>
          <w:szCs w:val="20"/>
        </w:rPr>
        <w:t>i</w:t>
      </w:r>
      <w:r w:rsidRPr="00CD48D6">
        <w:rPr>
          <w:szCs w:val="20"/>
        </w:rPr>
        <w:t>-й</w:t>
      </w:r>
      <w:proofErr w:type="spellEnd"/>
      <w:r w:rsidRPr="00CD48D6">
        <w:rPr>
          <w:szCs w:val="20"/>
        </w:rPr>
        <w:t xml:space="preserve"> частицы на шаге </w:t>
      </w:r>
      <m:oMath>
        <m:r>
          <w:rPr>
            <w:rFonts w:ascii="Cambria Math" w:hAnsi="Cambria Math"/>
            <w:szCs w:val="20"/>
          </w:rPr>
          <m:t>t+1</m:t>
        </m:r>
      </m:oMath>
      <w:r w:rsidR="00E55CB8">
        <w:rPr>
          <w:szCs w:val="20"/>
        </w:rPr>
        <w:t xml:space="preserve"> имеет вид</w:t>
      </w:r>
    </w:p>
    <w:p w:rsidR="00CD48D6" w:rsidRPr="00CD48D6" w:rsidRDefault="00CD48D6" w:rsidP="00CD48D6">
      <w:pPr>
        <w:pStyle w:val="a5"/>
        <w:spacing w:before="0" w:beforeAutospacing="0" w:after="0" w:afterAutospacing="0"/>
        <w:ind w:firstLine="709"/>
        <w:jc w:val="both"/>
        <w:rPr>
          <w:szCs w:val="20"/>
        </w:rPr>
      </w:pPr>
    </w:p>
    <w:p w:rsidR="00CD48D6" w:rsidRPr="002712EF" w:rsidRDefault="00266911" w:rsidP="00CD48D6">
      <w:pPr>
        <w:pStyle w:val="a5"/>
        <w:spacing w:before="0" w:beforeAutospacing="0" w:after="0" w:afterAutospacing="0"/>
        <w:ind w:firstLine="709"/>
        <w:jc w:val="both"/>
        <w:rPr>
          <w:szCs w:val="20"/>
        </w:rPr>
      </w:pPr>
      <m:oMath>
        <m:sSub>
          <m:sSubPr>
            <m:ctrlPr>
              <w:rPr>
                <w:rFonts w:ascii="Cambria Math" w:hAnsi="Cambria Math"/>
                <w:i/>
                <w:szCs w:val="20"/>
                <w:lang w:val="en-GB"/>
              </w:rPr>
            </m:ctrlPr>
          </m:sSubPr>
          <m:e>
            <m:r>
              <w:rPr>
                <w:rFonts w:ascii="Cambria Math" w:hAnsi="Cambria Math"/>
                <w:szCs w:val="20"/>
                <w:lang w:val="en-GB"/>
              </w:rPr>
              <m:t>V</m:t>
            </m:r>
          </m:e>
          <m:sub>
            <m:r>
              <w:rPr>
                <w:rFonts w:ascii="Cambria Math" w:hAnsi="Cambria Math"/>
                <w:szCs w:val="20"/>
                <w:lang w:val="en-GB"/>
              </w:rPr>
              <m:t>i</m:t>
            </m:r>
          </m:sub>
        </m:sSub>
      </m:oMath>
      <w:r w:rsidR="00E55CB8" w:rsidRPr="002712EF">
        <w:rPr>
          <w:szCs w:val="20"/>
        </w:rPr>
        <w:t xml:space="preserve"> </w:t>
      </w:r>
      <m:oMath>
        <m:r>
          <w:rPr>
            <w:rFonts w:ascii="Cambria Math" w:hAnsi="Cambria Math"/>
            <w:szCs w:val="20"/>
          </w:rPr>
          <m:t>(</m:t>
        </m:r>
        <m:r>
          <w:rPr>
            <w:rFonts w:ascii="Cambria Math" w:hAnsi="Cambria Math"/>
            <w:szCs w:val="20"/>
            <w:lang w:val="en-GB"/>
          </w:rPr>
          <m:t>t</m:t>
        </m:r>
        <m:r>
          <w:rPr>
            <w:rFonts w:ascii="Cambria Math" w:hAnsi="Cambria Math"/>
            <w:szCs w:val="20"/>
          </w:rPr>
          <m:t>+1)</m:t>
        </m:r>
      </m:oMath>
      <w:r w:rsidR="00CD48D6" w:rsidRPr="002712EF">
        <w:rPr>
          <w:szCs w:val="20"/>
        </w:rPr>
        <w:t xml:space="preserve"> = </w:t>
      </w:r>
      <m:oMath>
        <m:r>
          <w:rPr>
            <w:rFonts w:ascii="Cambria Math" w:hAnsi="Cambria Math"/>
            <w:szCs w:val="20"/>
          </w:rPr>
          <m:t>ω</m:t>
        </m:r>
      </m:oMath>
      <w:r w:rsidR="00CD48D6" w:rsidRPr="002712EF">
        <w:rPr>
          <w:szCs w:val="20"/>
        </w:rPr>
        <w:t xml:space="preserve"> * </w:t>
      </w:r>
      <m:oMath>
        <m:sSub>
          <m:sSubPr>
            <m:ctrlPr>
              <w:rPr>
                <w:rFonts w:ascii="Cambria Math" w:hAnsi="Cambria Math"/>
                <w:i/>
                <w:szCs w:val="20"/>
                <w:lang w:val="en-GB"/>
              </w:rPr>
            </m:ctrlPr>
          </m:sSubPr>
          <m:e>
            <m:r>
              <w:rPr>
                <w:rFonts w:ascii="Cambria Math" w:hAnsi="Cambria Math"/>
                <w:szCs w:val="20"/>
                <w:lang w:val="en-GB"/>
              </w:rPr>
              <m:t>v</m:t>
            </m:r>
          </m:e>
          <m:sub>
            <m:r>
              <w:rPr>
                <w:rFonts w:ascii="Cambria Math" w:hAnsi="Cambria Math"/>
                <w:szCs w:val="20"/>
                <w:lang w:val="en-GB"/>
              </w:rPr>
              <m:t>i</m:t>
            </m:r>
          </m:sub>
        </m:sSub>
        <m:d>
          <m:dPr>
            <m:ctrlPr>
              <w:rPr>
                <w:rFonts w:ascii="Cambria Math" w:hAnsi="Cambria Math"/>
                <w:i/>
                <w:szCs w:val="20"/>
                <w:lang w:val="en-GB"/>
              </w:rPr>
            </m:ctrlPr>
          </m:dPr>
          <m:e>
            <m:r>
              <w:rPr>
                <w:rFonts w:ascii="Cambria Math" w:hAnsi="Cambria Math"/>
                <w:szCs w:val="20"/>
                <w:lang w:val="en-GB"/>
              </w:rPr>
              <m:t>t</m:t>
            </m:r>
          </m:e>
        </m:d>
      </m:oMath>
      <w:r w:rsidR="00CD48D6" w:rsidRPr="002712EF">
        <w:rPr>
          <w:szCs w:val="20"/>
        </w:rPr>
        <w:t xml:space="preserve"> + </w:t>
      </w:r>
      <m:oMath>
        <m:sSub>
          <m:sSubPr>
            <m:ctrlPr>
              <w:rPr>
                <w:rFonts w:ascii="Cambria Math" w:hAnsi="Cambria Math"/>
                <w:i/>
                <w:szCs w:val="20"/>
                <w:lang w:val="en-GB"/>
              </w:rPr>
            </m:ctrlPr>
          </m:sSubPr>
          <m:e>
            <m:r>
              <w:rPr>
                <w:rFonts w:ascii="Cambria Math" w:hAnsi="Cambria Math"/>
                <w:szCs w:val="20"/>
                <w:lang w:val="en-GB"/>
              </w:rPr>
              <m:t>c</m:t>
            </m:r>
          </m:e>
          <m:sub>
            <m:r>
              <w:rPr>
                <w:rFonts w:ascii="Cambria Math" w:hAnsi="Cambria Math"/>
                <w:szCs w:val="20"/>
              </w:rPr>
              <m:t>1</m:t>
            </m:r>
          </m:sub>
        </m:sSub>
      </m:oMath>
      <w:r w:rsidR="00CD48D6" w:rsidRPr="002712EF">
        <w:rPr>
          <w:szCs w:val="20"/>
        </w:rPr>
        <w:t xml:space="preserve"> * </w:t>
      </w:r>
      <m:oMath>
        <m:sSub>
          <m:sSubPr>
            <m:ctrlPr>
              <w:rPr>
                <w:rFonts w:ascii="Cambria Math" w:hAnsi="Cambria Math"/>
                <w:i/>
                <w:szCs w:val="20"/>
                <w:lang w:val="en-GB"/>
              </w:rPr>
            </m:ctrlPr>
          </m:sSubPr>
          <m:e>
            <m:r>
              <w:rPr>
                <w:rFonts w:ascii="Cambria Math" w:hAnsi="Cambria Math"/>
                <w:szCs w:val="20"/>
                <w:lang w:val="en-GB"/>
              </w:rPr>
              <m:t>r</m:t>
            </m:r>
          </m:e>
          <m:sub>
            <m:r>
              <w:rPr>
                <w:rFonts w:ascii="Cambria Math" w:hAnsi="Cambria Math"/>
                <w:szCs w:val="20"/>
              </w:rPr>
              <m:t>1</m:t>
            </m:r>
          </m:sub>
        </m:sSub>
      </m:oMath>
      <w:r w:rsidR="00CD48D6" w:rsidRPr="002712EF">
        <w:rPr>
          <w:szCs w:val="20"/>
        </w:rPr>
        <w:t xml:space="preserve"> * </w:t>
      </w:r>
      <m:oMath>
        <m:d>
          <m:dPr>
            <m:ctrlPr>
              <w:rPr>
                <w:rFonts w:ascii="Cambria Math" w:hAnsi="Cambria Math"/>
                <w:i/>
                <w:szCs w:val="20"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i/>
                    <w:szCs w:val="20"/>
                    <w:lang w:val="en-GB"/>
                  </w:rPr>
                </m:ctrlPr>
              </m:sSubSupPr>
              <m:e>
                <m:r>
                  <w:rPr>
                    <w:rFonts w:ascii="Cambria Math" w:hAnsi="Cambria Math"/>
                    <w:szCs w:val="20"/>
                    <w:lang w:val="en-GB"/>
                  </w:rPr>
                  <m:t>p</m:t>
                </m:r>
              </m:e>
              <m:sub>
                <m:r>
                  <w:rPr>
                    <w:rFonts w:ascii="Cambria Math" w:hAnsi="Cambria Math"/>
                    <w:szCs w:val="20"/>
                    <w:lang w:val="en-GB"/>
                  </w:rPr>
                  <m:t>i</m:t>
                </m:r>
              </m:sub>
              <m:sup>
                <m:r>
                  <w:rPr>
                    <w:rFonts w:ascii="Cambria Math" w:hAnsi="Cambria Math"/>
                    <w:szCs w:val="20"/>
                    <w:lang w:val="en-GB"/>
                  </w:rPr>
                  <m:t>best</m:t>
                </m:r>
              </m:sup>
            </m:sSubSup>
            <m:r>
              <w:rPr>
                <w:rFonts w:ascii="Cambria Math" w:hAnsi="Cambria Math"/>
                <w:szCs w:val="20"/>
              </w:rPr>
              <m:t xml:space="preserve">- </m:t>
            </m:r>
            <m:sSub>
              <m:sSubPr>
                <m:ctrlPr>
                  <w:rPr>
                    <w:rFonts w:ascii="Cambria Math" w:hAnsi="Cambria Math"/>
                    <w:i/>
                    <w:szCs w:val="20"/>
                    <w:lang w:val="en-GB"/>
                  </w:rPr>
                </m:ctrlPr>
              </m:sSubPr>
              <m:e>
                <m:r>
                  <w:rPr>
                    <w:rFonts w:ascii="Cambria Math" w:hAnsi="Cambria Math"/>
                    <w:szCs w:val="20"/>
                    <w:lang w:val="en-GB"/>
                  </w:rPr>
                  <m:t>x</m:t>
                </m:r>
              </m:e>
              <m:sub>
                <m:r>
                  <w:rPr>
                    <w:rFonts w:ascii="Cambria Math" w:hAnsi="Cambria Math"/>
                    <w:szCs w:val="20"/>
                    <w:lang w:val="en-GB"/>
                  </w:rPr>
                  <m:t>i</m:t>
                </m:r>
              </m:sub>
            </m:sSub>
            <m:d>
              <m:dPr>
                <m:ctrlPr>
                  <w:rPr>
                    <w:rFonts w:ascii="Cambria Math" w:hAnsi="Cambria Math"/>
                    <w:i/>
                    <w:szCs w:val="20"/>
                    <w:lang w:val="en-GB"/>
                  </w:rPr>
                </m:ctrlPr>
              </m:dPr>
              <m:e>
                <m:r>
                  <w:rPr>
                    <w:rFonts w:ascii="Cambria Math" w:hAnsi="Cambria Math"/>
                    <w:szCs w:val="20"/>
                    <w:lang w:val="en-GB"/>
                  </w:rPr>
                  <m:t>t</m:t>
                </m:r>
              </m:e>
            </m:d>
          </m:e>
        </m:d>
      </m:oMath>
      <w:r w:rsidR="00CD48D6" w:rsidRPr="002712EF">
        <w:rPr>
          <w:szCs w:val="20"/>
        </w:rPr>
        <w:t xml:space="preserve"> + </w:t>
      </w:r>
      <m:oMath>
        <m:sSub>
          <m:sSubPr>
            <m:ctrlPr>
              <w:rPr>
                <w:rFonts w:ascii="Cambria Math" w:hAnsi="Cambria Math"/>
                <w:i/>
                <w:szCs w:val="20"/>
                <w:lang w:val="en-GB"/>
              </w:rPr>
            </m:ctrlPr>
          </m:sSubPr>
          <m:e>
            <m:r>
              <w:rPr>
                <w:rFonts w:ascii="Cambria Math" w:hAnsi="Cambria Math"/>
                <w:szCs w:val="20"/>
                <w:lang w:val="en-GB"/>
              </w:rPr>
              <m:t>c</m:t>
            </m:r>
          </m:e>
          <m:sub>
            <m:r>
              <w:rPr>
                <w:rFonts w:ascii="Cambria Math" w:hAnsi="Cambria Math"/>
                <w:szCs w:val="20"/>
              </w:rPr>
              <m:t>2</m:t>
            </m:r>
          </m:sub>
        </m:sSub>
        <m:r>
          <w:rPr>
            <w:rFonts w:ascii="Cambria Math" w:hAnsi="Cambria Math"/>
            <w:szCs w:val="20"/>
          </w:rPr>
          <m:t xml:space="preserve">* </m:t>
        </m:r>
        <m:sSub>
          <m:sSubPr>
            <m:ctrlPr>
              <w:rPr>
                <w:rFonts w:ascii="Cambria Math" w:hAnsi="Cambria Math"/>
                <w:i/>
                <w:szCs w:val="20"/>
                <w:lang w:val="en-GB"/>
              </w:rPr>
            </m:ctrlPr>
          </m:sSubPr>
          <m:e>
            <m:r>
              <w:rPr>
                <w:rFonts w:ascii="Cambria Math" w:hAnsi="Cambria Math"/>
                <w:szCs w:val="20"/>
                <w:lang w:val="en-GB"/>
              </w:rPr>
              <m:t>r</m:t>
            </m:r>
          </m:e>
          <m:sub>
            <m:r>
              <w:rPr>
                <w:rFonts w:ascii="Cambria Math" w:hAnsi="Cambria Math"/>
                <w:szCs w:val="20"/>
              </w:rPr>
              <m:t>2</m:t>
            </m:r>
          </m:sub>
        </m:sSub>
      </m:oMath>
      <w:r w:rsidR="00CD48D6" w:rsidRPr="002712EF">
        <w:rPr>
          <w:szCs w:val="20"/>
        </w:rPr>
        <w:t xml:space="preserve"> * </w:t>
      </w:r>
      <m:oMath>
        <m:d>
          <m:dPr>
            <m:ctrlPr>
              <w:rPr>
                <w:rFonts w:ascii="Cambria Math" w:hAnsi="Cambria Math"/>
                <w:i/>
                <w:szCs w:val="20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Cs w:val="20"/>
                    <w:lang w:val="en-GB"/>
                  </w:rPr>
                </m:ctrlPr>
              </m:sSupPr>
              <m:e>
                <m:r>
                  <w:rPr>
                    <w:rFonts w:ascii="Cambria Math" w:hAnsi="Cambria Math"/>
                    <w:szCs w:val="20"/>
                    <w:lang w:val="en-GB"/>
                  </w:rPr>
                  <m:t>g</m:t>
                </m:r>
              </m:e>
              <m:sup>
                <m:r>
                  <w:rPr>
                    <w:rFonts w:ascii="Cambria Math" w:hAnsi="Cambria Math"/>
                    <w:szCs w:val="20"/>
                    <w:lang w:val="en-GB"/>
                  </w:rPr>
                  <m:t>best</m:t>
                </m:r>
              </m:sup>
            </m:sSup>
            <m:r>
              <w:rPr>
                <w:rFonts w:ascii="Cambria Math" w:hAnsi="Cambria Math"/>
                <w:szCs w:val="20"/>
              </w:rPr>
              <m:t xml:space="preserve">- </m:t>
            </m:r>
            <m:sSub>
              <m:sSubPr>
                <m:ctrlPr>
                  <w:rPr>
                    <w:rFonts w:ascii="Cambria Math" w:hAnsi="Cambria Math"/>
                    <w:i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szCs w:val="20"/>
                    <w:lang w:val="en-GB"/>
                  </w:rPr>
                  <m:t>x</m:t>
                </m:r>
                <m:ctrlPr>
                  <w:rPr>
                    <w:rFonts w:ascii="Cambria Math" w:hAnsi="Cambria Math"/>
                    <w:i/>
                    <w:szCs w:val="20"/>
                    <w:lang w:val="en-GB"/>
                  </w:rPr>
                </m:ctrlPr>
              </m:e>
              <m:sub>
                <m:r>
                  <w:rPr>
                    <w:rFonts w:ascii="Cambria Math" w:hAnsi="Cambria Math"/>
                    <w:szCs w:val="20"/>
                    <w:lang w:val="en-GB"/>
                  </w:rPr>
                  <m:t>i</m:t>
                </m:r>
                <m:ctrlPr>
                  <w:rPr>
                    <w:rFonts w:ascii="Cambria Math" w:hAnsi="Cambria Math"/>
                    <w:i/>
                    <w:szCs w:val="20"/>
                    <w:lang w:val="en-GB"/>
                  </w:rPr>
                </m:ctrlPr>
              </m:sub>
            </m:sSub>
            <m:d>
              <m:dPr>
                <m:ctrlPr>
                  <w:rPr>
                    <w:rFonts w:ascii="Cambria Math" w:hAnsi="Cambria Math"/>
                    <w:i/>
                    <w:szCs w:val="20"/>
                  </w:rPr>
                </m:ctrlPr>
              </m:dPr>
              <m:e>
                <m:r>
                  <w:rPr>
                    <w:rFonts w:ascii="Cambria Math" w:hAnsi="Cambria Math"/>
                    <w:szCs w:val="20"/>
                    <w:lang w:val="en-GB"/>
                  </w:rPr>
                  <m:t>t</m:t>
                </m:r>
              </m:e>
            </m:d>
          </m:e>
        </m:d>
      </m:oMath>
      <w:r w:rsidR="00CD48D6" w:rsidRPr="002712EF">
        <w:rPr>
          <w:szCs w:val="20"/>
        </w:rPr>
        <w:t xml:space="preserve"> </w:t>
      </w:r>
      <w:r w:rsidR="002712EF" w:rsidRPr="002712EF">
        <w:rPr>
          <w:szCs w:val="20"/>
        </w:rPr>
        <w:t xml:space="preserve">         </w:t>
      </w:r>
      <w:r w:rsidR="00CD48D6" w:rsidRPr="002712EF">
        <w:rPr>
          <w:szCs w:val="20"/>
        </w:rPr>
        <w:t>(23)</w:t>
      </w:r>
    </w:p>
    <w:p w:rsidR="00CD48D6" w:rsidRPr="002712EF" w:rsidRDefault="00CD48D6" w:rsidP="00CD48D6">
      <w:pPr>
        <w:pStyle w:val="a5"/>
        <w:spacing w:before="0" w:beforeAutospacing="0" w:after="0" w:afterAutospacing="0"/>
        <w:ind w:firstLine="709"/>
        <w:jc w:val="both"/>
        <w:rPr>
          <w:szCs w:val="20"/>
        </w:rPr>
      </w:pPr>
    </w:p>
    <w:p w:rsidR="00CD48D6" w:rsidRPr="00CD48D6" w:rsidRDefault="00CD48D6" w:rsidP="00CD48D6">
      <w:pPr>
        <w:pStyle w:val="a5"/>
        <w:spacing w:before="0" w:beforeAutospacing="0" w:after="0" w:afterAutospacing="0"/>
        <w:ind w:firstLine="709"/>
        <w:jc w:val="both"/>
        <w:rPr>
          <w:szCs w:val="20"/>
        </w:rPr>
      </w:pPr>
      <w:r w:rsidRPr="00CD48D6">
        <w:rPr>
          <w:szCs w:val="20"/>
        </w:rPr>
        <w:t>где:</w:t>
      </w:r>
    </w:p>
    <w:p w:rsidR="00CD48D6" w:rsidRPr="00CD48D6" w:rsidRDefault="00CD48D6" w:rsidP="00CD48D6">
      <w:pPr>
        <w:pStyle w:val="a5"/>
        <w:spacing w:before="0" w:beforeAutospacing="0" w:after="0" w:afterAutospacing="0"/>
        <w:ind w:firstLine="709"/>
        <w:jc w:val="both"/>
        <w:rPr>
          <w:szCs w:val="20"/>
        </w:rPr>
      </w:pPr>
    </w:p>
    <w:p w:rsidR="00CD48D6" w:rsidRPr="00CD48D6" w:rsidRDefault="002712EF" w:rsidP="002712EF">
      <w:pPr>
        <w:pStyle w:val="a5"/>
        <w:spacing w:before="0" w:beforeAutospacing="0" w:after="0" w:afterAutospacing="0"/>
        <w:ind w:firstLine="709"/>
        <w:jc w:val="both"/>
        <w:rPr>
          <w:szCs w:val="20"/>
        </w:rPr>
      </w:pPr>
      <m:oMath>
        <m:r>
          <w:rPr>
            <w:rFonts w:ascii="Cambria Math" w:hAnsi="Cambria Math"/>
            <w:szCs w:val="20"/>
          </w:rPr>
          <m:t>ω</m:t>
        </m:r>
      </m:oMath>
      <w:r>
        <w:rPr>
          <w:szCs w:val="20"/>
        </w:rPr>
        <w:t xml:space="preserve"> </w:t>
      </w:r>
      <w:r w:rsidRPr="002712EF">
        <w:rPr>
          <w:szCs w:val="20"/>
        </w:rPr>
        <w:t>-</w:t>
      </w:r>
      <w:r w:rsidR="00CD48D6" w:rsidRPr="00CD48D6">
        <w:rPr>
          <w:szCs w:val="20"/>
        </w:rPr>
        <w:t xml:space="preserve"> коэффициент инерции, определяющий степень влияния предыд</w:t>
      </w:r>
      <w:r>
        <w:rPr>
          <w:szCs w:val="20"/>
        </w:rPr>
        <w:t xml:space="preserve">ущей скорости частицы </w:t>
      </w:r>
      <w:proofErr w:type="gramStart"/>
      <w:r>
        <w:rPr>
          <w:szCs w:val="20"/>
        </w:rPr>
        <w:t>на</w:t>
      </w:r>
      <w:proofErr w:type="gramEnd"/>
      <w:r>
        <w:rPr>
          <w:szCs w:val="20"/>
        </w:rPr>
        <w:t xml:space="preserve"> новую;</w:t>
      </w:r>
    </w:p>
    <w:p w:rsidR="00CD48D6" w:rsidRPr="00CD48D6" w:rsidRDefault="00266911" w:rsidP="002712EF">
      <w:pPr>
        <w:pStyle w:val="a5"/>
        <w:spacing w:before="0" w:beforeAutospacing="0" w:after="0" w:afterAutospacing="0"/>
        <w:ind w:firstLine="709"/>
        <w:jc w:val="both"/>
        <w:rPr>
          <w:szCs w:val="20"/>
        </w:rPr>
      </w:pPr>
      <m:oMath>
        <m:sSub>
          <m:sSubPr>
            <m:ctrlPr>
              <w:rPr>
                <w:rFonts w:ascii="Cambria Math" w:hAnsi="Cambria Math"/>
                <w:i/>
                <w:szCs w:val="20"/>
                <w:lang w:val="en-GB"/>
              </w:rPr>
            </m:ctrlPr>
          </m:sSubPr>
          <m:e>
            <m:r>
              <w:rPr>
                <w:rFonts w:ascii="Cambria Math" w:hAnsi="Cambria Math"/>
                <w:szCs w:val="20"/>
                <w:lang w:val="en-GB"/>
              </w:rPr>
              <m:t>c</m:t>
            </m:r>
          </m:e>
          <m:sub>
            <m:r>
              <w:rPr>
                <w:rFonts w:ascii="Cambria Math" w:hAnsi="Cambria Math"/>
                <w:szCs w:val="20"/>
              </w:rPr>
              <m:t>1</m:t>
            </m:r>
          </m:sub>
        </m:sSub>
      </m:oMath>
      <w:r w:rsidR="00CD48D6" w:rsidRPr="00CD48D6">
        <w:rPr>
          <w:szCs w:val="20"/>
        </w:rPr>
        <w:t xml:space="preserve"> и </w:t>
      </w:r>
      <m:oMath>
        <m:sSub>
          <m:sSubPr>
            <m:ctrlPr>
              <w:rPr>
                <w:rFonts w:ascii="Cambria Math" w:hAnsi="Cambria Math"/>
                <w:i/>
                <w:szCs w:val="20"/>
                <w:lang w:val="en-GB"/>
              </w:rPr>
            </m:ctrlPr>
          </m:sSubPr>
          <m:e>
            <m:r>
              <w:rPr>
                <w:rFonts w:ascii="Cambria Math" w:hAnsi="Cambria Math"/>
                <w:szCs w:val="20"/>
                <w:lang w:val="en-GB"/>
              </w:rPr>
              <m:t>c</m:t>
            </m:r>
          </m:e>
          <m:sub>
            <m:r>
              <w:rPr>
                <w:rFonts w:ascii="Cambria Math" w:hAnsi="Cambria Math"/>
                <w:szCs w:val="20"/>
              </w:rPr>
              <m:t>2</m:t>
            </m:r>
          </m:sub>
        </m:sSub>
      </m:oMath>
      <w:r w:rsidR="002712EF">
        <w:rPr>
          <w:szCs w:val="20"/>
        </w:rPr>
        <w:t xml:space="preserve"> -</w:t>
      </w:r>
      <w:r w:rsidR="00CD48D6" w:rsidRPr="00CD48D6">
        <w:rPr>
          <w:szCs w:val="20"/>
        </w:rPr>
        <w:t xml:space="preserve"> коэффициенты ускорения, задающие степень доверия частицы к собственном</w:t>
      </w:r>
      <w:r w:rsidR="002712EF">
        <w:rPr>
          <w:szCs w:val="20"/>
        </w:rPr>
        <w:t xml:space="preserve">у лучшему найденному положению </w:t>
      </w:r>
      <m:oMath>
        <m:sSubSup>
          <m:sSubSupPr>
            <m:ctrlPr>
              <w:rPr>
                <w:rFonts w:ascii="Cambria Math" w:hAnsi="Cambria Math"/>
                <w:i/>
                <w:szCs w:val="20"/>
                <w:lang w:val="en-GB"/>
              </w:rPr>
            </m:ctrlPr>
          </m:sSubSupPr>
          <m:e>
            <m:r>
              <w:rPr>
                <w:rFonts w:ascii="Cambria Math" w:hAnsi="Cambria Math"/>
                <w:szCs w:val="20"/>
                <w:lang w:val="en-GB"/>
              </w:rPr>
              <m:t>p</m:t>
            </m:r>
          </m:e>
          <m:sub>
            <m:r>
              <w:rPr>
                <w:rFonts w:ascii="Cambria Math" w:hAnsi="Cambria Math"/>
                <w:szCs w:val="20"/>
                <w:lang w:val="en-GB"/>
              </w:rPr>
              <m:t>i</m:t>
            </m:r>
          </m:sub>
          <m:sup>
            <m:r>
              <w:rPr>
                <w:rFonts w:ascii="Cambria Math" w:hAnsi="Cambria Math"/>
                <w:szCs w:val="20"/>
                <w:lang w:val="en-GB"/>
              </w:rPr>
              <m:t>best</m:t>
            </m:r>
          </m:sup>
        </m:sSubSup>
      </m:oMath>
      <w:r w:rsidR="002712EF">
        <w:rPr>
          <w:szCs w:val="20"/>
        </w:rPr>
        <w:t xml:space="preserve"> </w:t>
      </w:r>
      <w:r w:rsidR="00CD48D6" w:rsidRPr="00CD48D6">
        <w:rPr>
          <w:szCs w:val="20"/>
        </w:rPr>
        <w:t xml:space="preserve">и к лучшему положению, найденному всем роем </w:t>
      </w:r>
      <m:oMath>
        <m:sSup>
          <m:sSupPr>
            <m:ctrlPr>
              <w:rPr>
                <w:rFonts w:ascii="Cambria Math" w:hAnsi="Cambria Math"/>
                <w:i/>
                <w:szCs w:val="20"/>
                <w:lang w:val="en-GB"/>
              </w:rPr>
            </m:ctrlPr>
          </m:sSupPr>
          <m:e>
            <m:r>
              <w:rPr>
                <w:rFonts w:ascii="Cambria Math" w:hAnsi="Cambria Math"/>
                <w:szCs w:val="20"/>
                <w:lang w:val="en-GB"/>
              </w:rPr>
              <m:t>g</m:t>
            </m:r>
          </m:e>
          <m:sup>
            <m:r>
              <w:rPr>
                <w:rFonts w:ascii="Cambria Math" w:hAnsi="Cambria Math"/>
                <w:szCs w:val="20"/>
                <w:lang w:val="en-GB"/>
              </w:rPr>
              <m:t>best</m:t>
            </m:r>
          </m:sup>
        </m:sSup>
      </m:oMath>
      <w:r w:rsidR="002712EF">
        <w:rPr>
          <w:szCs w:val="20"/>
        </w:rPr>
        <w:t>;</w:t>
      </w:r>
    </w:p>
    <w:p w:rsidR="00CD48D6" w:rsidRPr="00CD48D6" w:rsidRDefault="00266911" w:rsidP="002712EF">
      <w:pPr>
        <w:pStyle w:val="a5"/>
        <w:spacing w:before="0" w:beforeAutospacing="0" w:after="0" w:afterAutospacing="0"/>
        <w:ind w:firstLine="709"/>
        <w:jc w:val="both"/>
        <w:rPr>
          <w:szCs w:val="20"/>
        </w:rPr>
      </w:pPr>
      <m:oMath>
        <m:sSub>
          <m:sSubPr>
            <m:ctrlPr>
              <w:rPr>
                <w:rFonts w:ascii="Cambria Math" w:hAnsi="Cambria Math"/>
                <w:i/>
                <w:szCs w:val="20"/>
                <w:lang w:val="en-GB"/>
              </w:rPr>
            </m:ctrlPr>
          </m:sSubPr>
          <m:e>
            <m:r>
              <w:rPr>
                <w:rFonts w:ascii="Cambria Math" w:hAnsi="Cambria Math"/>
                <w:szCs w:val="20"/>
                <w:lang w:val="en-GB"/>
              </w:rPr>
              <m:t>r</m:t>
            </m:r>
          </m:e>
          <m:sub>
            <m:r>
              <w:rPr>
                <w:rFonts w:ascii="Cambria Math" w:hAnsi="Cambria Math"/>
                <w:szCs w:val="20"/>
              </w:rPr>
              <m:t>1</m:t>
            </m:r>
          </m:sub>
        </m:sSub>
      </m:oMath>
      <w:r w:rsidR="00CD48D6" w:rsidRPr="00CD48D6">
        <w:rPr>
          <w:szCs w:val="20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szCs w:val="20"/>
                <w:lang w:val="en-GB"/>
              </w:rPr>
            </m:ctrlPr>
          </m:sSubPr>
          <m:e>
            <m:r>
              <w:rPr>
                <w:rFonts w:ascii="Cambria Math" w:hAnsi="Cambria Math"/>
                <w:szCs w:val="20"/>
                <w:lang w:val="en-GB"/>
              </w:rPr>
              <m:t>r</m:t>
            </m:r>
          </m:e>
          <m:sub>
            <m:r>
              <w:rPr>
                <w:rFonts w:ascii="Cambria Math" w:hAnsi="Cambria Math"/>
                <w:szCs w:val="20"/>
              </w:rPr>
              <m:t>2</m:t>
            </m:r>
          </m:sub>
        </m:sSub>
      </m:oMath>
      <w:r w:rsidR="002712EF">
        <w:rPr>
          <w:szCs w:val="20"/>
        </w:rPr>
        <w:t xml:space="preserve"> -</w:t>
      </w:r>
      <w:r w:rsidR="00CD48D6" w:rsidRPr="00CD48D6">
        <w:rPr>
          <w:szCs w:val="20"/>
        </w:rPr>
        <w:t xml:space="preserve"> случайные числа из равномерного распределения в диапазоне [0, 1], вносящие стохастический элемент в процесс поиска.</w:t>
      </w:r>
    </w:p>
    <w:p w:rsidR="00CD48D6" w:rsidRPr="00CD48D6" w:rsidRDefault="00CD48D6" w:rsidP="00CD48D6">
      <w:pPr>
        <w:pStyle w:val="a5"/>
        <w:spacing w:before="0" w:beforeAutospacing="0" w:after="0" w:afterAutospacing="0"/>
        <w:ind w:firstLine="709"/>
        <w:jc w:val="both"/>
        <w:rPr>
          <w:szCs w:val="20"/>
        </w:rPr>
      </w:pPr>
      <w:r w:rsidRPr="00CD48D6">
        <w:rPr>
          <w:szCs w:val="20"/>
        </w:rPr>
        <w:t>На основе обновленной скорости рассчит</w:t>
      </w:r>
      <w:r w:rsidR="002712EF">
        <w:rPr>
          <w:szCs w:val="20"/>
        </w:rPr>
        <w:t>ывается новое положение частицы</w:t>
      </w:r>
    </w:p>
    <w:p w:rsidR="00CD48D6" w:rsidRPr="00CD48D6" w:rsidRDefault="00CD48D6" w:rsidP="00CD48D6">
      <w:pPr>
        <w:pStyle w:val="a5"/>
        <w:spacing w:before="0" w:beforeAutospacing="0" w:after="0" w:afterAutospacing="0"/>
        <w:ind w:firstLine="709"/>
        <w:jc w:val="both"/>
        <w:rPr>
          <w:szCs w:val="20"/>
        </w:rPr>
      </w:pPr>
    </w:p>
    <w:p w:rsidR="00CD48D6" w:rsidRPr="00DB7EB7" w:rsidRDefault="00266911" w:rsidP="002712EF">
      <w:pPr>
        <w:pStyle w:val="a5"/>
        <w:spacing w:before="0" w:beforeAutospacing="0" w:after="0" w:afterAutospacing="0"/>
        <w:ind w:firstLine="709"/>
        <w:jc w:val="both"/>
        <w:rPr>
          <w:szCs w:val="20"/>
        </w:rPr>
      </w:pPr>
      <m:oMath>
        <m:sSub>
          <m:sSubPr>
            <m:ctrlPr>
              <w:rPr>
                <w:rFonts w:ascii="Cambria Math" w:hAnsi="Cambria Math"/>
                <w:i/>
                <w:szCs w:val="20"/>
              </w:rPr>
            </m:ctrlPr>
          </m:sSubPr>
          <m:e>
            <m:r>
              <w:rPr>
                <w:rFonts w:ascii="Cambria Math" w:hAnsi="Cambria Math"/>
                <w:szCs w:val="20"/>
              </w:rPr>
              <m:t>x</m:t>
            </m:r>
          </m:e>
          <m:sub>
            <m:r>
              <w:rPr>
                <w:rFonts w:ascii="Cambria Math" w:hAnsi="Cambria Math"/>
                <w:szCs w:val="20"/>
              </w:rPr>
              <m:t>i</m:t>
            </m:r>
          </m:sub>
        </m:sSub>
        <m:d>
          <m:dPr>
            <m:ctrlPr>
              <w:rPr>
                <w:rFonts w:ascii="Cambria Math" w:hAnsi="Cambria Math"/>
                <w:i/>
                <w:szCs w:val="20"/>
              </w:rPr>
            </m:ctrlPr>
          </m:dPr>
          <m:e>
            <m:r>
              <w:rPr>
                <w:rFonts w:ascii="Cambria Math" w:hAnsi="Cambria Math"/>
                <w:szCs w:val="20"/>
              </w:rPr>
              <m:t>t+1</m:t>
            </m:r>
          </m:e>
        </m:d>
      </m:oMath>
      <w:r w:rsidR="00CD48D6" w:rsidRPr="00CD48D6">
        <w:rPr>
          <w:szCs w:val="20"/>
        </w:rPr>
        <w:t xml:space="preserve"> = </w:t>
      </w:r>
      <m:oMath>
        <m:sSub>
          <m:sSubPr>
            <m:ctrlPr>
              <w:rPr>
                <w:rFonts w:ascii="Cambria Math" w:hAnsi="Cambria Math"/>
                <w:i/>
                <w:szCs w:val="20"/>
              </w:rPr>
            </m:ctrlPr>
          </m:sSubPr>
          <m:e>
            <m:r>
              <w:rPr>
                <w:rFonts w:ascii="Cambria Math" w:hAnsi="Cambria Math"/>
                <w:szCs w:val="20"/>
              </w:rPr>
              <m:t>x</m:t>
            </m:r>
          </m:e>
          <m:sub>
            <m:r>
              <w:rPr>
                <w:rFonts w:ascii="Cambria Math" w:hAnsi="Cambria Math"/>
                <w:szCs w:val="20"/>
              </w:rPr>
              <m:t>i</m:t>
            </m:r>
          </m:sub>
        </m:sSub>
        <m:d>
          <m:dPr>
            <m:ctrlPr>
              <w:rPr>
                <w:rFonts w:ascii="Cambria Math" w:hAnsi="Cambria Math"/>
                <w:i/>
                <w:szCs w:val="20"/>
              </w:rPr>
            </m:ctrlPr>
          </m:dPr>
          <m:e>
            <m:r>
              <w:rPr>
                <w:rFonts w:ascii="Cambria Math" w:hAnsi="Cambria Math"/>
                <w:szCs w:val="20"/>
              </w:rPr>
              <m:t>t</m:t>
            </m:r>
          </m:e>
        </m:d>
        <m:r>
          <w:rPr>
            <w:rFonts w:ascii="Cambria Math" w:hAnsi="Cambria Math"/>
            <w:szCs w:val="20"/>
          </w:rPr>
          <m:t xml:space="preserve">+ </m:t>
        </m:r>
        <m:sSub>
          <m:sSubPr>
            <m:ctrlPr>
              <w:rPr>
                <w:rFonts w:ascii="Cambria Math" w:hAnsi="Cambria Math"/>
                <w:i/>
                <w:szCs w:val="20"/>
              </w:rPr>
            </m:ctrlPr>
          </m:sSubPr>
          <m:e>
            <m:r>
              <w:rPr>
                <w:rFonts w:ascii="Cambria Math" w:hAnsi="Cambria Math"/>
                <w:szCs w:val="20"/>
              </w:rPr>
              <m:t>v</m:t>
            </m:r>
          </m:e>
          <m:sub>
            <m:r>
              <w:rPr>
                <w:rFonts w:ascii="Cambria Math" w:hAnsi="Cambria Math"/>
                <w:szCs w:val="20"/>
              </w:rPr>
              <m:t>i</m:t>
            </m:r>
          </m:sub>
        </m:sSub>
        <m:d>
          <m:dPr>
            <m:ctrlPr>
              <w:rPr>
                <w:rFonts w:ascii="Cambria Math" w:hAnsi="Cambria Math"/>
                <w:i/>
                <w:szCs w:val="20"/>
              </w:rPr>
            </m:ctrlPr>
          </m:dPr>
          <m:e>
            <m:r>
              <w:rPr>
                <w:rFonts w:ascii="Cambria Math" w:hAnsi="Cambria Math"/>
                <w:szCs w:val="20"/>
              </w:rPr>
              <m:t>t+1</m:t>
            </m:r>
          </m:e>
        </m:d>
      </m:oMath>
      <w:r w:rsidR="003F618C">
        <w:rPr>
          <w:szCs w:val="20"/>
        </w:rPr>
        <w:t>.</w:t>
      </w:r>
      <w:r w:rsidR="00CD48D6" w:rsidRPr="00CD48D6">
        <w:rPr>
          <w:szCs w:val="20"/>
        </w:rPr>
        <w:t xml:space="preserve"> </w:t>
      </w:r>
      <w:r w:rsidR="002712EF" w:rsidRPr="00DB7EB7">
        <w:rPr>
          <w:szCs w:val="20"/>
        </w:rPr>
        <w:t xml:space="preserve">                                                       </w:t>
      </w:r>
      <w:r w:rsidR="003F618C" w:rsidRPr="00DB7EB7">
        <w:rPr>
          <w:szCs w:val="20"/>
        </w:rPr>
        <w:t xml:space="preserve">                               </w:t>
      </w:r>
      <w:r w:rsidR="00CD48D6" w:rsidRPr="00CD48D6">
        <w:rPr>
          <w:szCs w:val="20"/>
        </w:rPr>
        <w:t>(24)</w:t>
      </w:r>
    </w:p>
    <w:p w:rsidR="002712EF" w:rsidRPr="00DB7EB7" w:rsidRDefault="002712EF" w:rsidP="002712EF">
      <w:pPr>
        <w:pStyle w:val="a5"/>
        <w:spacing w:before="0" w:beforeAutospacing="0" w:after="0" w:afterAutospacing="0"/>
        <w:ind w:firstLine="709"/>
        <w:jc w:val="both"/>
        <w:rPr>
          <w:szCs w:val="20"/>
        </w:rPr>
      </w:pPr>
    </w:p>
    <w:p w:rsidR="00CD48D6" w:rsidRPr="00CD48D6" w:rsidRDefault="00CD48D6" w:rsidP="00CD48D6">
      <w:pPr>
        <w:pStyle w:val="a5"/>
        <w:spacing w:before="0" w:beforeAutospacing="0" w:after="0" w:afterAutospacing="0"/>
        <w:ind w:firstLine="709"/>
        <w:jc w:val="both"/>
        <w:rPr>
          <w:szCs w:val="20"/>
        </w:rPr>
      </w:pPr>
      <w:r w:rsidRPr="00CD48D6">
        <w:rPr>
          <w:szCs w:val="20"/>
        </w:rPr>
        <w:t xml:space="preserve">Таким образом, параметры </w:t>
      </w:r>
      <w:r w:rsidRPr="002712EF">
        <w:rPr>
          <w:i/>
          <w:szCs w:val="20"/>
        </w:rPr>
        <w:t>SVM</w:t>
      </w:r>
      <w:r w:rsidRPr="00CD48D6">
        <w:rPr>
          <w:szCs w:val="20"/>
        </w:rPr>
        <w:t xml:space="preserve"> (</w:t>
      </w:r>
      <w:r w:rsidRPr="002712EF">
        <w:rPr>
          <w:i/>
          <w:szCs w:val="20"/>
        </w:rPr>
        <w:t>C</w:t>
      </w:r>
      <w:r w:rsidRPr="00CD48D6">
        <w:rPr>
          <w:szCs w:val="20"/>
        </w:rPr>
        <w:t xml:space="preserve"> и </w:t>
      </w:r>
      <m:oMath>
        <m:r>
          <w:rPr>
            <w:rFonts w:ascii="Cambria Math" w:hAnsi="Cambria Math"/>
            <w:szCs w:val="20"/>
          </w:rPr>
          <m:t>γ</m:t>
        </m:r>
      </m:oMath>
      <w:r w:rsidRPr="00CD48D6">
        <w:rPr>
          <w:szCs w:val="20"/>
        </w:rPr>
        <w:t xml:space="preserve">), представленные положением частицы, эволюционируют в процессе итераций. Алгоритм останавливается при достижении заданного числа итераций или когда улучшение глобально лучшего решения </w:t>
      </w:r>
      <m:oMath>
        <m:sSup>
          <m:sSupPr>
            <m:ctrlPr>
              <w:rPr>
                <w:rFonts w:ascii="Cambria Math" w:hAnsi="Cambria Math"/>
                <w:i/>
                <w:szCs w:val="20"/>
                <w:lang w:val="en-GB"/>
              </w:rPr>
            </m:ctrlPr>
          </m:sSupPr>
          <m:e>
            <m:r>
              <w:rPr>
                <w:rFonts w:ascii="Cambria Math" w:hAnsi="Cambria Math"/>
                <w:szCs w:val="20"/>
                <w:lang w:val="en-GB"/>
              </w:rPr>
              <m:t>g</m:t>
            </m:r>
          </m:e>
          <m:sup>
            <m:r>
              <w:rPr>
                <w:rFonts w:ascii="Cambria Math" w:hAnsi="Cambria Math"/>
                <w:szCs w:val="20"/>
                <w:lang w:val="en-GB"/>
              </w:rPr>
              <m:t>best</m:t>
            </m:r>
          </m:sup>
        </m:sSup>
      </m:oMath>
      <w:r w:rsidRPr="00CD48D6">
        <w:rPr>
          <w:szCs w:val="20"/>
        </w:rPr>
        <w:t xml:space="preserve"> становится незначительным. В итоге </w:t>
      </w:r>
      <w:r w:rsidRPr="002712EF">
        <w:rPr>
          <w:i/>
          <w:szCs w:val="20"/>
        </w:rPr>
        <w:t>PSO</w:t>
      </w:r>
      <w:r w:rsidRPr="00CD48D6">
        <w:rPr>
          <w:szCs w:val="20"/>
        </w:rPr>
        <w:t xml:space="preserve"> выдает комбинацию параметров</w:t>
      </w:r>
      <w:proofErr w:type="gramStart"/>
      <w:r w:rsidRPr="00CD48D6">
        <w:rPr>
          <w:szCs w:val="20"/>
        </w:rPr>
        <w:t xml:space="preserve"> (</w:t>
      </w:r>
      <m:oMath>
        <m:sSub>
          <m:sSubPr>
            <m:ctrlPr>
              <w:rPr>
                <w:rFonts w:ascii="Cambria Math" w:hAnsi="Cambria Math"/>
                <w:i/>
                <w:szCs w:val="20"/>
              </w:rPr>
            </m:ctrlPr>
          </m:sSubPr>
          <m:e>
            <m:r>
              <w:rPr>
                <w:rFonts w:ascii="Cambria Math" w:hAnsi="Cambria Math"/>
                <w:szCs w:val="20"/>
              </w:rPr>
              <m:t>C</m:t>
            </m:r>
          </m:e>
          <m:sub>
            <m:r>
              <w:rPr>
                <w:rFonts w:ascii="Cambria Math" w:hAnsi="Cambria Math"/>
                <w:szCs w:val="20"/>
              </w:rPr>
              <m:t>opt</m:t>
            </m:r>
          </m:sub>
        </m:sSub>
      </m:oMath>
      <w:r w:rsidRPr="00CD48D6">
        <w:rPr>
          <w:szCs w:val="20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szCs w:val="20"/>
              </w:rPr>
            </m:ctrlPr>
          </m:sSubPr>
          <m:e>
            <m:r>
              <w:rPr>
                <w:rFonts w:ascii="Cambria Math" w:hAnsi="Cambria Math"/>
                <w:szCs w:val="20"/>
              </w:rPr>
              <m:t>γ</m:t>
            </m:r>
          </m:e>
          <m:sub>
            <m:r>
              <w:rPr>
                <w:rFonts w:ascii="Cambria Math" w:hAnsi="Cambria Math"/>
                <w:szCs w:val="20"/>
              </w:rPr>
              <m:t>opt</m:t>
            </m:r>
          </m:sub>
        </m:sSub>
      </m:oMath>
      <w:r w:rsidRPr="00CD48D6">
        <w:rPr>
          <w:szCs w:val="20"/>
        </w:rPr>
        <w:t xml:space="preserve">), </w:t>
      </w:r>
      <w:proofErr w:type="gramEnd"/>
      <w:r w:rsidRPr="00CD48D6">
        <w:rPr>
          <w:szCs w:val="20"/>
        </w:rPr>
        <w:t xml:space="preserve">соответствующую позиции </w:t>
      </w:r>
      <m:oMath>
        <m:sSup>
          <m:sSupPr>
            <m:ctrlPr>
              <w:rPr>
                <w:rFonts w:ascii="Cambria Math" w:hAnsi="Cambria Math"/>
                <w:i/>
                <w:szCs w:val="20"/>
                <w:lang w:val="en-GB"/>
              </w:rPr>
            </m:ctrlPr>
          </m:sSupPr>
          <m:e>
            <m:r>
              <w:rPr>
                <w:rFonts w:ascii="Cambria Math" w:hAnsi="Cambria Math"/>
                <w:szCs w:val="20"/>
                <w:lang w:val="en-GB"/>
              </w:rPr>
              <m:t>g</m:t>
            </m:r>
          </m:e>
          <m:sup>
            <m:r>
              <w:rPr>
                <w:rFonts w:ascii="Cambria Math" w:hAnsi="Cambria Math"/>
                <w:szCs w:val="20"/>
                <w:lang w:val="en-GB"/>
              </w:rPr>
              <m:t>best</m:t>
            </m:r>
          </m:sup>
        </m:sSup>
      </m:oMath>
      <w:r w:rsidRPr="00CD48D6">
        <w:rPr>
          <w:szCs w:val="20"/>
        </w:rPr>
        <w:t xml:space="preserve">. </w:t>
      </w:r>
      <w:r w:rsidRPr="002712EF">
        <w:rPr>
          <w:i/>
          <w:szCs w:val="20"/>
        </w:rPr>
        <w:t>SVM</w:t>
      </w:r>
      <w:r w:rsidRPr="00CD48D6">
        <w:rPr>
          <w:szCs w:val="20"/>
        </w:rPr>
        <w:t xml:space="preserve">-классификатор заново обучается с этими оптимальными параметрами, что и позволяет получить наиболее эффективный диагностический классификатор для различения типов отказов </w:t>
      </w:r>
      <w:r w:rsidR="002712EF">
        <w:rPr>
          <w:szCs w:val="20"/>
        </w:rPr>
        <w:t>ПК</w:t>
      </w:r>
      <w:r w:rsidRPr="00CD48D6">
        <w:rPr>
          <w:szCs w:val="20"/>
        </w:rPr>
        <w:t>.</w:t>
      </w:r>
    </w:p>
    <w:p w:rsidR="00EE57A3" w:rsidRPr="001D4B8B" w:rsidRDefault="00EE57A3" w:rsidP="00B956C6">
      <w:pPr>
        <w:pStyle w:val="a5"/>
        <w:spacing w:before="0" w:beforeAutospacing="0" w:after="0" w:afterAutospacing="0"/>
        <w:jc w:val="both"/>
        <w:rPr>
          <w:szCs w:val="20"/>
        </w:rPr>
      </w:pPr>
    </w:p>
    <w:p w:rsidR="00F9438F" w:rsidRPr="001D4B8B" w:rsidRDefault="00F9438F" w:rsidP="00B956C6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 Black" w:hAnsi="Arial Black"/>
          <w:b/>
          <w:color w:val="31849B" w:themeColor="accent5" w:themeShade="BF"/>
        </w:rPr>
      </w:pPr>
      <w:r w:rsidRPr="001D4B8B">
        <w:rPr>
          <w:rFonts w:ascii="Arial Black" w:hAnsi="Arial Black"/>
          <w:b/>
          <w:color w:val="31849B" w:themeColor="accent5" w:themeShade="BF"/>
        </w:rPr>
        <w:lastRenderedPageBreak/>
        <w:t>Экспериментальные данные и их обсуждени</w:t>
      </w:r>
      <w:r w:rsidR="006C23A5" w:rsidRPr="001D4B8B">
        <w:rPr>
          <w:rFonts w:ascii="Arial Black" w:hAnsi="Arial Black"/>
          <w:b/>
          <w:color w:val="31849B" w:themeColor="accent5" w:themeShade="BF"/>
        </w:rPr>
        <w:t>е</w:t>
      </w:r>
      <w:r w:rsidRPr="001D4B8B">
        <w:rPr>
          <w:rFonts w:ascii="Arial Black" w:hAnsi="Arial Black"/>
          <w:b/>
          <w:color w:val="31849B" w:themeColor="accent5" w:themeShade="BF"/>
        </w:rPr>
        <w:t xml:space="preserve"> </w:t>
      </w:r>
    </w:p>
    <w:p w:rsidR="00F9438F" w:rsidRDefault="00F9438F" w:rsidP="00814F8C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Cs w:val="20"/>
        </w:rPr>
      </w:pPr>
    </w:p>
    <w:p w:rsidR="004C15F9" w:rsidRPr="00C54117" w:rsidRDefault="00814F8C" w:rsidP="00814F8C">
      <w:pPr>
        <w:pStyle w:val="a5"/>
        <w:spacing w:before="0" w:beforeAutospacing="0" w:after="0" w:afterAutospacing="0"/>
        <w:ind w:firstLine="709"/>
        <w:jc w:val="both"/>
        <w:rPr>
          <w:szCs w:val="20"/>
        </w:rPr>
      </w:pPr>
      <w:r w:rsidRPr="00814F8C">
        <w:rPr>
          <w:szCs w:val="20"/>
        </w:rPr>
        <w:t xml:space="preserve">Для проведения </w:t>
      </w:r>
      <w:r w:rsidRPr="00C54117">
        <w:rPr>
          <w:szCs w:val="20"/>
        </w:rPr>
        <w:t>экспериментальных исследований и верификации предложенной методики был организован мониторинг работы судового ПК типа СКА60/200 [1</w:t>
      </w:r>
      <w:r w:rsidR="005D0AE8" w:rsidRPr="00C54117">
        <w:rPr>
          <w:szCs w:val="20"/>
        </w:rPr>
        <w:t>7</w:t>
      </w:r>
      <w:r w:rsidRPr="00C54117">
        <w:rPr>
          <w:szCs w:val="20"/>
        </w:rPr>
        <w:t xml:space="preserve">]. </w:t>
      </w:r>
      <w:r w:rsidR="003C4E4B" w:rsidRPr="00C54117">
        <w:rPr>
          <w:szCs w:val="20"/>
        </w:rPr>
        <w:t>Состав экспериментальной установки</w:t>
      </w:r>
      <w:r w:rsidR="004C15F9" w:rsidRPr="00C54117">
        <w:rPr>
          <w:szCs w:val="20"/>
        </w:rPr>
        <w:t xml:space="preserve"> и общий вид</w:t>
      </w:r>
      <w:r w:rsidR="003C4E4B" w:rsidRPr="00C54117">
        <w:rPr>
          <w:szCs w:val="20"/>
        </w:rPr>
        <w:t xml:space="preserve"> приведен на </w:t>
      </w:r>
      <w:r w:rsidR="002D2547" w:rsidRPr="00C54117">
        <w:rPr>
          <w:szCs w:val="20"/>
        </w:rPr>
        <w:t>Р</w:t>
      </w:r>
      <w:r w:rsidR="003C4E4B" w:rsidRPr="00C54117">
        <w:rPr>
          <w:szCs w:val="20"/>
        </w:rPr>
        <w:t>исунке 1</w:t>
      </w:r>
      <w:r w:rsidR="004C15F9" w:rsidRPr="00C54117">
        <w:rPr>
          <w:szCs w:val="20"/>
        </w:rPr>
        <w:t xml:space="preserve"> и </w:t>
      </w:r>
      <w:r w:rsidR="002D2547" w:rsidRPr="00C54117">
        <w:rPr>
          <w:szCs w:val="20"/>
        </w:rPr>
        <w:t>Р</w:t>
      </w:r>
      <w:r w:rsidR="004C15F9" w:rsidRPr="00C54117">
        <w:rPr>
          <w:szCs w:val="20"/>
        </w:rPr>
        <w:t>исунке 2</w:t>
      </w:r>
      <w:r w:rsidR="003C4E4B" w:rsidRPr="00C54117">
        <w:rPr>
          <w:szCs w:val="20"/>
        </w:rPr>
        <w:t xml:space="preserve">. </w:t>
      </w:r>
      <w:r w:rsidRPr="00C54117">
        <w:rPr>
          <w:szCs w:val="20"/>
        </w:rPr>
        <w:t>В качестве исходных диагностических данных использовались сигналы от датчиков </w:t>
      </w:r>
      <w:r w:rsidRPr="00C54117">
        <w:rPr>
          <w:bCs/>
          <w:szCs w:val="20"/>
        </w:rPr>
        <w:t>давления</w:t>
      </w:r>
      <w:r w:rsidR="003C4E4B" w:rsidRPr="00C54117">
        <w:rPr>
          <w:bCs/>
          <w:szCs w:val="20"/>
        </w:rPr>
        <w:t xml:space="preserve"> </w:t>
      </w:r>
      <w:r w:rsidRPr="00C54117">
        <w:rPr>
          <w:szCs w:val="20"/>
        </w:rPr>
        <w:t>и </w:t>
      </w:r>
      <w:r w:rsidRPr="00C54117">
        <w:rPr>
          <w:bCs/>
          <w:szCs w:val="20"/>
        </w:rPr>
        <w:t>температуры</w:t>
      </w:r>
      <w:r w:rsidRPr="00C54117">
        <w:rPr>
          <w:szCs w:val="20"/>
        </w:rPr>
        <w:t xml:space="preserve">, установленных в первой ступени цилиндропоршневой группы (далее ЦПГ). Синхронизация данных осуществлялась с помощью инкрементального </w:t>
      </w:r>
      <w:proofErr w:type="spellStart"/>
      <w:r w:rsidRPr="00C54117">
        <w:rPr>
          <w:szCs w:val="20"/>
        </w:rPr>
        <w:t>энкодера</w:t>
      </w:r>
      <w:proofErr w:type="spellEnd"/>
      <w:r w:rsidRPr="00C54117">
        <w:rPr>
          <w:szCs w:val="20"/>
        </w:rPr>
        <w:t>, установленного на валу электропривода компрессора, что позволило привязать измерения к фазам рабочего цикла (всасывание, сжатие, нагнетание).</w:t>
      </w:r>
      <w:r w:rsidR="003C4E4B" w:rsidRPr="00C54117">
        <w:rPr>
          <w:szCs w:val="20"/>
        </w:rPr>
        <w:t xml:space="preserve"> </w:t>
      </w:r>
    </w:p>
    <w:p w:rsidR="00814F8C" w:rsidRDefault="004C15F9" w:rsidP="00814F8C">
      <w:pPr>
        <w:pStyle w:val="a5"/>
        <w:spacing w:before="0" w:beforeAutospacing="0" w:after="0" w:afterAutospacing="0"/>
        <w:ind w:firstLine="709"/>
        <w:jc w:val="both"/>
        <w:rPr>
          <w:szCs w:val="20"/>
        </w:rPr>
      </w:pPr>
      <w:r w:rsidRPr="00C54117">
        <w:rPr>
          <w:szCs w:val="20"/>
        </w:rPr>
        <w:t>Сигналы</w:t>
      </w:r>
      <w:r w:rsidR="003C4E4B" w:rsidRPr="00C54117">
        <w:rPr>
          <w:szCs w:val="20"/>
        </w:rPr>
        <w:t xml:space="preserve"> с датчиков давления (1) и температуры (2) через</w:t>
      </w:r>
      <w:r w:rsidR="003C4E4B" w:rsidRPr="00C54117">
        <w:t xml:space="preserve"> </w:t>
      </w:r>
      <w:r w:rsidR="003C4E4B" w:rsidRPr="00C54117">
        <w:rPr>
          <w:szCs w:val="20"/>
        </w:rPr>
        <w:t>кабель для присоединения датчиков (3)</w:t>
      </w:r>
      <w:r w:rsidRPr="00C54117">
        <w:rPr>
          <w:szCs w:val="20"/>
        </w:rPr>
        <w:t>, а также данные</w:t>
      </w:r>
      <w:r w:rsidR="003C4E4B" w:rsidRPr="00C54117">
        <w:rPr>
          <w:szCs w:val="20"/>
        </w:rPr>
        <w:t xml:space="preserve"> с инкрементального </w:t>
      </w:r>
      <w:proofErr w:type="spellStart"/>
      <w:r w:rsidR="003C4E4B" w:rsidRPr="00C54117">
        <w:rPr>
          <w:szCs w:val="20"/>
        </w:rPr>
        <w:t>энкодера</w:t>
      </w:r>
      <w:proofErr w:type="spellEnd"/>
      <w:r w:rsidRPr="00C54117">
        <w:rPr>
          <w:szCs w:val="20"/>
        </w:rPr>
        <w:t xml:space="preserve"> (4)</w:t>
      </w:r>
      <w:r w:rsidR="003C4E4B" w:rsidRPr="00C54117">
        <w:rPr>
          <w:szCs w:val="20"/>
        </w:rPr>
        <w:t xml:space="preserve"> поступал</w:t>
      </w:r>
      <w:r w:rsidRPr="00C54117">
        <w:rPr>
          <w:szCs w:val="20"/>
        </w:rPr>
        <w:t>и</w:t>
      </w:r>
      <w:r w:rsidR="003C4E4B" w:rsidRPr="00C54117">
        <w:rPr>
          <w:szCs w:val="20"/>
        </w:rPr>
        <w:t xml:space="preserve"> </w:t>
      </w:r>
      <w:r w:rsidRPr="00C54117">
        <w:rPr>
          <w:szCs w:val="20"/>
        </w:rPr>
        <w:t xml:space="preserve">для сбора и предобработки </w:t>
      </w:r>
      <w:r w:rsidR="003C4E4B" w:rsidRPr="00C54117">
        <w:rPr>
          <w:szCs w:val="20"/>
        </w:rPr>
        <w:t>в пульт управления ПУ СКА60/200 (5)</w:t>
      </w:r>
      <w:r w:rsidRPr="00C54117">
        <w:rPr>
          <w:szCs w:val="20"/>
        </w:rPr>
        <w:t>. Затем через</w:t>
      </w:r>
      <w:r w:rsidR="003C4E4B" w:rsidRPr="00C54117">
        <w:rPr>
          <w:szCs w:val="20"/>
        </w:rPr>
        <w:t xml:space="preserve"> соединительный кабель </w:t>
      </w:r>
      <w:proofErr w:type="spellStart"/>
      <w:r w:rsidR="003C4E4B" w:rsidRPr="00C54117">
        <w:rPr>
          <w:szCs w:val="20"/>
        </w:rPr>
        <w:t>Ethernet</w:t>
      </w:r>
      <w:proofErr w:type="spellEnd"/>
      <w:r w:rsidR="003C4E4B" w:rsidRPr="00C54117">
        <w:rPr>
          <w:szCs w:val="20"/>
        </w:rPr>
        <w:t xml:space="preserve"> (</w:t>
      </w:r>
      <w:r w:rsidRPr="00C54117">
        <w:rPr>
          <w:szCs w:val="20"/>
        </w:rPr>
        <w:t>6</w:t>
      </w:r>
      <w:r w:rsidR="003C4E4B" w:rsidRPr="00C54117">
        <w:rPr>
          <w:szCs w:val="20"/>
        </w:rPr>
        <w:t>)</w:t>
      </w:r>
      <w:r w:rsidRPr="00C54117">
        <w:rPr>
          <w:szCs w:val="20"/>
        </w:rPr>
        <w:t xml:space="preserve"> информация выводилась на ЭВ</w:t>
      </w:r>
      <w:r w:rsidRPr="004C15F9">
        <w:rPr>
          <w:szCs w:val="20"/>
        </w:rPr>
        <w:t>М (7) со специальным программным обеспечением</w:t>
      </w:r>
      <w:r>
        <w:rPr>
          <w:szCs w:val="20"/>
        </w:rPr>
        <w:t xml:space="preserve"> для дальнейшего изучения.</w:t>
      </w:r>
    </w:p>
    <w:p w:rsidR="00CE4C51" w:rsidRDefault="00CE4C51" w:rsidP="00814F8C">
      <w:pPr>
        <w:pStyle w:val="a5"/>
        <w:spacing w:before="0" w:beforeAutospacing="0" w:after="0" w:afterAutospacing="0"/>
        <w:ind w:firstLine="709"/>
        <w:jc w:val="both"/>
        <w:rPr>
          <w:szCs w:val="20"/>
        </w:rPr>
      </w:pPr>
    </w:p>
    <w:p w:rsidR="00CE4C51" w:rsidRDefault="00CE4C51" w:rsidP="00CE4C51">
      <w:pPr>
        <w:pStyle w:val="a5"/>
        <w:spacing w:before="0" w:beforeAutospacing="0" w:after="0" w:afterAutospacing="0"/>
        <w:jc w:val="center"/>
        <w:rPr>
          <w:szCs w:val="20"/>
        </w:rPr>
      </w:pPr>
      <w:r>
        <w:rPr>
          <w:noProof/>
          <w:szCs w:val="20"/>
        </w:rPr>
        <w:drawing>
          <wp:inline distT="0" distB="0" distL="0" distR="0">
            <wp:extent cx="5940425" cy="2290935"/>
            <wp:effectExtent l="19050" t="0" r="3175" b="0"/>
            <wp:docPr id="49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290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4C51" w:rsidRDefault="00CE4C51" w:rsidP="00CE4C51">
      <w:pPr>
        <w:pStyle w:val="a5"/>
        <w:spacing w:before="0" w:beforeAutospacing="0" w:after="0" w:afterAutospacing="0"/>
        <w:jc w:val="center"/>
        <w:rPr>
          <w:szCs w:val="20"/>
        </w:rPr>
      </w:pPr>
      <w:r w:rsidRPr="00CE4C51">
        <w:rPr>
          <w:szCs w:val="20"/>
        </w:rPr>
        <w:t xml:space="preserve">Рисунок </w:t>
      </w:r>
      <w:r>
        <w:rPr>
          <w:szCs w:val="20"/>
        </w:rPr>
        <w:t>1</w:t>
      </w:r>
      <w:r w:rsidRPr="00CE4C51">
        <w:rPr>
          <w:szCs w:val="20"/>
        </w:rPr>
        <w:t xml:space="preserve"> - Состав </w:t>
      </w:r>
      <w:r w:rsidR="004C15F9">
        <w:rPr>
          <w:szCs w:val="20"/>
        </w:rPr>
        <w:t>экспериментальной установки</w:t>
      </w:r>
    </w:p>
    <w:p w:rsidR="00CE4C51" w:rsidRDefault="00CE4C51" w:rsidP="003C4E4B">
      <w:pPr>
        <w:pStyle w:val="a5"/>
        <w:spacing w:before="0" w:beforeAutospacing="0" w:after="0" w:afterAutospacing="0"/>
        <w:jc w:val="center"/>
        <w:rPr>
          <w:szCs w:val="20"/>
        </w:rPr>
      </w:pPr>
      <w:r>
        <w:rPr>
          <w:noProof/>
          <w:szCs w:val="20"/>
        </w:rPr>
        <w:drawing>
          <wp:inline distT="0" distB="0" distL="0" distR="0">
            <wp:extent cx="2866738" cy="2152533"/>
            <wp:effectExtent l="0" t="361950" r="0" b="343017"/>
            <wp:docPr id="50" name="Рисунок 16" descr="C:\Users\hotsk\OneDrive\Рабочий стол\Фото с телефона 2024-2025\IMG_20250606_1336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hotsk\OneDrive\Рабочий стол\Фото с телефона 2024-2025\IMG_20250606_13364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869484" cy="2154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15F9" w:rsidRDefault="004C15F9" w:rsidP="00814F8C">
      <w:pPr>
        <w:pStyle w:val="a5"/>
        <w:spacing w:before="0" w:beforeAutospacing="0" w:after="0" w:afterAutospacing="0"/>
        <w:ind w:firstLine="709"/>
        <w:jc w:val="both"/>
        <w:rPr>
          <w:szCs w:val="20"/>
        </w:rPr>
      </w:pPr>
    </w:p>
    <w:p w:rsidR="00CE4C51" w:rsidRPr="00C54117" w:rsidRDefault="003C4E4B" w:rsidP="004C15F9">
      <w:pPr>
        <w:pStyle w:val="a5"/>
        <w:spacing w:before="0" w:beforeAutospacing="0" w:after="0" w:afterAutospacing="0"/>
        <w:jc w:val="center"/>
        <w:rPr>
          <w:szCs w:val="20"/>
        </w:rPr>
      </w:pPr>
      <w:r w:rsidRPr="00C54117">
        <w:rPr>
          <w:szCs w:val="20"/>
        </w:rPr>
        <w:t xml:space="preserve">Рисунок 2 - </w:t>
      </w:r>
      <w:r w:rsidR="003F618C" w:rsidRPr="00C54117">
        <w:rPr>
          <w:szCs w:val="20"/>
        </w:rPr>
        <w:t>О</w:t>
      </w:r>
      <w:r w:rsidR="004C15F9" w:rsidRPr="00C54117">
        <w:rPr>
          <w:szCs w:val="20"/>
        </w:rPr>
        <w:t>бщий вид экспериментальной установки для ПК типа СКА60/200</w:t>
      </w:r>
    </w:p>
    <w:p w:rsidR="004C15F9" w:rsidRPr="00C54117" w:rsidRDefault="004C15F9" w:rsidP="00814F8C">
      <w:pPr>
        <w:pStyle w:val="a5"/>
        <w:spacing w:before="0" w:beforeAutospacing="0" w:after="0" w:afterAutospacing="0"/>
        <w:ind w:firstLine="709"/>
        <w:jc w:val="both"/>
        <w:rPr>
          <w:szCs w:val="20"/>
        </w:rPr>
      </w:pPr>
    </w:p>
    <w:p w:rsidR="00814F8C" w:rsidRPr="00C54117" w:rsidRDefault="00814F8C" w:rsidP="00814F8C">
      <w:pPr>
        <w:pStyle w:val="a5"/>
        <w:spacing w:before="0" w:beforeAutospacing="0" w:after="0" w:afterAutospacing="0"/>
        <w:ind w:firstLine="709"/>
        <w:jc w:val="both"/>
        <w:rPr>
          <w:szCs w:val="20"/>
        </w:rPr>
      </w:pPr>
      <w:r w:rsidRPr="00C54117">
        <w:rPr>
          <w:szCs w:val="20"/>
        </w:rPr>
        <w:t xml:space="preserve">Экспериментальная база данных была сформирована на основе информации от 900 объектов: 3 натурных компрессора, проходивших </w:t>
      </w:r>
      <w:r w:rsidR="004C15F9" w:rsidRPr="00C54117">
        <w:rPr>
          <w:szCs w:val="20"/>
        </w:rPr>
        <w:t>предъявительские испытания</w:t>
      </w:r>
      <w:r w:rsidRPr="00C54117">
        <w:rPr>
          <w:szCs w:val="20"/>
        </w:rPr>
        <w:t xml:space="preserve"> на стенде предприятия-изготовителя, и 897 объектов, созданных методом математического </w:t>
      </w:r>
      <w:r w:rsidRPr="00C54117">
        <w:rPr>
          <w:szCs w:val="20"/>
        </w:rPr>
        <w:lastRenderedPageBreak/>
        <w:t>моделирования рабочих процессов и характерных дефектов ПК [</w:t>
      </w:r>
      <w:r w:rsidR="005D0AE8" w:rsidRPr="00C54117">
        <w:rPr>
          <w:szCs w:val="20"/>
        </w:rPr>
        <w:t>5</w:t>
      </w:r>
      <w:r w:rsidRPr="00C54117">
        <w:rPr>
          <w:szCs w:val="20"/>
        </w:rPr>
        <w:t>]. Общая выборка была разделена на три ключевые категории:</w:t>
      </w:r>
    </w:p>
    <w:p w:rsidR="00814F8C" w:rsidRPr="00C54117" w:rsidRDefault="00814F8C" w:rsidP="00814F8C">
      <w:pPr>
        <w:pStyle w:val="a5"/>
        <w:spacing w:before="0" w:beforeAutospacing="0" w:after="0" w:afterAutospacing="0"/>
        <w:ind w:firstLine="709"/>
        <w:jc w:val="both"/>
        <w:rPr>
          <w:szCs w:val="20"/>
        </w:rPr>
      </w:pPr>
      <w:r w:rsidRPr="00C54117">
        <w:rPr>
          <w:bCs/>
          <w:szCs w:val="20"/>
        </w:rPr>
        <w:t>1. Нормальное состояние (Норма):</w:t>
      </w:r>
      <w:r w:rsidRPr="00C54117">
        <w:rPr>
          <w:szCs w:val="20"/>
        </w:rPr>
        <w:t> 300 объектов (1 эталонный натурный агрегат и 299 смоделированных), соответствующих технически исправной работе компрессора.</w:t>
      </w:r>
    </w:p>
    <w:p w:rsidR="00814F8C" w:rsidRPr="00C54117" w:rsidRDefault="00814F8C" w:rsidP="00814F8C">
      <w:pPr>
        <w:pStyle w:val="a5"/>
        <w:spacing w:before="0" w:beforeAutospacing="0" w:after="0" w:afterAutospacing="0"/>
        <w:ind w:firstLine="709"/>
        <w:jc w:val="both"/>
        <w:rPr>
          <w:szCs w:val="20"/>
        </w:rPr>
      </w:pPr>
      <w:r w:rsidRPr="00C54117">
        <w:rPr>
          <w:bCs/>
          <w:szCs w:val="20"/>
        </w:rPr>
        <w:t>2. Неисправность «Заедание всасывающего клапана»:</w:t>
      </w:r>
      <w:r w:rsidRPr="00C54117">
        <w:rPr>
          <w:szCs w:val="20"/>
        </w:rPr>
        <w:t xml:space="preserve"> 300 объектов (1 </w:t>
      </w:r>
      <w:proofErr w:type="gramStart"/>
      <w:r w:rsidRPr="00C54117">
        <w:rPr>
          <w:szCs w:val="20"/>
        </w:rPr>
        <w:t>натурный</w:t>
      </w:r>
      <w:proofErr w:type="gramEnd"/>
      <w:r w:rsidRPr="00C54117">
        <w:rPr>
          <w:szCs w:val="20"/>
        </w:rPr>
        <w:t xml:space="preserve"> с имитацией дефекта и 299 смоделированных).</w:t>
      </w:r>
    </w:p>
    <w:p w:rsidR="00814F8C" w:rsidRPr="00C54117" w:rsidRDefault="00814F8C" w:rsidP="00814F8C">
      <w:pPr>
        <w:pStyle w:val="a5"/>
        <w:spacing w:before="0" w:beforeAutospacing="0" w:after="0" w:afterAutospacing="0"/>
        <w:ind w:firstLine="709"/>
        <w:jc w:val="both"/>
        <w:rPr>
          <w:szCs w:val="20"/>
        </w:rPr>
      </w:pPr>
      <w:r w:rsidRPr="00C54117">
        <w:rPr>
          <w:bCs/>
          <w:szCs w:val="20"/>
        </w:rPr>
        <w:t>3. Неисправность «Заедание нагнетательного клапана»:</w:t>
      </w:r>
      <w:r w:rsidRPr="00C54117">
        <w:rPr>
          <w:szCs w:val="20"/>
        </w:rPr>
        <w:t xml:space="preserve"> 300 объектов (1 </w:t>
      </w:r>
      <w:proofErr w:type="gramStart"/>
      <w:r w:rsidRPr="00C54117">
        <w:rPr>
          <w:szCs w:val="20"/>
        </w:rPr>
        <w:t>натурный</w:t>
      </w:r>
      <w:proofErr w:type="gramEnd"/>
      <w:r w:rsidRPr="00C54117">
        <w:rPr>
          <w:szCs w:val="20"/>
        </w:rPr>
        <w:t xml:space="preserve"> с имитацией дефекта и 299 смоделированных).</w:t>
      </w:r>
    </w:p>
    <w:p w:rsidR="00814F8C" w:rsidRPr="00C54117" w:rsidRDefault="00814F8C" w:rsidP="00814F8C">
      <w:pPr>
        <w:pStyle w:val="a5"/>
        <w:spacing w:before="0" w:beforeAutospacing="0" w:after="0" w:afterAutospacing="0"/>
        <w:ind w:firstLine="709"/>
        <w:jc w:val="both"/>
        <w:rPr>
          <w:szCs w:val="20"/>
        </w:rPr>
      </w:pPr>
      <w:r w:rsidRPr="00C54117">
        <w:rPr>
          <w:szCs w:val="20"/>
        </w:rPr>
        <w:t>Объем данных, подготовленных для обучения и тестирования моделей, определялся частотой дискретизации датчиков 10 кГц и длительностью регистрации 180 секунд для каждого режима. Для формирования стабильных, привязанных к ци</w:t>
      </w:r>
      <w:r w:rsidR="00C24E4F" w:rsidRPr="00C54117">
        <w:rPr>
          <w:szCs w:val="20"/>
        </w:rPr>
        <w:t>клу признаков, сигналы давления</w:t>
      </w:r>
      <w:r w:rsidR="00C24E4F" w:rsidRPr="00C54117">
        <w:rPr>
          <w:i/>
          <w:iCs/>
          <w:szCs w:val="20"/>
        </w:rPr>
        <w:t xml:space="preserve"> </w:t>
      </w:r>
      <w:r w:rsidRPr="00C54117">
        <w:rPr>
          <w:i/>
          <w:iCs/>
          <w:szCs w:val="20"/>
        </w:rPr>
        <w:t>P</w:t>
      </w:r>
      <w:r w:rsidRPr="00C54117">
        <w:rPr>
          <w:szCs w:val="20"/>
        </w:rPr>
        <w:t>(</w:t>
      </w:r>
      <w:proofErr w:type="spellStart"/>
      <w:r w:rsidRPr="00C54117">
        <w:rPr>
          <w:i/>
          <w:iCs/>
          <w:szCs w:val="20"/>
        </w:rPr>
        <w:t>t</w:t>
      </w:r>
      <w:proofErr w:type="spellEnd"/>
      <w:r w:rsidR="00C24E4F" w:rsidRPr="00C54117">
        <w:rPr>
          <w:szCs w:val="20"/>
        </w:rPr>
        <w:t>) и температуры</w:t>
      </w:r>
      <w:r w:rsidR="00C24E4F" w:rsidRPr="00C54117">
        <w:rPr>
          <w:i/>
          <w:iCs/>
          <w:szCs w:val="20"/>
        </w:rPr>
        <w:t xml:space="preserve"> </w:t>
      </w:r>
      <w:r w:rsidRPr="00C54117">
        <w:rPr>
          <w:i/>
          <w:iCs/>
          <w:szCs w:val="20"/>
        </w:rPr>
        <w:t>T</w:t>
      </w:r>
      <w:r w:rsidRPr="00C54117">
        <w:rPr>
          <w:szCs w:val="20"/>
        </w:rPr>
        <w:t>(</w:t>
      </w:r>
      <w:r w:rsidRPr="00C54117">
        <w:rPr>
          <w:i/>
          <w:iCs/>
          <w:szCs w:val="20"/>
        </w:rPr>
        <w:t>t</w:t>
      </w:r>
      <w:r w:rsidRPr="00C54117">
        <w:rPr>
          <w:szCs w:val="20"/>
        </w:rPr>
        <w:t xml:space="preserve">) сегментировались на интервалы, соответствующие одному полному обороту </w:t>
      </w:r>
      <w:proofErr w:type="spellStart"/>
      <w:r w:rsidRPr="00C54117">
        <w:rPr>
          <w:szCs w:val="20"/>
        </w:rPr>
        <w:t>коленвала</w:t>
      </w:r>
      <w:proofErr w:type="spellEnd"/>
      <w:r w:rsidRPr="00C54117">
        <w:rPr>
          <w:szCs w:val="20"/>
        </w:rPr>
        <w:t>. В результате была получена выборка, содержащая </w:t>
      </w:r>
      <w:r w:rsidRPr="00C54117">
        <w:rPr>
          <w:bCs/>
          <w:szCs w:val="20"/>
        </w:rPr>
        <w:t>108 000 отдельных сегментов сигналов</w:t>
      </w:r>
      <w:r w:rsidRPr="00C54117">
        <w:rPr>
          <w:szCs w:val="20"/>
        </w:rPr>
        <w:t> (36 000 циклов для каждого из трех состояний).</w:t>
      </w:r>
    </w:p>
    <w:p w:rsidR="00814F8C" w:rsidRDefault="00814F8C" w:rsidP="00814F8C">
      <w:pPr>
        <w:pStyle w:val="a5"/>
        <w:spacing w:before="0" w:beforeAutospacing="0" w:after="0" w:afterAutospacing="0"/>
        <w:ind w:firstLine="709"/>
        <w:jc w:val="both"/>
        <w:rPr>
          <w:szCs w:val="20"/>
        </w:rPr>
      </w:pPr>
      <w:r w:rsidRPr="00C54117">
        <w:rPr>
          <w:bCs/>
          <w:szCs w:val="20"/>
        </w:rPr>
        <w:t xml:space="preserve">Предварительная обработка и декомпозиция </w:t>
      </w:r>
      <w:r w:rsidRPr="00C54117">
        <w:rPr>
          <w:bCs/>
          <w:i/>
          <w:szCs w:val="20"/>
        </w:rPr>
        <w:t>EEMD</w:t>
      </w:r>
      <w:r w:rsidRPr="00C54117">
        <w:rPr>
          <w:bCs/>
          <w:szCs w:val="20"/>
        </w:rPr>
        <w:t>.</w:t>
      </w:r>
      <w:r w:rsidRPr="00C54117">
        <w:rPr>
          <w:szCs w:val="20"/>
        </w:rPr>
        <w:t xml:space="preserve"> Все алгоритмы были реализованы на языке </w:t>
      </w:r>
      <w:proofErr w:type="spellStart"/>
      <w:r w:rsidRPr="00C54117">
        <w:rPr>
          <w:szCs w:val="20"/>
        </w:rPr>
        <w:t>Python</w:t>
      </w:r>
      <w:proofErr w:type="spellEnd"/>
      <w:r w:rsidRPr="00C54117">
        <w:rPr>
          <w:szCs w:val="20"/>
        </w:rPr>
        <w:t xml:space="preserve">. Исходные сигналы предварительно нормировались. На первом этапе к каждому сегментированному сигналу применялся алгоритм </w:t>
      </w:r>
      <w:r w:rsidR="00C24E4F" w:rsidRPr="00C54117">
        <w:rPr>
          <w:i/>
          <w:szCs w:val="20"/>
        </w:rPr>
        <w:t>EEMD</w:t>
      </w:r>
      <w:r w:rsidRPr="00C54117">
        <w:rPr>
          <w:szCs w:val="20"/>
        </w:rPr>
        <w:t xml:space="preserve"> с параметрами: количество ансамблей </w:t>
      </w:r>
      <w:r w:rsidRPr="00C54117">
        <w:rPr>
          <w:i/>
          <w:iCs/>
          <w:szCs w:val="20"/>
        </w:rPr>
        <w:t>N</w:t>
      </w:r>
      <w:r w:rsidRPr="00C54117">
        <w:rPr>
          <w:szCs w:val="20"/>
        </w:rPr>
        <w:t>=100, отношение стандартного отклонения добавля</w:t>
      </w:r>
      <w:r w:rsidR="00C24E4F" w:rsidRPr="00C54117">
        <w:rPr>
          <w:szCs w:val="20"/>
        </w:rPr>
        <w:t xml:space="preserve">емого белого шума </w:t>
      </w:r>
      <m:oMath>
        <m:sSub>
          <m:sSubPr>
            <m:ctrlPr>
              <w:rPr>
                <w:rFonts w:ascii="Cambria Math" w:hAnsi="Cambria Math"/>
                <w:i/>
                <w:szCs w:val="20"/>
              </w:rPr>
            </m:ctrlPr>
          </m:sSubPr>
          <m:e>
            <m:r>
              <w:rPr>
                <w:rFonts w:ascii="Cambria Math" w:hAnsi="Cambria Math"/>
                <w:szCs w:val="20"/>
                <w:lang w:val="en-GB"/>
              </w:rPr>
              <m:t>N</m:t>
            </m:r>
          </m:e>
          <m:sub>
            <m:r>
              <w:rPr>
                <w:rFonts w:ascii="Cambria Math" w:hAnsi="Cambria Math"/>
                <w:szCs w:val="20"/>
              </w:rPr>
              <m:t>std</m:t>
            </m:r>
          </m:sub>
        </m:sSub>
      </m:oMath>
      <w:r w:rsidRPr="00C54117">
        <w:rPr>
          <w:szCs w:val="20"/>
        </w:rPr>
        <w:t>=</w:t>
      </w:r>
      <w:r w:rsidR="00C24E4F" w:rsidRPr="00C54117">
        <w:rPr>
          <w:szCs w:val="20"/>
        </w:rPr>
        <w:t xml:space="preserve"> </w:t>
      </w:r>
      <w:r w:rsidRPr="00C54117">
        <w:rPr>
          <w:szCs w:val="20"/>
        </w:rPr>
        <w:t>0</w:t>
      </w:r>
      <w:r w:rsidR="00C24E4F" w:rsidRPr="00C54117">
        <w:rPr>
          <w:szCs w:val="20"/>
        </w:rPr>
        <w:t>,</w:t>
      </w:r>
      <w:r w:rsidRPr="00C54117">
        <w:rPr>
          <w:szCs w:val="20"/>
        </w:rPr>
        <w:t xml:space="preserve">2. В результате каждый сигнал адаптивно разлагался на набор </w:t>
      </w:r>
      <w:r w:rsidR="00C24E4F" w:rsidRPr="00C54117">
        <w:rPr>
          <w:i/>
          <w:szCs w:val="20"/>
        </w:rPr>
        <w:t>IMF</w:t>
      </w:r>
      <w:r w:rsidRPr="00C54117">
        <w:rPr>
          <w:szCs w:val="20"/>
        </w:rPr>
        <w:t xml:space="preserve">. На </w:t>
      </w:r>
      <w:r w:rsidR="002D2547" w:rsidRPr="00C54117">
        <w:rPr>
          <w:szCs w:val="20"/>
        </w:rPr>
        <w:t>Р</w:t>
      </w:r>
      <w:r w:rsidRPr="00C54117">
        <w:rPr>
          <w:szCs w:val="20"/>
        </w:rPr>
        <w:t xml:space="preserve">исунке </w:t>
      </w:r>
      <w:r w:rsidR="00C24E4F" w:rsidRPr="00C54117">
        <w:rPr>
          <w:szCs w:val="20"/>
        </w:rPr>
        <w:t>3</w:t>
      </w:r>
      <w:r w:rsidRPr="00C54117">
        <w:rPr>
          <w:szCs w:val="20"/>
        </w:rPr>
        <w:t xml:space="preserve"> показан</w:t>
      </w:r>
      <w:r w:rsidR="00C56E36" w:rsidRPr="00C54117">
        <w:rPr>
          <w:szCs w:val="20"/>
        </w:rPr>
        <w:t>ы</w:t>
      </w:r>
      <w:r w:rsidRPr="00C54117">
        <w:rPr>
          <w:szCs w:val="20"/>
        </w:rPr>
        <w:t xml:space="preserve"> пример декомпозиции сигнала давления, где</w:t>
      </w:r>
      <w:r w:rsidR="00C56E36" w:rsidRPr="00C54117">
        <w:rPr>
          <w:szCs w:val="20"/>
        </w:rPr>
        <w:t xml:space="preserve"> на спектрограмме</w:t>
      </w:r>
      <w:r w:rsidRPr="00C54117">
        <w:rPr>
          <w:szCs w:val="20"/>
        </w:rPr>
        <w:t xml:space="preserve"> видно изменение амплитудно-частотных характеристик мод для нормального режима и </w:t>
      </w:r>
      <w:r w:rsidR="00C56E36" w:rsidRPr="00C54117">
        <w:rPr>
          <w:szCs w:val="20"/>
        </w:rPr>
        <w:t>неисправности, связанной</w:t>
      </w:r>
      <w:r w:rsidRPr="00C54117">
        <w:rPr>
          <w:szCs w:val="20"/>
        </w:rPr>
        <w:t xml:space="preserve"> с заеданием нагнетательного</w:t>
      </w:r>
      <w:r w:rsidRPr="00814F8C">
        <w:rPr>
          <w:szCs w:val="20"/>
        </w:rPr>
        <w:t xml:space="preserve"> клапана</w:t>
      </w:r>
      <w:r w:rsidR="00C56E36">
        <w:rPr>
          <w:szCs w:val="20"/>
        </w:rPr>
        <w:t xml:space="preserve"> в 1 цилиндре</w:t>
      </w:r>
      <w:r w:rsidRPr="00814F8C">
        <w:rPr>
          <w:szCs w:val="20"/>
        </w:rPr>
        <w:t>.</w:t>
      </w:r>
    </w:p>
    <w:p w:rsidR="002D2547" w:rsidRDefault="002D2547" w:rsidP="00814F8C">
      <w:pPr>
        <w:pStyle w:val="a5"/>
        <w:spacing w:before="0" w:beforeAutospacing="0" w:after="0" w:afterAutospacing="0"/>
        <w:ind w:firstLine="709"/>
        <w:jc w:val="both"/>
        <w:rPr>
          <w:szCs w:val="20"/>
        </w:rPr>
      </w:pPr>
    </w:p>
    <w:p w:rsidR="00C56E36" w:rsidRDefault="00C56E36" w:rsidP="00C56E36">
      <w:pPr>
        <w:pStyle w:val="a5"/>
        <w:spacing w:before="0" w:beforeAutospacing="0" w:after="0" w:afterAutospacing="0"/>
        <w:jc w:val="center"/>
        <w:rPr>
          <w:szCs w:val="20"/>
        </w:rPr>
      </w:pPr>
      <w:r>
        <w:rPr>
          <w:noProof/>
          <w:szCs w:val="20"/>
        </w:rPr>
        <w:drawing>
          <wp:inline distT="0" distB="0" distL="0" distR="0">
            <wp:extent cx="5940425" cy="1283335"/>
            <wp:effectExtent l="19050" t="0" r="3175" b="0"/>
            <wp:docPr id="51" name="Рисунок 50" descr="Исправ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справный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28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2547" w:rsidRDefault="00C56E36" w:rsidP="00C56E36">
      <w:pPr>
        <w:pStyle w:val="a5"/>
        <w:spacing w:before="0" w:beforeAutospacing="0" w:after="0" w:afterAutospacing="0"/>
        <w:jc w:val="center"/>
        <w:rPr>
          <w:szCs w:val="20"/>
        </w:rPr>
      </w:pPr>
      <w:r>
        <w:rPr>
          <w:noProof/>
          <w:szCs w:val="20"/>
        </w:rPr>
        <w:drawing>
          <wp:inline distT="0" distB="0" distL="0" distR="0">
            <wp:extent cx="5940425" cy="1283335"/>
            <wp:effectExtent l="19050" t="0" r="3175" b="0"/>
            <wp:docPr id="52" name="Рисунок 51" descr="Спектр неисправнос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пектр неисправность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28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2547" w:rsidRDefault="00C56E36" w:rsidP="00C56E36">
      <w:pPr>
        <w:pStyle w:val="a5"/>
        <w:spacing w:before="0" w:beforeAutospacing="0" w:after="0" w:afterAutospacing="0"/>
        <w:jc w:val="center"/>
        <w:rPr>
          <w:szCs w:val="20"/>
        </w:rPr>
      </w:pPr>
      <w:r>
        <w:rPr>
          <w:noProof/>
          <w:szCs w:val="20"/>
        </w:rPr>
        <w:drawing>
          <wp:inline distT="0" distB="0" distL="0" distR="0">
            <wp:extent cx="5940425" cy="1283335"/>
            <wp:effectExtent l="19050" t="0" r="3175" b="0"/>
            <wp:docPr id="53" name="Рисунок 52" descr="Исправный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справный 1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28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6E36" w:rsidRDefault="00C56E36" w:rsidP="00C56E36">
      <w:pPr>
        <w:pStyle w:val="a5"/>
        <w:spacing w:before="0" w:beforeAutospacing="0" w:after="0" w:afterAutospacing="0"/>
        <w:jc w:val="center"/>
        <w:rPr>
          <w:szCs w:val="20"/>
        </w:rPr>
      </w:pPr>
      <w:r>
        <w:rPr>
          <w:noProof/>
          <w:szCs w:val="20"/>
        </w:rPr>
        <w:lastRenderedPageBreak/>
        <w:drawing>
          <wp:inline distT="0" distB="0" distL="0" distR="0">
            <wp:extent cx="5940425" cy="1283335"/>
            <wp:effectExtent l="19050" t="0" r="3175" b="0"/>
            <wp:docPr id="54" name="Рисунок 53" descr="Спектр неисправность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пектр неисправность 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28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2547" w:rsidRDefault="002D2547" w:rsidP="00814F8C">
      <w:pPr>
        <w:pStyle w:val="a5"/>
        <w:spacing w:before="0" w:beforeAutospacing="0" w:after="0" w:afterAutospacing="0"/>
        <w:ind w:firstLine="709"/>
        <w:jc w:val="both"/>
        <w:rPr>
          <w:szCs w:val="20"/>
        </w:rPr>
      </w:pPr>
    </w:p>
    <w:p w:rsidR="002D2547" w:rsidRPr="00C54117" w:rsidRDefault="002D2547" w:rsidP="00814F8C">
      <w:pPr>
        <w:pStyle w:val="a5"/>
        <w:spacing w:before="0" w:beforeAutospacing="0" w:after="0" w:afterAutospacing="0"/>
        <w:ind w:firstLine="709"/>
        <w:jc w:val="both"/>
        <w:rPr>
          <w:bCs/>
          <w:szCs w:val="20"/>
        </w:rPr>
      </w:pPr>
      <w:r w:rsidRPr="00C54117">
        <w:rPr>
          <w:szCs w:val="20"/>
        </w:rPr>
        <w:t xml:space="preserve">Рисунок 3 - </w:t>
      </w:r>
      <w:r w:rsidR="00F40D04" w:rsidRPr="00C54117">
        <w:rPr>
          <w:szCs w:val="20"/>
        </w:rPr>
        <w:t>Спектрограмма и спектральный а</w:t>
      </w:r>
      <w:r w:rsidRPr="00C54117">
        <w:rPr>
          <w:szCs w:val="20"/>
        </w:rPr>
        <w:t xml:space="preserve">нализ </w:t>
      </w:r>
      <w:r w:rsidRPr="00C54117">
        <w:rPr>
          <w:bCs/>
          <w:szCs w:val="20"/>
        </w:rPr>
        <w:t>сигнала давления в 1 цилиндре</w:t>
      </w:r>
      <w:r w:rsidR="00F40D04" w:rsidRPr="00C54117">
        <w:rPr>
          <w:bCs/>
          <w:szCs w:val="20"/>
        </w:rPr>
        <w:t xml:space="preserve"> </w:t>
      </w:r>
    </w:p>
    <w:p w:rsidR="00C56E36" w:rsidRPr="00C54117" w:rsidRDefault="00C56E36" w:rsidP="00814F8C">
      <w:pPr>
        <w:pStyle w:val="a5"/>
        <w:spacing w:before="0" w:beforeAutospacing="0" w:after="0" w:afterAutospacing="0"/>
        <w:ind w:firstLine="709"/>
        <w:jc w:val="both"/>
        <w:rPr>
          <w:szCs w:val="20"/>
        </w:rPr>
      </w:pPr>
    </w:p>
    <w:p w:rsidR="00C24E4F" w:rsidRPr="00C54117" w:rsidRDefault="00814F8C" w:rsidP="00C24E4F">
      <w:pPr>
        <w:pStyle w:val="a5"/>
        <w:spacing w:before="0" w:beforeAutospacing="0" w:after="0" w:afterAutospacing="0"/>
        <w:ind w:firstLine="709"/>
        <w:jc w:val="both"/>
        <w:rPr>
          <w:szCs w:val="20"/>
        </w:rPr>
      </w:pPr>
      <w:r w:rsidRPr="00C54117">
        <w:rPr>
          <w:bCs/>
          <w:szCs w:val="20"/>
        </w:rPr>
        <w:t>Формирование и оптимизация вектора признаков.</w:t>
      </w:r>
      <w:r w:rsidRPr="00C54117">
        <w:rPr>
          <w:szCs w:val="20"/>
        </w:rPr>
        <w:t xml:space="preserve"> В соответствии с заявленным алгоритмом, для каждой полученной </w:t>
      </w:r>
      <w:r w:rsidRPr="00C54117">
        <w:rPr>
          <w:i/>
          <w:szCs w:val="20"/>
        </w:rPr>
        <w:t>IMF</w:t>
      </w:r>
      <w:r w:rsidRPr="00C54117">
        <w:rPr>
          <w:szCs w:val="20"/>
        </w:rPr>
        <w:t xml:space="preserve"> проводилась </w:t>
      </w:r>
      <w:r w:rsidRPr="00C54117">
        <w:rPr>
          <w:bCs/>
          <w:szCs w:val="20"/>
        </w:rPr>
        <w:t>количественная оценка</w:t>
      </w:r>
      <w:r w:rsidRPr="00C54117">
        <w:rPr>
          <w:szCs w:val="20"/>
        </w:rPr>
        <w:t> с использованием двух критериев:</w:t>
      </w:r>
    </w:p>
    <w:p w:rsidR="00C24E4F" w:rsidRPr="00C54117" w:rsidRDefault="00C24E4F" w:rsidP="00C24E4F">
      <w:pPr>
        <w:pStyle w:val="a5"/>
        <w:spacing w:before="0" w:beforeAutospacing="0" w:after="0" w:afterAutospacing="0"/>
        <w:ind w:firstLine="709"/>
        <w:jc w:val="both"/>
        <w:rPr>
          <w:szCs w:val="20"/>
        </w:rPr>
      </w:pPr>
      <w:r w:rsidRPr="00C54117">
        <w:rPr>
          <w:bCs/>
          <w:szCs w:val="20"/>
        </w:rPr>
        <w:t xml:space="preserve">1. </w:t>
      </w:r>
      <w:r w:rsidR="00814F8C" w:rsidRPr="00C54117">
        <w:rPr>
          <w:bCs/>
          <w:szCs w:val="20"/>
        </w:rPr>
        <w:t>Корреляционный анализ Пирсона</w:t>
      </w:r>
      <w:r w:rsidR="00814F8C" w:rsidRPr="00C54117">
        <w:rPr>
          <w:szCs w:val="20"/>
        </w:rPr>
        <w:t xml:space="preserve"> между каждой </w:t>
      </w:r>
      <w:r w:rsidR="00814F8C" w:rsidRPr="00C54117">
        <w:rPr>
          <w:i/>
          <w:szCs w:val="20"/>
        </w:rPr>
        <w:t>IMF</w:t>
      </w:r>
      <w:r w:rsidR="00814F8C" w:rsidRPr="00C54117">
        <w:rPr>
          <w:szCs w:val="20"/>
        </w:rPr>
        <w:t xml:space="preserve"> и исходным сигналом. Отбирались </w:t>
      </w:r>
      <w:r w:rsidRPr="00C54117">
        <w:rPr>
          <w:szCs w:val="20"/>
        </w:rPr>
        <w:t xml:space="preserve">моды с коэффициентом корреляции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Cs w:val="20"/>
              </w:rPr>
            </m:ctrlPr>
          </m:dPr>
          <m:e>
            <m:r>
              <w:rPr>
                <w:rFonts w:ascii="Cambria Math" w:hAnsi="Cambria Math"/>
                <w:szCs w:val="20"/>
                <w:lang w:val="en-GB"/>
              </w:rPr>
              <m:t>r</m:t>
            </m:r>
          </m:e>
        </m:d>
      </m:oMath>
      <w:r w:rsidRPr="00C54117">
        <w:rPr>
          <w:rFonts w:ascii="Cambria Math" w:hAnsi="Cambria Math" w:cs="Cambria Math"/>
          <w:szCs w:val="20"/>
        </w:rPr>
        <w:t xml:space="preserve"> </w:t>
      </w:r>
      <w:r w:rsidR="00814F8C" w:rsidRPr="00C54117">
        <w:rPr>
          <w:szCs w:val="20"/>
        </w:rPr>
        <w:t>&gt;</w:t>
      </w:r>
      <w:r w:rsidRPr="00C54117">
        <w:rPr>
          <w:szCs w:val="20"/>
        </w:rPr>
        <w:t xml:space="preserve"> </w:t>
      </w:r>
      <w:r w:rsidR="00814F8C" w:rsidRPr="00C54117">
        <w:rPr>
          <w:szCs w:val="20"/>
        </w:rPr>
        <w:t>0</w:t>
      </w:r>
      <w:r w:rsidRPr="00C54117">
        <w:rPr>
          <w:szCs w:val="20"/>
        </w:rPr>
        <w:t>,</w:t>
      </w:r>
      <w:r w:rsidR="00814F8C" w:rsidRPr="00C54117">
        <w:rPr>
          <w:szCs w:val="20"/>
        </w:rPr>
        <w:t>5, наиболее тесно связанные с полезным сигналом.</w:t>
      </w:r>
    </w:p>
    <w:p w:rsidR="00814F8C" w:rsidRPr="00C54117" w:rsidRDefault="00C24E4F" w:rsidP="00C24E4F">
      <w:pPr>
        <w:pStyle w:val="a5"/>
        <w:spacing w:before="0" w:beforeAutospacing="0" w:after="0" w:afterAutospacing="0"/>
        <w:ind w:firstLine="709"/>
        <w:jc w:val="both"/>
        <w:rPr>
          <w:szCs w:val="20"/>
        </w:rPr>
      </w:pPr>
      <w:r w:rsidRPr="00C54117">
        <w:rPr>
          <w:bCs/>
          <w:szCs w:val="20"/>
        </w:rPr>
        <w:t xml:space="preserve">2. </w:t>
      </w:r>
      <w:r w:rsidR="00814F8C" w:rsidRPr="00C54117">
        <w:rPr>
          <w:bCs/>
          <w:szCs w:val="20"/>
        </w:rPr>
        <w:t>Анализ энергетических значений.</w:t>
      </w:r>
      <w:r w:rsidR="00814F8C" w:rsidRPr="00C54117">
        <w:rPr>
          <w:szCs w:val="20"/>
        </w:rPr>
        <w:t> Для</w:t>
      </w:r>
      <w:r w:rsidRPr="00C54117">
        <w:rPr>
          <w:szCs w:val="20"/>
        </w:rPr>
        <w:t xml:space="preserve"> каждой </w:t>
      </w:r>
      <w:r w:rsidRPr="00C54117">
        <w:rPr>
          <w:i/>
          <w:szCs w:val="20"/>
        </w:rPr>
        <w:t>IMF</w:t>
      </w:r>
      <w:r w:rsidRPr="00C54117">
        <w:rPr>
          <w:szCs w:val="20"/>
        </w:rPr>
        <w:t xml:space="preserve"> вычислялась энергия</w:t>
      </w:r>
      <w:r w:rsidR="00492A26" w:rsidRPr="00C54117">
        <w:rPr>
          <w:szCs w:val="20"/>
        </w:rPr>
        <w:t xml:space="preserve">                  </w:t>
      </w:r>
      <w:r w:rsidR="00492A26" w:rsidRPr="00C54117">
        <w:rPr>
          <w:iCs/>
          <w:szCs w:val="20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iCs/>
                <w:szCs w:val="20"/>
                <w:lang w:val="en-GB"/>
              </w:rPr>
            </m:ctrlPr>
          </m:sSubPr>
          <m:e>
            <m:r>
              <w:rPr>
                <w:rFonts w:ascii="Cambria Math" w:hAnsi="Cambria Math"/>
                <w:szCs w:val="20"/>
                <w:lang w:val="en-GB"/>
              </w:rPr>
              <m:t>E</m:t>
            </m:r>
          </m:e>
          <m:sub>
            <m:r>
              <w:rPr>
                <w:rFonts w:ascii="Cambria Math" w:hAnsi="Cambria Math"/>
                <w:szCs w:val="20"/>
                <w:lang w:val="en-GB"/>
              </w:rPr>
              <m:t>k</m:t>
            </m:r>
          </m:sub>
        </m:sSub>
      </m:oMath>
      <w:r w:rsidR="00492A26" w:rsidRPr="00C54117">
        <w:rPr>
          <w:iCs/>
          <w:szCs w:val="20"/>
        </w:rPr>
        <w:t xml:space="preserve">= </w:t>
      </w:r>
      <m:oMath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hAnsi="Cambria Math"/>
                <w:i/>
                <w:iCs/>
                <w:szCs w:val="20"/>
                <w:lang w:val="en-GB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/>
                    <w:i/>
                    <w:iCs/>
                    <w:szCs w:val="20"/>
                    <w:lang w:val="en-GB"/>
                  </w:rPr>
                </m:ctrlPr>
              </m:sSupPr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  <w:iCs/>
                        <w:szCs w:val="20"/>
                        <w:lang w:val="en-GB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iCs/>
                            <w:szCs w:val="20"/>
                            <w:lang w:val="en-GB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0"/>
                            <w:lang w:val="en-GB"/>
                          </w:rPr>
                          <m:t>IMF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0"/>
                            <w:lang w:val="en-GB"/>
                          </w:rPr>
                          <m:t>k</m:t>
                        </m:r>
                      </m:sub>
                    </m:sSub>
                    <m:r>
                      <w:rPr>
                        <w:rFonts w:ascii="Cambria Math" w:hAnsi="Cambria Math"/>
                        <w:szCs w:val="20"/>
                      </w:rPr>
                      <m:t>(</m:t>
                    </m:r>
                    <m:r>
                      <w:rPr>
                        <w:rFonts w:ascii="Cambria Math" w:hAnsi="Cambria Math"/>
                        <w:szCs w:val="20"/>
                        <w:lang w:val="en-GB"/>
                      </w:rPr>
                      <m:t>t</m:t>
                    </m:r>
                    <m:r>
                      <w:rPr>
                        <w:rFonts w:ascii="Cambria Math" w:hAnsi="Cambria Math"/>
                        <w:szCs w:val="20"/>
                      </w:rPr>
                      <m:t>)</m:t>
                    </m:r>
                  </m:e>
                </m:d>
              </m:e>
              <m:sup>
                <m:r>
                  <w:rPr>
                    <w:rFonts w:ascii="Cambria Math" w:hAnsi="Cambria Math"/>
                    <w:szCs w:val="20"/>
                  </w:rPr>
                  <m:t>2</m:t>
                </m:r>
              </m:sup>
            </m:sSup>
          </m:e>
        </m:nary>
      </m:oMath>
      <w:r w:rsidR="00814F8C" w:rsidRPr="00C54117">
        <w:rPr>
          <w:szCs w:val="20"/>
        </w:rPr>
        <w:t>. Моды с максимальной энергией считались несущими основную диагностическую информацию.</w:t>
      </w:r>
    </w:p>
    <w:p w:rsidR="00814F8C" w:rsidRPr="00C54117" w:rsidRDefault="00814F8C" w:rsidP="00814F8C">
      <w:pPr>
        <w:pStyle w:val="a5"/>
        <w:spacing w:before="0" w:beforeAutospacing="0" w:after="0" w:afterAutospacing="0"/>
        <w:ind w:firstLine="709"/>
        <w:jc w:val="both"/>
        <w:rPr>
          <w:szCs w:val="20"/>
        </w:rPr>
      </w:pPr>
      <w:r w:rsidRPr="00C54117">
        <w:rPr>
          <w:szCs w:val="20"/>
        </w:rPr>
        <w:t>На основе этих критериев формировался </w:t>
      </w:r>
      <w:r w:rsidRPr="00C54117">
        <w:rPr>
          <w:bCs/>
          <w:szCs w:val="20"/>
        </w:rPr>
        <w:t>первоначальный вектор диагностических признаков</w:t>
      </w:r>
      <w:r w:rsidRPr="00C54117">
        <w:rPr>
          <w:szCs w:val="20"/>
        </w:rPr>
        <w:t> </w:t>
      </w:r>
      <m:oMath>
        <m:sSub>
          <m:sSubPr>
            <m:ctrlPr>
              <w:rPr>
                <w:rFonts w:ascii="Cambria Math" w:hAnsi="Cambria Math"/>
                <w:i/>
                <w:szCs w:val="20"/>
              </w:rPr>
            </m:ctrlPr>
          </m:sSubPr>
          <m:e>
            <m:r>
              <w:rPr>
                <w:rFonts w:ascii="Cambria Math" w:hAnsi="Cambria Math"/>
                <w:szCs w:val="20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0"/>
              </w:rPr>
              <m:t>initial</m:t>
            </m:r>
          </m:sub>
        </m:sSub>
      </m:oMath>
      <w:r w:rsidRPr="00C54117">
        <w:rPr>
          <w:szCs w:val="20"/>
        </w:rPr>
        <w:t>​, включающий статистики (</w:t>
      </w:r>
      <w:r w:rsidRPr="00C54117">
        <w:rPr>
          <w:i/>
          <w:szCs w:val="20"/>
        </w:rPr>
        <w:t>RMS</w:t>
      </w:r>
      <w:r w:rsidRPr="00C54117">
        <w:rPr>
          <w:szCs w:val="20"/>
        </w:rPr>
        <w:t xml:space="preserve">, пиковое значение) и спектральные характеристики (центральная частота) </w:t>
      </w:r>
      <w:proofErr w:type="gramStart"/>
      <w:r w:rsidRPr="00C54117">
        <w:rPr>
          <w:szCs w:val="20"/>
        </w:rPr>
        <w:t>для</w:t>
      </w:r>
      <w:proofErr w:type="gramEnd"/>
      <w:r w:rsidRPr="00C54117">
        <w:rPr>
          <w:szCs w:val="20"/>
        </w:rPr>
        <w:t xml:space="preserve"> отобранных </w:t>
      </w:r>
      <w:r w:rsidRPr="00C54117">
        <w:rPr>
          <w:i/>
          <w:szCs w:val="20"/>
        </w:rPr>
        <w:t>IMF</w:t>
      </w:r>
      <w:r w:rsidRPr="00C54117">
        <w:rPr>
          <w:szCs w:val="20"/>
        </w:rPr>
        <w:t>.</w:t>
      </w:r>
    </w:p>
    <w:p w:rsidR="00814F8C" w:rsidRPr="00C54117" w:rsidRDefault="00814F8C" w:rsidP="00814F8C">
      <w:pPr>
        <w:pStyle w:val="a5"/>
        <w:spacing w:before="0" w:beforeAutospacing="0" w:after="0" w:afterAutospacing="0"/>
        <w:ind w:firstLine="709"/>
        <w:jc w:val="both"/>
        <w:rPr>
          <w:szCs w:val="20"/>
        </w:rPr>
      </w:pPr>
      <w:r w:rsidRPr="00C54117">
        <w:rPr>
          <w:szCs w:val="20"/>
        </w:rPr>
        <w:t>Далее, для устранения избыточности и выделения наиболее информативных признаков применялся </w:t>
      </w:r>
      <w:r w:rsidRPr="00C54117">
        <w:rPr>
          <w:bCs/>
          <w:szCs w:val="20"/>
        </w:rPr>
        <w:t xml:space="preserve">алгоритм </w:t>
      </w:r>
      <w:r w:rsidRPr="00C54117">
        <w:rPr>
          <w:bCs/>
          <w:i/>
          <w:szCs w:val="20"/>
        </w:rPr>
        <w:t>MIC</w:t>
      </w:r>
      <w:r w:rsidRPr="00C54117">
        <w:rPr>
          <w:szCs w:val="20"/>
        </w:rPr>
        <w:t xml:space="preserve">. </w:t>
      </w:r>
      <w:r w:rsidRPr="00C54117">
        <w:rPr>
          <w:i/>
          <w:szCs w:val="20"/>
        </w:rPr>
        <w:t>MIC</w:t>
      </w:r>
      <w:r w:rsidRPr="00C54117">
        <w:rPr>
          <w:szCs w:val="20"/>
        </w:rPr>
        <w:t xml:space="preserve"> оценивал нелинейную зависимость между каждым признаком в </w:t>
      </w:r>
      <m:oMath>
        <m:sSub>
          <m:sSubPr>
            <m:ctrlPr>
              <w:rPr>
                <w:rFonts w:ascii="Cambria Math" w:hAnsi="Cambria Math"/>
                <w:i/>
                <w:szCs w:val="20"/>
              </w:rPr>
            </m:ctrlPr>
          </m:sSubPr>
          <m:e>
            <m:r>
              <w:rPr>
                <w:rFonts w:ascii="Cambria Math" w:hAnsi="Cambria Math"/>
                <w:szCs w:val="20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0"/>
              </w:rPr>
              <m:t>initial</m:t>
            </m:r>
          </m:sub>
        </m:sSub>
      </m:oMath>
      <w:r w:rsidRPr="00C54117">
        <w:rPr>
          <w:szCs w:val="20"/>
        </w:rPr>
        <w:t> и целевой меткой класса. В результате было отобрано </w:t>
      </w:r>
      <w:r w:rsidRPr="00C54117">
        <w:rPr>
          <w:bCs/>
          <w:szCs w:val="20"/>
        </w:rPr>
        <w:t>15 наиболее информативных признаков</w:t>
      </w:r>
      <w:r w:rsidRPr="00C54117">
        <w:rPr>
          <w:szCs w:val="20"/>
        </w:rPr>
        <w:t>, сформировавших итоговый оптимизированный вектор </w:t>
      </w:r>
      <m:oMath>
        <m:sSub>
          <m:sSubPr>
            <m:ctrlPr>
              <w:rPr>
                <w:rFonts w:ascii="Cambria Math" w:hAnsi="Cambria Math"/>
                <w:i/>
                <w:szCs w:val="20"/>
              </w:rPr>
            </m:ctrlPr>
          </m:sSubPr>
          <m:e>
            <m:r>
              <w:rPr>
                <w:rFonts w:ascii="Cambria Math" w:hAnsi="Cambria Math"/>
                <w:szCs w:val="20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0"/>
              </w:rPr>
              <m:t>optimal</m:t>
            </m:r>
          </m:sub>
        </m:sSub>
      </m:oMath>
      <w:r w:rsidRPr="00C54117">
        <w:rPr>
          <w:szCs w:val="20"/>
        </w:rPr>
        <w:t xml:space="preserve">. Анализ показал, что </w:t>
      </w:r>
      <w:proofErr w:type="gramStart"/>
      <w:r w:rsidRPr="00C54117">
        <w:rPr>
          <w:szCs w:val="20"/>
        </w:rPr>
        <w:t>ключевыми</w:t>
      </w:r>
      <w:proofErr w:type="gramEnd"/>
      <w:r w:rsidRPr="00C54117">
        <w:rPr>
          <w:szCs w:val="20"/>
        </w:rPr>
        <w:t xml:space="preserve"> стали признаки, связанные с энергией высокочастотных мод давления (отражающих ударные процессы при неполном закрытии клапана) и низкочастотных трендов температуры (хар</w:t>
      </w:r>
      <w:proofErr w:type="spellStart"/>
      <w:r w:rsidRPr="00C54117">
        <w:rPr>
          <w:szCs w:val="20"/>
        </w:rPr>
        <w:t>актеризующих</w:t>
      </w:r>
      <w:proofErr w:type="spellEnd"/>
      <w:r w:rsidRPr="00C54117">
        <w:rPr>
          <w:szCs w:val="20"/>
        </w:rPr>
        <w:t xml:space="preserve"> изменение теплового режима).</w:t>
      </w:r>
    </w:p>
    <w:p w:rsidR="00814F8C" w:rsidRPr="00C54117" w:rsidRDefault="00814F8C" w:rsidP="00814F8C">
      <w:pPr>
        <w:pStyle w:val="a5"/>
        <w:spacing w:before="0" w:beforeAutospacing="0" w:after="0" w:afterAutospacing="0"/>
        <w:ind w:firstLine="709"/>
        <w:jc w:val="both"/>
        <w:rPr>
          <w:szCs w:val="20"/>
        </w:rPr>
      </w:pPr>
      <w:r w:rsidRPr="00C54117">
        <w:rPr>
          <w:bCs/>
          <w:szCs w:val="20"/>
        </w:rPr>
        <w:t xml:space="preserve">Оптимизация и обучение модели </w:t>
      </w:r>
      <w:r w:rsidRPr="00C54117">
        <w:rPr>
          <w:bCs/>
          <w:i/>
          <w:szCs w:val="20"/>
        </w:rPr>
        <w:t>PSO-SVM</w:t>
      </w:r>
      <w:r w:rsidRPr="00C54117">
        <w:rPr>
          <w:bCs/>
          <w:szCs w:val="20"/>
        </w:rPr>
        <w:t>.</w:t>
      </w:r>
      <w:r w:rsidRPr="00C54117">
        <w:rPr>
          <w:szCs w:val="20"/>
        </w:rPr>
        <w:t> Классификация трех состояний выполнялась с использованием метода опорных векторов с радиально-базисной ядерной функцией. Для автоматического поис</w:t>
      </w:r>
      <w:r w:rsidR="00D222F1" w:rsidRPr="00C54117">
        <w:rPr>
          <w:szCs w:val="20"/>
        </w:rPr>
        <w:t xml:space="preserve">ка </w:t>
      </w:r>
      <w:proofErr w:type="gramStart"/>
      <w:r w:rsidR="00D222F1" w:rsidRPr="00C54117">
        <w:rPr>
          <w:szCs w:val="20"/>
        </w:rPr>
        <w:t>оптимальных</w:t>
      </w:r>
      <w:proofErr w:type="gramEnd"/>
      <w:r w:rsidR="00D222F1" w:rsidRPr="00C54117">
        <w:rPr>
          <w:szCs w:val="20"/>
        </w:rPr>
        <w:t xml:space="preserve"> </w:t>
      </w:r>
      <w:proofErr w:type="spellStart"/>
      <w:r w:rsidR="00D222F1" w:rsidRPr="00C54117">
        <w:rPr>
          <w:szCs w:val="20"/>
        </w:rPr>
        <w:t>гиперпараметров</w:t>
      </w:r>
      <w:proofErr w:type="spellEnd"/>
      <w:r w:rsidR="00D222F1" w:rsidRPr="00C54117">
        <w:rPr>
          <w:szCs w:val="20"/>
        </w:rPr>
        <w:t xml:space="preserve"> - штрафного коэффициента </w:t>
      </w:r>
      <w:r w:rsidRPr="00C54117">
        <w:rPr>
          <w:i/>
          <w:iCs/>
          <w:szCs w:val="20"/>
        </w:rPr>
        <w:t>C</w:t>
      </w:r>
      <w:r w:rsidR="00D222F1" w:rsidRPr="00C54117">
        <w:rPr>
          <w:szCs w:val="20"/>
        </w:rPr>
        <w:t> и параметра ядра </w:t>
      </w:r>
      <m:oMath>
        <m:r>
          <w:rPr>
            <w:rFonts w:ascii="Cambria Math" w:hAnsi="Cambria Math"/>
            <w:szCs w:val="20"/>
          </w:rPr>
          <m:t>γ</m:t>
        </m:r>
      </m:oMath>
      <w:r w:rsidR="00D222F1" w:rsidRPr="00C54117">
        <w:rPr>
          <w:szCs w:val="20"/>
        </w:rPr>
        <w:t> -</w:t>
      </w:r>
      <w:r w:rsidRPr="00C54117">
        <w:rPr>
          <w:szCs w:val="20"/>
        </w:rPr>
        <w:t xml:space="preserve"> применялся алгоритм </w:t>
      </w:r>
      <w:r w:rsidR="00D222F1" w:rsidRPr="00C54117">
        <w:rPr>
          <w:i/>
          <w:szCs w:val="20"/>
        </w:rPr>
        <w:t>PSO</w:t>
      </w:r>
      <w:r w:rsidRPr="00C54117">
        <w:rPr>
          <w:szCs w:val="20"/>
        </w:rPr>
        <w:t xml:space="preserve">. Параметры </w:t>
      </w:r>
      <w:r w:rsidRPr="00C54117">
        <w:rPr>
          <w:i/>
          <w:szCs w:val="20"/>
        </w:rPr>
        <w:t>PSO</w:t>
      </w:r>
      <w:r w:rsidRPr="00C54117">
        <w:rPr>
          <w:szCs w:val="20"/>
        </w:rPr>
        <w:t>: размер роя = 30, </w:t>
      </w:r>
      <m:oMath>
        <m:sSub>
          <m:sSubPr>
            <m:ctrlPr>
              <w:rPr>
                <w:rFonts w:ascii="Cambria Math" w:hAnsi="Cambria Math"/>
                <w:i/>
                <w:szCs w:val="20"/>
              </w:rPr>
            </m:ctrlPr>
          </m:sSubPr>
          <m:e>
            <m:r>
              <w:rPr>
                <w:rFonts w:ascii="Cambria Math" w:hAnsi="Cambria Math"/>
                <w:szCs w:val="20"/>
              </w:rPr>
              <m:t>c</m:t>
            </m:r>
          </m:e>
          <m:sub>
            <m:r>
              <w:rPr>
                <w:rFonts w:ascii="Cambria Math" w:hAnsi="Cambria Math"/>
                <w:szCs w:val="20"/>
              </w:rPr>
              <m:t>1</m:t>
            </m:r>
          </m:sub>
        </m:sSub>
      </m:oMath>
      <w:r w:rsidR="00D222F1" w:rsidRPr="00C54117">
        <w:rPr>
          <w:szCs w:val="20"/>
        </w:rPr>
        <w:t xml:space="preserve"> </w:t>
      </w:r>
      <w:r w:rsidRPr="00C54117">
        <w:rPr>
          <w:szCs w:val="20"/>
        </w:rPr>
        <w:t>=</w:t>
      </w:r>
      <w:r w:rsidR="00D222F1" w:rsidRPr="00C54117">
        <w:rPr>
          <w:szCs w:val="20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Cs w:val="20"/>
              </w:rPr>
            </m:ctrlPr>
          </m:sSubPr>
          <m:e>
            <m:r>
              <w:rPr>
                <w:rFonts w:ascii="Cambria Math" w:hAnsi="Cambria Math"/>
                <w:szCs w:val="20"/>
              </w:rPr>
              <m:t>c</m:t>
            </m:r>
          </m:e>
          <m:sub>
            <m:r>
              <w:rPr>
                <w:rFonts w:ascii="Cambria Math" w:hAnsi="Cambria Math"/>
                <w:szCs w:val="20"/>
              </w:rPr>
              <m:t>2</m:t>
            </m:r>
          </m:sub>
        </m:sSub>
      </m:oMath>
      <w:r w:rsidR="00D222F1" w:rsidRPr="00C54117">
        <w:rPr>
          <w:szCs w:val="20"/>
        </w:rPr>
        <w:t xml:space="preserve"> </w:t>
      </w:r>
      <w:r w:rsidRPr="00C54117">
        <w:rPr>
          <w:szCs w:val="20"/>
        </w:rPr>
        <w:t>=</w:t>
      </w:r>
      <w:r w:rsidR="00D222F1" w:rsidRPr="00C54117">
        <w:rPr>
          <w:szCs w:val="20"/>
        </w:rPr>
        <w:t xml:space="preserve"> </w:t>
      </w:r>
      <w:r w:rsidRPr="00C54117">
        <w:rPr>
          <w:szCs w:val="20"/>
        </w:rPr>
        <w:t>2</w:t>
      </w:r>
      <w:r w:rsidR="00D222F1" w:rsidRPr="00C54117">
        <w:rPr>
          <w:szCs w:val="20"/>
        </w:rPr>
        <w:t>,</w:t>
      </w:r>
      <w:r w:rsidRPr="00C54117">
        <w:rPr>
          <w:szCs w:val="20"/>
        </w:rPr>
        <w:t>05, </w:t>
      </w:r>
      <m:oMath>
        <m:sSub>
          <m:sSubPr>
            <m:ctrlPr>
              <w:rPr>
                <w:rFonts w:ascii="Cambria Math" w:hAnsi="Cambria Math"/>
                <w:i/>
                <w:szCs w:val="20"/>
              </w:rPr>
            </m:ctrlPr>
          </m:sSubPr>
          <m:e>
            <m:r>
              <w:rPr>
                <w:rFonts w:ascii="Cambria Math" w:hAnsi="Cambria Math"/>
                <w:szCs w:val="20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0"/>
              </w:rPr>
              <m:t>start</m:t>
            </m:r>
          </m:sub>
        </m:sSub>
      </m:oMath>
      <w:r w:rsidR="00D222F1" w:rsidRPr="00C54117">
        <w:rPr>
          <w:szCs w:val="20"/>
        </w:rPr>
        <w:t xml:space="preserve"> </w:t>
      </w:r>
      <w:r w:rsidRPr="00C54117">
        <w:rPr>
          <w:szCs w:val="20"/>
        </w:rPr>
        <w:t>=</w:t>
      </w:r>
      <w:r w:rsidR="00D222F1" w:rsidRPr="00C54117">
        <w:rPr>
          <w:szCs w:val="20"/>
        </w:rPr>
        <w:t xml:space="preserve"> </w:t>
      </w:r>
      <w:r w:rsidRPr="00C54117">
        <w:rPr>
          <w:szCs w:val="20"/>
        </w:rPr>
        <w:t>0</w:t>
      </w:r>
      <w:r w:rsidR="00D222F1" w:rsidRPr="00C54117">
        <w:rPr>
          <w:szCs w:val="20"/>
        </w:rPr>
        <w:t>,</w:t>
      </w:r>
      <w:r w:rsidRPr="00C54117">
        <w:rPr>
          <w:szCs w:val="20"/>
        </w:rPr>
        <w:t>9,</w:t>
      </w:r>
      <w:r w:rsidR="00D222F1" w:rsidRPr="00C54117">
        <w:rPr>
          <w:szCs w:val="20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Cs w:val="20"/>
              </w:rPr>
            </m:ctrlPr>
          </m:sSubPr>
          <m:e>
            <m:r>
              <w:rPr>
                <w:rFonts w:ascii="Cambria Math" w:hAnsi="Cambria Math"/>
                <w:szCs w:val="20"/>
              </w:rPr>
              <m:t>w</m:t>
            </m:r>
          </m:e>
          <m:sub>
            <m:r>
              <w:rPr>
                <w:rFonts w:ascii="Cambria Math" w:hAnsi="Cambria Math"/>
                <w:szCs w:val="20"/>
              </w:rPr>
              <m:t>end</m:t>
            </m:r>
          </m:sub>
        </m:sSub>
      </m:oMath>
      <w:r w:rsidR="00D222F1" w:rsidRPr="00C54117">
        <w:rPr>
          <w:szCs w:val="20"/>
        </w:rPr>
        <w:t xml:space="preserve"> </w:t>
      </w:r>
      <w:r w:rsidRPr="00C54117">
        <w:rPr>
          <w:szCs w:val="20"/>
        </w:rPr>
        <w:t>=</w:t>
      </w:r>
      <w:r w:rsidR="00D222F1" w:rsidRPr="00C54117">
        <w:rPr>
          <w:szCs w:val="20"/>
        </w:rPr>
        <w:t xml:space="preserve"> </w:t>
      </w:r>
      <w:r w:rsidRPr="00C54117">
        <w:rPr>
          <w:szCs w:val="20"/>
        </w:rPr>
        <w:t>0</w:t>
      </w:r>
      <w:r w:rsidR="00D222F1" w:rsidRPr="00C54117">
        <w:rPr>
          <w:szCs w:val="20"/>
        </w:rPr>
        <w:t>,</w:t>
      </w:r>
      <w:r w:rsidRPr="00C54117">
        <w:rPr>
          <w:szCs w:val="20"/>
        </w:rPr>
        <w:t>4, максимальное число итераций = 100. В качестве целевой функции использовалась </w:t>
      </w:r>
      <w:r w:rsidRPr="00C54117">
        <w:rPr>
          <w:bCs/>
          <w:szCs w:val="20"/>
        </w:rPr>
        <w:t>5-кратная перекрестная проверенная точность</w:t>
      </w:r>
      <w:r w:rsidRPr="00C54117">
        <w:rPr>
          <w:szCs w:val="20"/>
        </w:rPr>
        <w:t>.</w:t>
      </w:r>
    </w:p>
    <w:p w:rsidR="00814F8C" w:rsidRPr="00C54117" w:rsidRDefault="00814F8C" w:rsidP="00814F8C">
      <w:pPr>
        <w:pStyle w:val="a5"/>
        <w:spacing w:before="0" w:beforeAutospacing="0" w:after="0" w:afterAutospacing="0"/>
        <w:ind w:firstLine="709"/>
        <w:jc w:val="both"/>
        <w:rPr>
          <w:szCs w:val="20"/>
        </w:rPr>
      </w:pPr>
      <w:r w:rsidRPr="00C54117">
        <w:rPr>
          <w:szCs w:val="20"/>
        </w:rPr>
        <w:t>Весь набор данных (108 000 сегментов) был случайным образом разделен на обучающую (70%) и тестовую (30%) выборки с сохранением баланса классов.</w:t>
      </w:r>
    </w:p>
    <w:p w:rsidR="00D222F1" w:rsidRPr="00C54117" w:rsidRDefault="00814F8C" w:rsidP="00D222F1">
      <w:pPr>
        <w:pStyle w:val="a5"/>
        <w:spacing w:before="0" w:beforeAutospacing="0" w:after="0" w:afterAutospacing="0"/>
        <w:ind w:firstLine="709"/>
        <w:jc w:val="both"/>
        <w:rPr>
          <w:szCs w:val="20"/>
        </w:rPr>
      </w:pPr>
      <w:r w:rsidRPr="00C54117">
        <w:rPr>
          <w:bCs/>
          <w:szCs w:val="20"/>
        </w:rPr>
        <w:t>Сравнительный анализ результатов.</w:t>
      </w:r>
      <w:r w:rsidRPr="00C54117">
        <w:rPr>
          <w:szCs w:val="20"/>
        </w:rPr>
        <w:t> Для демонстрации преимуще</w:t>
      </w:r>
      <w:proofErr w:type="gramStart"/>
      <w:r w:rsidRPr="00C54117">
        <w:rPr>
          <w:szCs w:val="20"/>
        </w:rPr>
        <w:t>ств пр</w:t>
      </w:r>
      <w:proofErr w:type="gramEnd"/>
      <w:r w:rsidRPr="00C54117">
        <w:rPr>
          <w:szCs w:val="20"/>
        </w:rPr>
        <w:t>едложенного комплексного подхода </w:t>
      </w:r>
      <w:r w:rsidRPr="00C54117">
        <w:rPr>
          <w:bCs/>
          <w:i/>
          <w:szCs w:val="20"/>
        </w:rPr>
        <w:t>EEMD-PSO-SVM</w:t>
      </w:r>
      <w:r w:rsidRPr="00C54117">
        <w:rPr>
          <w:szCs w:val="20"/>
        </w:rPr>
        <w:t> было проведено сравнение с четырьмя современн</w:t>
      </w:r>
      <w:r w:rsidR="003F618C" w:rsidRPr="00C54117">
        <w:rPr>
          <w:szCs w:val="20"/>
        </w:rPr>
        <w:t>ыми методами машинного обучения</w:t>
      </w:r>
      <w:r w:rsidRPr="00C54117">
        <w:rPr>
          <w:szCs w:val="20"/>
        </w:rPr>
        <w:t>:</w:t>
      </w:r>
    </w:p>
    <w:p w:rsidR="00D222F1" w:rsidRPr="00C54117" w:rsidRDefault="00D222F1" w:rsidP="00D222F1">
      <w:pPr>
        <w:pStyle w:val="a5"/>
        <w:spacing w:before="0" w:beforeAutospacing="0" w:after="0" w:afterAutospacing="0"/>
        <w:ind w:firstLine="709"/>
        <w:jc w:val="both"/>
        <w:rPr>
          <w:szCs w:val="20"/>
        </w:rPr>
      </w:pPr>
      <w:r w:rsidRPr="00C54117">
        <w:rPr>
          <w:szCs w:val="20"/>
        </w:rPr>
        <w:t xml:space="preserve">- </w:t>
      </w:r>
      <w:r w:rsidR="003F618C" w:rsidRPr="00C54117">
        <w:rPr>
          <w:szCs w:val="20"/>
        </w:rPr>
        <w:t>с</w:t>
      </w:r>
      <w:r w:rsidR="00814F8C" w:rsidRPr="00C54117">
        <w:rPr>
          <w:szCs w:val="20"/>
        </w:rPr>
        <w:t>лучайный лес (</w:t>
      </w:r>
      <w:r w:rsidRPr="00C54117">
        <w:rPr>
          <w:szCs w:val="20"/>
        </w:rPr>
        <w:t xml:space="preserve">далее </w:t>
      </w:r>
      <w:r w:rsidRPr="00C54117">
        <w:rPr>
          <w:i/>
          <w:iCs/>
          <w:szCs w:val="20"/>
          <w:lang w:val="en-GB"/>
        </w:rPr>
        <w:t>RF</w:t>
      </w:r>
      <w:r w:rsidR="003F618C" w:rsidRPr="00C54117">
        <w:rPr>
          <w:iCs/>
          <w:szCs w:val="20"/>
        </w:rPr>
        <w:t xml:space="preserve"> -</w:t>
      </w:r>
      <w:r w:rsidRPr="00C54117">
        <w:rPr>
          <w:i/>
          <w:iCs/>
          <w:szCs w:val="20"/>
        </w:rPr>
        <w:t xml:space="preserve"> </w:t>
      </w:r>
      <w:r w:rsidR="00814F8C" w:rsidRPr="00C54117">
        <w:rPr>
          <w:i/>
          <w:iCs/>
          <w:szCs w:val="20"/>
          <w:lang w:val="en-GB"/>
        </w:rPr>
        <w:t>Random</w:t>
      </w:r>
      <w:r w:rsidR="00814F8C" w:rsidRPr="00C54117">
        <w:rPr>
          <w:i/>
          <w:iCs/>
          <w:szCs w:val="20"/>
        </w:rPr>
        <w:t xml:space="preserve"> </w:t>
      </w:r>
      <w:r w:rsidR="00814F8C" w:rsidRPr="00C54117">
        <w:rPr>
          <w:i/>
          <w:iCs/>
          <w:szCs w:val="20"/>
          <w:lang w:val="en-GB"/>
        </w:rPr>
        <w:t>Forest</w:t>
      </w:r>
      <w:r w:rsidR="00814F8C" w:rsidRPr="00C54117">
        <w:rPr>
          <w:szCs w:val="20"/>
        </w:rPr>
        <w:t>)</w:t>
      </w:r>
      <w:r w:rsidRPr="00C54117">
        <w:rPr>
          <w:szCs w:val="20"/>
        </w:rPr>
        <w:t>;</w:t>
      </w:r>
    </w:p>
    <w:p w:rsidR="00D222F1" w:rsidRPr="00C54117" w:rsidRDefault="00D222F1" w:rsidP="00D222F1">
      <w:pPr>
        <w:pStyle w:val="a5"/>
        <w:spacing w:before="0" w:beforeAutospacing="0" w:after="0" w:afterAutospacing="0"/>
        <w:ind w:firstLine="709"/>
        <w:jc w:val="both"/>
        <w:rPr>
          <w:szCs w:val="20"/>
        </w:rPr>
      </w:pPr>
      <w:r w:rsidRPr="00C54117">
        <w:rPr>
          <w:szCs w:val="20"/>
        </w:rPr>
        <w:t xml:space="preserve">- </w:t>
      </w:r>
      <w:r w:rsidR="00814F8C" w:rsidRPr="00C54117">
        <w:rPr>
          <w:i/>
          <w:iCs/>
          <w:szCs w:val="20"/>
        </w:rPr>
        <w:t>PSO-SVM</w:t>
      </w:r>
      <w:r w:rsidRPr="00C54117">
        <w:rPr>
          <w:szCs w:val="20"/>
        </w:rPr>
        <w:t xml:space="preserve"> -</w:t>
      </w:r>
      <w:r w:rsidR="00814F8C" w:rsidRPr="00C54117">
        <w:rPr>
          <w:szCs w:val="20"/>
        </w:rPr>
        <w:t xml:space="preserve"> на сырых данных без </w:t>
      </w:r>
      <w:r w:rsidR="00814F8C" w:rsidRPr="00C54117">
        <w:rPr>
          <w:i/>
          <w:szCs w:val="20"/>
        </w:rPr>
        <w:t>EEMD</w:t>
      </w:r>
      <w:r w:rsidR="00814F8C" w:rsidRPr="00C54117">
        <w:rPr>
          <w:szCs w:val="20"/>
        </w:rPr>
        <w:t xml:space="preserve"> и </w:t>
      </w:r>
      <w:r w:rsidR="00814F8C" w:rsidRPr="00C54117">
        <w:rPr>
          <w:i/>
          <w:szCs w:val="20"/>
        </w:rPr>
        <w:t>MIC</w:t>
      </w:r>
      <w:r w:rsidRPr="00C54117">
        <w:rPr>
          <w:szCs w:val="20"/>
        </w:rPr>
        <w:t>;</w:t>
      </w:r>
    </w:p>
    <w:p w:rsidR="00D222F1" w:rsidRPr="00C54117" w:rsidRDefault="00D222F1" w:rsidP="00D222F1">
      <w:pPr>
        <w:pStyle w:val="a5"/>
        <w:spacing w:before="0" w:beforeAutospacing="0" w:after="0" w:afterAutospacing="0"/>
        <w:ind w:firstLine="709"/>
        <w:jc w:val="both"/>
        <w:rPr>
          <w:szCs w:val="20"/>
        </w:rPr>
      </w:pPr>
      <w:r w:rsidRPr="00C54117">
        <w:rPr>
          <w:szCs w:val="20"/>
        </w:rPr>
        <w:t xml:space="preserve">- </w:t>
      </w:r>
      <w:r w:rsidR="003F618C" w:rsidRPr="00C54117">
        <w:rPr>
          <w:szCs w:val="20"/>
        </w:rPr>
        <w:t>м</w:t>
      </w:r>
      <w:r w:rsidR="00814F8C" w:rsidRPr="00C54117">
        <w:rPr>
          <w:szCs w:val="20"/>
        </w:rPr>
        <w:t>ашина экстремального обучения (</w:t>
      </w:r>
      <w:r w:rsidRPr="00C54117">
        <w:rPr>
          <w:szCs w:val="20"/>
        </w:rPr>
        <w:t xml:space="preserve">далее </w:t>
      </w:r>
      <w:r w:rsidRPr="00C54117">
        <w:rPr>
          <w:i/>
          <w:iCs/>
          <w:szCs w:val="20"/>
        </w:rPr>
        <w:t>ELM</w:t>
      </w:r>
      <w:r w:rsidR="003F618C" w:rsidRPr="00C54117">
        <w:rPr>
          <w:iCs/>
          <w:szCs w:val="20"/>
        </w:rPr>
        <w:t xml:space="preserve"> -</w:t>
      </w:r>
      <w:r w:rsidRPr="00C54117">
        <w:rPr>
          <w:i/>
          <w:iCs/>
          <w:szCs w:val="20"/>
        </w:rPr>
        <w:t xml:space="preserve"> </w:t>
      </w:r>
      <w:proofErr w:type="spellStart"/>
      <w:r w:rsidR="00814F8C" w:rsidRPr="00C54117">
        <w:rPr>
          <w:i/>
          <w:iCs/>
          <w:szCs w:val="20"/>
        </w:rPr>
        <w:t>Extreme</w:t>
      </w:r>
      <w:proofErr w:type="spellEnd"/>
      <w:r w:rsidR="00814F8C" w:rsidRPr="00C54117">
        <w:rPr>
          <w:i/>
          <w:iCs/>
          <w:szCs w:val="20"/>
        </w:rPr>
        <w:t xml:space="preserve"> </w:t>
      </w:r>
      <w:proofErr w:type="spellStart"/>
      <w:r w:rsidR="00814F8C" w:rsidRPr="00C54117">
        <w:rPr>
          <w:i/>
          <w:iCs/>
          <w:szCs w:val="20"/>
        </w:rPr>
        <w:t>Learning</w:t>
      </w:r>
      <w:proofErr w:type="spellEnd"/>
      <w:r w:rsidR="00814F8C" w:rsidRPr="00C54117">
        <w:rPr>
          <w:i/>
          <w:iCs/>
          <w:szCs w:val="20"/>
        </w:rPr>
        <w:t xml:space="preserve"> </w:t>
      </w:r>
      <w:proofErr w:type="spellStart"/>
      <w:r w:rsidR="00814F8C" w:rsidRPr="00C54117">
        <w:rPr>
          <w:i/>
          <w:iCs/>
          <w:szCs w:val="20"/>
        </w:rPr>
        <w:t>Machine</w:t>
      </w:r>
      <w:proofErr w:type="spellEnd"/>
      <w:r w:rsidR="00814F8C" w:rsidRPr="00C54117">
        <w:rPr>
          <w:szCs w:val="20"/>
        </w:rPr>
        <w:t>)</w:t>
      </w:r>
      <w:r w:rsidRPr="00C54117">
        <w:rPr>
          <w:szCs w:val="20"/>
        </w:rPr>
        <w:t>;</w:t>
      </w:r>
    </w:p>
    <w:p w:rsidR="00814F8C" w:rsidRPr="00C54117" w:rsidRDefault="00D222F1" w:rsidP="00D222F1">
      <w:pPr>
        <w:pStyle w:val="a5"/>
        <w:spacing w:before="0" w:beforeAutospacing="0" w:after="0" w:afterAutospacing="0"/>
        <w:ind w:firstLine="709"/>
        <w:jc w:val="both"/>
        <w:rPr>
          <w:szCs w:val="20"/>
        </w:rPr>
      </w:pPr>
      <w:r w:rsidRPr="00C54117">
        <w:rPr>
          <w:szCs w:val="20"/>
        </w:rPr>
        <w:t xml:space="preserve">- </w:t>
      </w:r>
      <w:proofErr w:type="spellStart"/>
      <w:r w:rsidR="003F618C" w:rsidRPr="00C54117">
        <w:rPr>
          <w:szCs w:val="20"/>
        </w:rPr>
        <w:t>с</w:t>
      </w:r>
      <w:r w:rsidR="00814F8C" w:rsidRPr="00C54117">
        <w:rPr>
          <w:szCs w:val="20"/>
        </w:rPr>
        <w:t>верточная</w:t>
      </w:r>
      <w:proofErr w:type="spellEnd"/>
      <w:r w:rsidR="00814F8C" w:rsidRPr="00C54117">
        <w:rPr>
          <w:szCs w:val="20"/>
        </w:rPr>
        <w:t xml:space="preserve"> нейронная сеть (</w:t>
      </w:r>
      <w:r w:rsidRPr="00C54117">
        <w:rPr>
          <w:szCs w:val="20"/>
        </w:rPr>
        <w:t xml:space="preserve">далее </w:t>
      </w:r>
      <w:r w:rsidRPr="00C54117">
        <w:rPr>
          <w:i/>
          <w:iCs/>
          <w:szCs w:val="20"/>
        </w:rPr>
        <w:t>CNN</w:t>
      </w:r>
      <w:r w:rsidR="003F618C" w:rsidRPr="00C54117">
        <w:rPr>
          <w:iCs/>
          <w:szCs w:val="20"/>
        </w:rPr>
        <w:t xml:space="preserve"> -</w:t>
      </w:r>
      <w:r w:rsidRPr="00C54117">
        <w:rPr>
          <w:i/>
          <w:iCs/>
          <w:szCs w:val="20"/>
        </w:rPr>
        <w:t xml:space="preserve"> </w:t>
      </w:r>
      <w:proofErr w:type="spellStart"/>
      <w:r w:rsidR="00814F8C" w:rsidRPr="00C54117">
        <w:rPr>
          <w:i/>
          <w:iCs/>
          <w:szCs w:val="20"/>
        </w:rPr>
        <w:t>Convolutional</w:t>
      </w:r>
      <w:proofErr w:type="spellEnd"/>
      <w:r w:rsidR="00814F8C" w:rsidRPr="00C54117">
        <w:rPr>
          <w:i/>
          <w:iCs/>
          <w:szCs w:val="20"/>
        </w:rPr>
        <w:t xml:space="preserve"> </w:t>
      </w:r>
      <w:proofErr w:type="spellStart"/>
      <w:r w:rsidR="00814F8C" w:rsidRPr="00C54117">
        <w:rPr>
          <w:i/>
          <w:iCs/>
          <w:szCs w:val="20"/>
        </w:rPr>
        <w:t>Neural</w:t>
      </w:r>
      <w:proofErr w:type="spellEnd"/>
      <w:r w:rsidR="00814F8C" w:rsidRPr="00C54117">
        <w:rPr>
          <w:i/>
          <w:iCs/>
          <w:szCs w:val="20"/>
        </w:rPr>
        <w:t xml:space="preserve"> </w:t>
      </w:r>
      <w:proofErr w:type="spellStart"/>
      <w:r w:rsidR="00814F8C" w:rsidRPr="00C54117">
        <w:rPr>
          <w:i/>
          <w:iCs/>
          <w:szCs w:val="20"/>
        </w:rPr>
        <w:t>Network</w:t>
      </w:r>
      <w:proofErr w:type="spellEnd"/>
      <w:r w:rsidRPr="00C54117">
        <w:rPr>
          <w:szCs w:val="20"/>
        </w:rPr>
        <w:t>) -</w:t>
      </w:r>
      <w:r w:rsidR="00814F8C" w:rsidRPr="00C54117">
        <w:rPr>
          <w:szCs w:val="20"/>
        </w:rPr>
        <w:t xml:space="preserve"> одномерная архитектура.</w:t>
      </w:r>
    </w:p>
    <w:p w:rsidR="00814F8C" w:rsidRPr="00C54117" w:rsidRDefault="00814F8C" w:rsidP="00814F8C">
      <w:pPr>
        <w:pStyle w:val="a5"/>
        <w:spacing w:before="0" w:beforeAutospacing="0" w:after="0" w:afterAutospacing="0"/>
        <w:ind w:firstLine="709"/>
        <w:jc w:val="both"/>
        <w:rPr>
          <w:szCs w:val="20"/>
        </w:rPr>
      </w:pPr>
      <w:r w:rsidRPr="00C54117">
        <w:rPr>
          <w:szCs w:val="20"/>
        </w:rPr>
        <w:t xml:space="preserve">Результаты представлены в </w:t>
      </w:r>
      <w:r w:rsidR="002D2547" w:rsidRPr="00C54117">
        <w:rPr>
          <w:szCs w:val="20"/>
        </w:rPr>
        <w:t>Т</w:t>
      </w:r>
      <w:r w:rsidRPr="00C54117">
        <w:rPr>
          <w:szCs w:val="20"/>
        </w:rPr>
        <w:t>абли</w:t>
      </w:r>
      <w:r w:rsidR="00B210D9" w:rsidRPr="00C54117">
        <w:rPr>
          <w:szCs w:val="20"/>
        </w:rPr>
        <w:t>це 1. Основной фокус сравнения -</w:t>
      </w:r>
      <w:r w:rsidRPr="00C54117">
        <w:rPr>
          <w:szCs w:val="20"/>
        </w:rPr>
        <w:t xml:space="preserve"> способность методов достоверно отличать каждую из неисправностей от нормальной работы и друг от друга.</w:t>
      </w:r>
    </w:p>
    <w:p w:rsidR="00B210D9" w:rsidRPr="00C54117" w:rsidRDefault="00B210D9" w:rsidP="00814F8C">
      <w:pPr>
        <w:pStyle w:val="a5"/>
        <w:spacing w:before="0" w:beforeAutospacing="0" w:after="0" w:afterAutospacing="0"/>
        <w:ind w:firstLine="709"/>
        <w:jc w:val="both"/>
        <w:rPr>
          <w:szCs w:val="20"/>
        </w:rPr>
      </w:pPr>
    </w:p>
    <w:p w:rsidR="00814F8C" w:rsidRPr="003F618C" w:rsidRDefault="00B210D9" w:rsidP="00B210D9">
      <w:pPr>
        <w:pStyle w:val="a5"/>
        <w:spacing w:before="0" w:beforeAutospacing="0" w:after="0" w:afterAutospacing="0"/>
        <w:jc w:val="center"/>
        <w:rPr>
          <w:bCs/>
          <w:szCs w:val="20"/>
        </w:rPr>
      </w:pPr>
      <w:r w:rsidRPr="00C54117">
        <w:rPr>
          <w:bCs/>
          <w:szCs w:val="20"/>
        </w:rPr>
        <w:t>Таблица 1 -</w:t>
      </w:r>
      <w:r w:rsidR="00814F8C" w:rsidRPr="00C54117">
        <w:rPr>
          <w:bCs/>
          <w:szCs w:val="20"/>
        </w:rPr>
        <w:t xml:space="preserve"> Сравнительные результаты диагностики неисправностей</w:t>
      </w:r>
      <w:r w:rsidR="00814F8C" w:rsidRPr="00B210D9">
        <w:rPr>
          <w:bCs/>
          <w:szCs w:val="20"/>
        </w:rPr>
        <w:t xml:space="preserve"> клапанов ПК</w:t>
      </w:r>
    </w:p>
    <w:p w:rsidR="00B210D9" w:rsidRPr="003F618C" w:rsidRDefault="00B210D9" w:rsidP="00B210D9">
      <w:pPr>
        <w:pStyle w:val="a5"/>
        <w:spacing w:before="0" w:beforeAutospacing="0" w:after="0" w:afterAutospacing="0"/>
        <w:jc w:val="center"/>
        <w:rPr>
          <w:bCs/>
          <w:szCs w:val="20"/>
        </w:rPr>
      </w:pPr>
    </w:p>
    <w:tbl>
      <w:tblPr>
        <w:tblStyle w:val="a4"/>
        <w:tblW w:w="9356" w:type="dxa"/>
        <w:tblInd w:w="108" w:type="dxa"/>
        <w:tblLook w:val="04A0"/>
      </w:tblPr>
      <w:tblGrid>
        <w:gridCol w:w="1914"/>
        <w:gridCol w:w="1914"/>
        <w:gridCol w:w="1914"/>
        <w:gridCol w:w="1914"/>
        <w:gridCol w:w="1700"/>
      </w:tblGrid>
      <w:tr w:rsidR="00B210D9" w:rsidTr="00B210D9">
        <w:tc>
          <w:tcPr>
            <w:tcW w:w="1914" w:type="dxa"/>
            <w:vAlign w:val="center"/>
          </w:tcPr>
          <w:p w:rsidR="00B210D9" w:rsidRPr="00D222F1" w:rsidRDefault="00B210D9" w:rsidP="00B210D9">
            <w:pPr>
              <w:pStyle w:val="a5"/>
              <w:shd w:val="clear" w:color="auto" w:fill="FFFFFF"/>
              <w:spacing w:before="0" w:beforeAutospacing="0" w:after="0" w:afterAutospacing="0"/>
              <w:ind w:left="-108" w:right="-137"/>
              <w:jc w:val="center"/>
              <w:rPr>
                <w:sz w:val="20"/>
                <w:szCs w:val="20"/>
              </w:rPr>
            </w:pPr>
            <w:r w:rsidRPr="00D222F1">
              <w:rPr>
                <w:sz w:val="20"/>
                <w:szCs w:val="20"/>
              </w:rPr>
              <w:lastRenderedPageBreak/>
              <w:t>Методика</w:t>
            </w:r>
          </w:p>
        </w:tc>
        <w:tc>
          <w:tcPr>
            <w:tcW w:w="1914" w:type="dxa"/>
            <w:vAlign w:val="center"/>
          </w:tcPr>
          <w:p w:rsidR="00B210D9" w:rsidRPr="00D222F1" w:rsidRDefault="00B210D9" w:rsidP="00B210D9">
            <w:pPr>
              <w:pStyle w:val="a5"/>
              <w:shd w:val="clear" w:color="auto" w:fill="FFFFFF"/>
              <w:spacing w:before="0" w:beforeAutospacing="0" w:after="0" w:afterAutospacing="0"/>
              <w:ind w:left="-108" w:right="-137"/>
              <w:jc w:val="center"/>
              <w:rPr>
                <w:sz w:val="20"/>
                <w:szCs w:val="20"/>
              </w:rPr>
            </w:pPr>
            <w:r w:rsidRPr="00D222F1">
              <w:rPr>
                <w:sz w:val="20"/>
                <w:szCs w:val="20"/>
              </w:rPr>
              <w:t>Полнота (</w:t>
            </w:r>
            <w:proofErr w:type="spellStart"/>
            <w:r w:rsidRPr="00D222F1">
              <w:rPr>
                <w:sz w:val="20"/>
                <w:szCs w:val="20"/>
              </w:rPr>
              <w:t>Recall</w:t>
            </w:r>
            <w:proofErr w:type="spellEnd"/>
            <w:r w:rsidRPr="00D222F1">
              <w:rPr>
                <w:sz w:val="20"/>
                <w:szCs w:val="20"/>
              </w:rPr>
              <w:t>)</w:t>
            </w:r>
          </w:p>
        </w:tc>
        <w:tc>
          <w:tcPr>
            <w:tcW w:w="1914" w:type="dxa"/>
            <w:vAlign w:val="center"/>
          </w:tcPr>
          <w:p w:rsidR="00B210D9" w:rsidRPr="00D222F1" w:rsidRDefault="00B210D9" w:rsidP="00B210D9">
            <w:pPr>
              <w:pStyle w:val="a5"/>
              <w:shd w:val="clear" w:color="auto" w:fill="FFFFFF"/>
              <w:spacing w:before="0" w:beforeAutospacing="0" w:after="0" w:afterAutospacing="0"/>
              <w:ind w:left="-108" w:right="-137"/>
              <w:jc w:val="center"/>
              <w:rPr>
                <w:sz w:val="20"/>
                <w:szCs w:val="20"/>
              </w:rPr>
            </w:pPr>
            <w:r w:rsidRPr="00D222F1">
              <w:rPr>
                <w:sz w:val="20"/>
                <w:szCs w:val="20"/>
              </w:rPr>
              <w:t>Точность (</w:t>
            </w:r>
            <w:proofErr w:type="spellStart"/>
            <w:r w:rsidRPr="00D222F1">
              <w:rPr>
                <w:sz w:val="20"/>
                <w:szCs w:val="20"/>
              </w:rPr>
              <w:t>Precision</w:t>
            </w:r>
            <w:proofErr w:type="spellEnd"/>
            <w:r w:rsidRPr="00D222F1">
              <w:rPr>
                <w:sz w:val="20"/>
                <w:szCs w:val="20"/>
              </w:rPr>
              <w:t>)</w:t>
            </w:r>
          </w:p>
        </w:tc>
        <w:tc>
          <w:tcPr>
            <w:tcW w:w="1914" w:type="dxa"/>
            <w:vAlign w:val="center"/>
          </w:tcPr>
          <w:p w:rsidR="00B210D9" w:rsidRPr="00D222F1" w:rsidRDefault="00B210D9" w:rsidP="00B210D9">
            <w:pPr>
              <w:pStyle w:val="a5"/>
              <w:shd w:val="clear" w:color="auto" w:fill="FFFFFF"/>
              <w:spacing w:before="0" w:beforeAutospacing="0" w:after="0" w:afterAutospacing="0"/>
              <w:ind w:left="-108" w:right="-137"/>
              <w:jc w:val="center"/>
              <w:rPr>
                <w:sz w:val="20"/>
                <w:szCs w:val="20"/>
              </w:rPr>
            </w:pPr>
            <w:r w:rsidRPr="00D222F1">
              <w:rPr>
                <w:sz w:val="20"/>
                <w:szCs w:val="20"/>
              </w:rPr>
              <w:t>Аккуратность (</w:t>
            </w:r>
            <w:proofErr w:type="spellStart"/>
            <w:r w:rsidRPr="00D222F1">
              <w:rPr>
                <w:sz w:val="20"/>
                <w:szCs w:val="20"/>
              </w:rPr>
              <w:t>Accuracy</w:t>
            </w:r>
            <w:proofErr w:type="spellEnd"/>
            <w:r w:rsidRPr="00D222F1">
              <w:rPr>
                <w:sz w:val="20"/>
                <w:szCs w:val="20"/>
              </w:rPr>
              <w:t>)</w:t>
            </w:r>
          </w:p>
        </w:tc>
        <w:tc>
          <w:tcPr>
            <w:tcW w:w="1700" w:type="dxa"/>
            <w:vAlign w:val="center"/>
          </w:tcPr>
          <w:p w:rsidR="00B210D9" w:rsidRPr="00D222F1" w:rsidRDefault="00B210D9" w:rsidP="00B210D9">
            <w:pPr>
              <w:pStyle w:val="a5"/>
              <w:shd w:val="clear" w:color="auto" w:fill="FFFFFF"/>
              <w:spacing w:before="0" w:beforeAutospacing="0" w:after="0" w:afterAutospacing="0"/>
              <w:ind w:left="-108" w:right="-137"/>
              <w:jc w:val="center"/>
              <w:rPr>
                <w:sz w:val="20"/>
                <w:szCs w:val="20"/>
              </w:rPr>
            </w:pPr>
            <w:r w:rsidRPr="00D222F1">
              <w:rPr>
                <w:sz w:val="20"/>
                <w:szCs w:val="20"/>
              </w:rPr>
              <w:t>F1-мера</w:t>
            </w:r>
          </w:p>
        </w:tc>
      </w:tr>
      <w:tr w:rsidR="00B210D9" w:rsidTr="00B210D9">
        <w:tc>
          <w:tcPr>
            <w:tcW w:w="1914" w:type="dxa"/>
            <w:vAlign w:val="center"/>
          </w:tcPr>
          <w:p w:rsidR="00B210D9" w:rsidRPr="00B210D9" w:rsidRDefault="00B210D9" w:rsidP="00B210D9">
            <w:pPr>
              <w:pStyle w:val="a5"/>
              <w:shd w:val="clear" w:color="auto" w:fill="FFFFFF"/>
              <w:spacing w:before="0" w:beforeAutospacing="0" w:after="0" w:afterAutospacing="0"/>
              <w:ind w:left="-108" w:right="-137"/>
              <w:jc w:val="center"/>
              <w:rPr>
                <w:sz w:val="20"/>
                <w:szCs w:val="20"/>
              </w:rPr>
            </w:pPr>
            <w:r w:rsidRPr="00B210D9">
              <w:rPr>
                <w:bCs/>
                <w:sz w:val="20"/>
                <w:szCs w:val="20"/>
                <w:lang w:val="en-GB"/>
              </w:rPr>
              <w:t>EEMD</w:t>
            </w:r>
            <w:r w:rsidRPr="00B210D9">
              <w:rPr>
                <w:bCs/>
                <w:sz w:val="20"/>
                <w:szCs w:val="20"/>
              </w:rPr>
              <w:t>-</w:t>
            </w:r>
            <w:r w:rsidRPr="00B210D9">
              <w:rPr>
                <w:bCs/>
                <w:sz w:val="20"/>
                <w:szCs w:val="20"/>
                <w:lang w:val="en-GB"/>
              </w:rPr>
              <w:t>PSO</w:t>
            </w:r>
            <w:r w:rsidRPr="00B210D9">
              <w:rPr>
                <w:bCs/>
                <w:sz w:val="20"/>
                <w:szCs w:val="20"/>
              </w:rPr>
              <w:t>-</w:t>
            </w:r>
            <w:r w:rsidRPr="00B210D9">
              <w:rPr>
                <w:bCs/>
                <w:sz w:val="20"/>
                <w:szCs w:val="20"/>
                <w:lang w:val="en-GB"/>
              </w:rPr>
              <w:t>SVM</w:t>
            </w:r>
            <w:r w:rsidRPr="00B210D9">
              <w:rPr>
                <w:bCs/>
                <w:sz w:val="20"/>
                <w:szCs w:val="20"/>
              </w:rPr>
              <w:t xml:space="preserve"> (предл</w:t>
            </w:r>
            <w:r>
              <w:rPr>
                <w:bCs/>
                <w:sz w:val="20"/>
                <w:szCs w:val="20"/>
              </w:rPr>
              <w:t>агаемая методика</w:t>
            </w:r>
            <w:r w:rsidRPr="00B210D9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914" w:type="dxa"/>
            <w:vAlign w:val="center"/>
          </w:tcPr>
          <w:p w:rsidR="00B210D9" w:rsidRPr="00B210D9" w:rsidRDefault="00B210D9" w:rsidP="00B210D9">
            <w:pPr>
              <w:pStyle w:val="a5"/>
              <w:shd w:val="clear" w:color="auto" w:fill="FFFFFF"/>
              <w:spacing w:before="0" w:beforeAutospacing="0" w:after="0" w:afterAutospacing="0"/>
              <w:ind w:left="-108" w:right="-137"/>
              <w:jc w:val="center"/>
              <w:rPr>
                <w:sz w:val="20"/>
                <w:szCs w:val="20"/>
              </w:rPr>
            </w:pPr>
            <w:r w:rsidRPr="00B210D9">
              <w:rPr>
                <w:bCs/>
                <w:sz w:val="20"/>
                <w:szCs w:val="20"/>
              </w:rPr>
              <w:t>0,988</w:t>
            </w:r>
          </w:p>
        </w:tc>
        <w:tc>
          <w:tcPr>
            <w:tcW w:w="1914" w:type="dxa"/>
            <w:vAlign w:val="center"/>
          </w:tcPr>
          <w:p w:rsidR="00B210D9" w:rsidRPr="00B210D9" w:rsidRDefault="00B210D9" w:rsidP="00B210D9">
            <w:pPr>
              <w:pStyle w:val="a5"/>
              <w:shd w:val="clear" w:color="auto" w:fill="FFFFFF"/>
              <w:spacing w:before="0" w:beforeAutospacing="0" w:after="0" w:afterAutospacing="0"/>
              <w:ind w:left="-108" w:right="-137"/>
              <w:jc w:val="center"/>
              <w:rPr>
                <w:sz w:val="20"/>
                <w:szCs w:val="20"/>
              </w:rPr>
            </w:pPr>
            <w:r w:rsidRPr="00B210D9">
              <w:rPr>
                <w:bCs/>
                <w:sz w:val="20"/>
                <w:szCs w:val="20"/>
              </w:rPr>
              <w:t>0,986</w:t>
            </w:r>
          </w:p>
        </w:tc>
        <w:tc>
          <w:tcPr>
            <w:tcW w:w="1914" w:type="dxa"/>
            <w:vAlign w:val="center"/>
          </w:tcPr>
          <w:p w:rsidR="00B210D9" w:rsidRPr="00B210D9" w:rsidRDefault="00B210D9" w:rsidP="00B210D9">
            <w:pPr>
              <w:pStyle w:val="a5"/>
              <w:shd w:val="clear" w:color="auto" w:fill="FFFFFF"/>
              <w:spacing w:before="0" w:beforeAutospacing="0" w:after="0" w:afterAutospacing="0"/>
              <w:ind w:left="-108" w:right="-137"/>
              <w:jc w:val="center"/>
              <w:rPr>
                <w:sz w:val="20"/>
                <w:szCs w:val="20"/>
              </w:rPr>
            </w:pPr>
            <w:r w:rsidRPr="00B210D9">
              <w:rPr>
                <w:bCs/>
                <w:sz w:val="20"/>
                <w:szCs w:val="20"/>
              </w:rPr>
              <w:t>0</w:t>
            </w:r>
            <w:r w:rsidRPr="00B210D9">
              <w:rPr>
                <w:bCs/>
                <w:sz w:val="20"/>
                <w:szCs w:val="20"/>
                <w:lang w:val="en-GB"/>
              </w:rPr>
              <w:t>,</w:t>
            </w:r>
            <w:r w:rsidRPr="00B210D9">
              <w:rPr>
                <w:bCs/>
                <w:sz w:val="20"/>
                <w:szCs w:val="20"/>
              </w:rPr>
              <w:t>987</w:t>
            </w:r>
          </w:p>
        </w:tc>
        <w:tc>
          <w:tcPr>
            <w:tcW w:w="1700" w:type="dxa"/>
            <w:vAlign w:val="center"/>
          </w:tcPr>
          <w:p w:rsidR="00B210D9" w:rsidRPr="00B210D9" w:rsidRDefault="00B210D9" w:rsidP="00B210D9">
            <w:pPr>
              <w:pStyle w:val="a5"/>
              <w:shd w:val="clear" w:color="auto" w:fill="FFFFFF"/>
              <w:spacing w:before="0" w:beforeAutospacing="0" w:after="0" w:afterAutospacing="0"/>
              <w:ind w:left="-108" w:right="-137"/>
              <w:jc w:val="center"/>
              <w:rPr>
                <w:sz w:val="20"/>
                <w:szCs w:val="20"/>
              </w:rPr>
            </w:pPr>
            <w:r w:rsidRPr="00B210D9">
              <w:rPr>
                <w:bCs/>
                <w:sz w:val="20"/>
                <w:szCs w:val="20"/>
              </w:rPr>
              <w:t>0</w:t>
            </w:r>
            <w:r w:rsidRPr="00B210D9">
              <w:rPr>
                <w:bCs/>
                <w:sz w:val="20"/>
                <w:szCs w:val="20"/>
                <w:lang w:val="en-GB"/>
              </w:rPr>
              <w:t>,</w:t>
            </w:r>
            <w:r w:rsidRPr="00B210D9">
              <w:rPr>
                <w:bCs/>
                <w:sz w:val="20"/>
                <w:szCs w:val="20"/>
              </w:rPr>
              <w:t>987</w:t>
            </w:r>
          </w:p>
        </w:tc>
      </w:tr>
      <w:tr w:rsidR="00B210D9" w:rsidTr="00B210D9">
        <w:tc>
          <w:tcPr>
            <w:tcW w:w="1914" w:type="dxa"/>
            <w:vAlign w:val="center"/>
          </w:tcPr>
          <w:p w:rsidR="00B210D9" w:rsidRPr="00D222F1" w:rsidRDefault="00B210D9" w:rsidP="00B210D9">
            <w:pPr>
              <w:pStyle w:val="a5"/>
              <w:shd w:val="clear" w:color="auto" w:fill="FFFFFF"/>
              <w:spacing w:before="0" w:beforeAutospacing="0" w:after="0" w:afterAutospacing="0"/>
              <w:ind w:left="-108" w:right="-137"/>
              <w:jc w:val="center"/>
              <w:rPr>
                <w:sz w:val="20"/>
                <w:szCs w:val="20"/>
              </w:rPr>
            </w:pPr>
            <w:r w:rsidRPr="00D222F1">
              <w:rPr>
                <w:sz w:val="20"/>
                <w:szCs w:val="20"/>
              </w:rPr>
              <w:t>PSO-SVM (сырые данные)</w:t>
            </w:r>
          </w:p>
        </w:tc>
        <w:tc>
          <w:tcPr>
            <w:tcW w:w="1914" w:type="dxa"/>
            <w:vAlign w:val="center"/>
          </w:tcPr>
          <w:p w:rsidR="00B210D9" w:rsidRPr="00D222F1" w:rsidRDefault="00B210D9" w:rsidP="00B210D9">
            <w:pPr>
              <w:pStyle w:val="a5"/>
              <w:shd w:val="clear" w:color="auto" w:fill="FFFFFF"/>
              <w:spacing w:before="0" w:beforeAutospacing="0" w:after="0" w:afterAutospacing="0"/>
              <w:ind w:left="-108" w:right="-137"/>
              <w:jc w:val="center"/>
              <w:rPr>
                <w:sz w:val="20"/>
                <w:szCs w:val="20"/>
              </w:rPr>
            </w:pPr>
            <w:r w:rsidRPr="00D222F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GB"/>
              </w:rPr>
              <w:t>,</w:t>
            </w:r>
            <w:r w:rsidRPr="00D222F1">
              <w:rPr>
                <w:sz w:val="20"/>
                <w:szCs w:val="20"/>
              </w:rPr>
              <w:t>894</w:t>
            </w:r>
          </w:p>
        </w:tc>
        <w:tc>
          <w:tcPr>
            <w:tcW w:w="1914" w:type="dxa"/>
            <w:vAlign w:val="center"/>
          </w:tcPr>
          <w:p w:rsidR="00B210D9" w:rsidRPr="00D222F1" w:rsidRDefault="00B210D9" w:rsidP="00B210D9">
            <w:pPr>
              <w:pStyle w:val="a5"/>
              <w:shd w:val="clear" w:color="auto" w:fill="FFFFFF"/>
              <w:spacing w:before="0" w:beforeAutospacing="0" w:after="0" w:afterAutospacing="0"/>
              <w:ind w:left="-108" w:right="-137"/>
              <w:jc w:val="center"/>
              <w:rPr>
                <w:sz w:val="20"/>
                <w:szCs w:val="20"/>
              </w:rPr>
            </w:pPr>
            <w:r w:rsidRPr="00D222F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GB"/>
              </w:rPr>
              <w:t>,</w:t>
            </w:r>
            <w:r w:rsidRPr="00D222F1">
              <w:rPr>
                <w:sz w:val="20"/>
                <w:szCs w:val="20"/>
              </w:rPr>
              <w:t>876</w:t>
            </w:r>
          </w:p>
        </w:tc>
        <w:tc>
          <w:tcPr>
            <w:tcW w:w="1914" w:type="dxa"/>
            <w:vAlign w:val="center"/>
          </w:tcPr>
          <w:p w:rsidR="00B210D9" w:rsidRPr="00D222F1" w:rsidRDefault="00B210D9" w:rsidP="00B210D9">
            <w:pPr>
              <w:pStyle w:val="a5"/>
              <w:shd w:val="clear" w:color="auto" w:fill="FFFFFF"/>
              <w:spacing w:before="0" w:beforeAutospacing="0" w:after="0" w:afterAutospacing="0"/>
              <w:ind w:left="-108" w:right="-137"/>
              <w:jc w:val="center"/>
              <w:rPr>
                <w:sz w:val="20"/>
                <w:szCs w:val="20"/>
              </w:rPr>
            </w:pPr>
            <w:r w:rsidRPr="00D222F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GB"/>
              </w:rPr>
              <w:t>,</w:t>
            </w:r>
            <w:r w:rsidRPr="00D222F1">
              <w:rPr>
                <w:sz w:val="20"/>
                <w:szCs w:val="20"/>
              </w:rPr>
              <w:t>885</w:t>
            </w:r>
          </w:p>
        </w:tc>
        <w:tc>
          <w:tcPr>
            <w:tcW w:w="1700" w:type="dxa"/>
            <w:vAlign w:val="center"/>
          </w:tcPr>
          <w:p w:rsidR="00B210D9" w:rsidRPr="00D222F1" w:rsidRDefault="00B210D9" w:rsidP="00B210D9">
            <w:pPr>
              <w:pStyle w:val="a5"/>
              <w:shd w:val="clear" w:color="auto" w:fill="FFFFFF"/>
              <w:spacing w:before="0" w:beforeAutospacing="0" w:after="0" w:afterAutospacing="0"/>
              <w:ind w:left="-108" w:right="-137"/>
              <w:jc w:val="center"/>
              <w:rPr>
                <w:sz w:val="20"/>
                <w:szCs w:val="20"/>
              </w:rPr>
            </w:pPr>
            <w:r w:rsidRPr="00D222F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GB"/>
              </w:rPr>
              <w:t>,</w:t>
            </w:r>
            <w:r w:rsidRPr="00D222F1">
              <w:rPr>
                <w:sz w:val="20"/>
                <w:szCs w:val="20"/>
              </w:rPr>
              <w:t>885</w:t>
            </w:r>
          </w:p>
        </w:tc>
      </w:tr>
      <w:tr w:rsidR="00B210D9" w:rsidTr="00B210D9">
        <w:tc>
          <w:tcPr>
            <w:tcW w:w="1914" w:type="dxa"/>
            <w:vAlign w:val="center"/>
          </w:tcPr>
          <w:p w:rsidR="00B210D9" w:rsidRPr="00D222F1" w:rsidRDefault="00B210D9" w:rsidP="00B210D9">
            <w:pPr>
              <w:pStyle w:val="a5"/>
              <w:shd w:val="clear" w:color="auto" w:fill="FFFFFF"/>
              <w:spacing w:before="0" w:beforeAutospacing="0" w:after="0" w:afterAutospacing="0"/>
              <w:ind w:left="-108" w:right="-137"/>
              <w:jc w:val="center"/>
              <w:rPr>
                <w:sz w:val="20"/>
                <w:szCs w:val="20"/>
              </w:rPr>
            </w:pPr>
            <w:r w:rsidRPr="00D222F1">
              <w:rPr>
                <w:sz w:val="20"/>
                <w:szCs w:val="20"/>
              </w:rPr>
              <w:t>RF</w:t>
            </w:r>
          </w:p>
        </w:tc>
        <w:tc>
          <w:tcPr>
            <w:tcW w:w="1914" w:type="dxa"/>
            <w:vAlign w:val="center"/>
          </w:tcPr>
          <w:p w:rsidR="00B210D9" w:rsidRPr="00D222F1" w:rsidRDefault="00B210D9" w:rsidP="00B210D9">
            <w:pPr>
              <w:pStyle w:val="a5"/>
              <w:shd w:val="clear" w:color="auto" w:fill="FFFFFF"/>
              <w:spacing w:before="0" w:beforeAutospacing="0" w:after="0" w:afterAutospacing="0"/>
              <w:ind w:left="-108" w:right="-137"/>
              <w:jc w:val="center"/>
              <w:rPr>
                <w:sz w:val="20"/>
                <w:szCs w:val="20"/>
              </w:rPr>
            </w:pPr>
            <w:r w:rsidRPr="00D222F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GB"/>
              </w:rPr>
              <w:t>,</w:t>
            </w:r>
            <w:r w:rsidRPr="00D222F1">
              <w:rPr>
                <w:sz w:val="20"/>
                <w:szCs w:val="20"/>
              </w:rPr>
              <w:t>938</w:t>
            </w:r>
          </w:p>
        </w:tc>
        <w:tc>
          <w:tcPr>
            <w:tcW w:w="1914" w:type="dxa"/>
            <w:vAlign w:val="center"/>
          </w:tcPr>
          <w:p w:rsidR="00B210D9" w:rsidRPr="00D222F1" w:rsidRDefault="00B210D9" w:rsidP="00B210D9">
            <w:pPr>
              <w:pStyle w:val="a5"/>
              <w:shd w:val="clear" w:color="auto" w:fill="FFFFFF"/>
              <w:spacing w:before="0" w:beforeAutospacing="0" w:after="0" w:afterAutospacing="0"/>
              <w:ind w:left="-108" w:right="-137"/>
              <w:jc w:val="center"/>
              <w:rPr>
                <w:sz w:val="20"/>
                <w:szCs w:val="20"/>
              </w:rPr>
            </w:pPr>
            <w:r w:rsidRPr="00D222F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GB"/>
              </w:rPr>
              <w:t>,</w:t>
            </w:r>
            <w:r w:rsidRPr="00D222F1">
              <w:rPr>
                <w:sz w:val="20"/>
                <w:szCs w:val="20"/>
              </w:rPr>
              <w:t>930</w:t>
            </w:r>
          </w:p>
        </w:tc>
        <w:tc>
          <w:tcPr>
            <w:tcW w:w="1914" w:type="dxa"/>
            <w:vAlign w:val="center"/>
          </w:tcPr>
          <w:p w:rsidR="00B210D9" w:rsidRPr="00D222F1" w:rsidRDefault="00B210D9" w:rsidP="00B210D9">
            <w:pPr>
              <w:pStyle w:val="a5"/>
              <w:shd w:val="clear" w:color="auto" w:fill="FFFFFF"/>
              <w:spacing w:before="0" w:beforeAutospacing="0" w:after="0" w:afterAutospacing="0"/>
              <w:ind w:left="-108" w:right="-137"/>
              <w:jc w:val="center"/>
              <w:rPr>
                <w:sz w:val="20"/>
                <w:szCs w:val="20"/>
              </w:rPr>
            </w:pPr>
            <w:r w:rsidRPr="00D222F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GB"/>
              </w:rPr>
              <w:t>,</w:t>
            </w:r>
            <w:r w:rsidRPr="00D222F1">
              <w:rPr>
                <w:sz w:val="20"/>
                <w:szCs w:val="20"/>
              </w:rPr>
              <w:t>934</w:t>
            </w:r>
          </w:p>
        </w:tc>
        <w:tc>
          <w:tcPr>
            <w:tcW w:w="1700" w:type="dxa"/>
            <w:vAlign w:val="center"/>
          </w:tcPr>
          <w:p w:rsidR="00B210D9" w:rsidRPr="00D222F1" w:rsidRDefault="00B210D9" w:rsidP="00B210D9">
            <w:pPr>
              <w:pStyle w:val="a5"/>
              <w:shd w:val="clear" w:color="auto" w:fill="FFFFFF"/>
              <w:spacing w:before="0" w:beforeAutospacing="0" w:after="0" w:afterAutospacing="0"/>
              <w:ind w:left="-108" w:right="-137"/>
              <w:jc w:val="center"/>
              <w:rPr>
                <w:sz w:val="20"/>
                <w:szCs w:val="20"/>
              </w:rPr>
            </w:pPr>
            <w:r w:rsidRPr="00D222F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GB"/>
              </w:rPr>
              <w:t>,</w:t>
            </w:r>
            <w:r w:rsidRPr="00D222F1">
              <w:rPr>
                <w:sz w:val="20"/>
                <w:szCs w:val="20"/>
              </w:rPr>
              <w:t>934</w:t>
            </w:r>
          </w:p>
        </w:tc>
      </w:tr>
      <w:tr w:rsidR="00B210D9" w:rsidTr="00B210D9">
        <w:tc>
          <w:tcPr>
            <w:tcW w:w="1914" w:type="dxa"/>
            <w:vAlign w:val="center"/>
          </w:tcPr>
          <w:p w:rsidR="00B210D9" w:rsidRPr="00D222F1" w:rsidRDefault="00B210D9" w:rsidP="00B210D9">
            <w:pPr>
              <w:pStyle w:val="a5"/>
              <w:shd w:val="clear" w:color="auto" w:fill="FFFFFF"/>
              <w:spacing w:before="0" w:beforeAutospacing="0" w:after="0" w:afterAutospacing="0"/>
              <w:ind w:left="-108" w:right="-137"/>
              <w:jc w:val="center"/>
              <w:rPr>
                <w:sz w:val="20"/>
                <w:szCs w:val="20"/>
              </w:rPr>
            </w:pPr>
            <w:r w:rsidRPr="00D222F1">
              <w:rPr>
                <w:sz w:val="20"/>
                <w:szCs w:val="20"/>
              </w:rPr>
              <w:t>ELM</w:t>
            </w:r>
          </w:p>
        </w:tc>
        <w:tc>
          <w:tcPr>
            <w:tcW w:w="1914" w:type="dxa"/>
            <w:vAlign w:val="center"/>
          </w:tcPr>
          <w:p w:rsidR="00B210D9" w:rsidRPr="00D222F1" w:rsidRDefault="00B210D9" w:rsidP="00B210D9">
            <w:pPr>
              <w:pStyle w:val="a5"/>
              <w:shd w:val="clear" w:color="auto" w:fill="FFFFFF"/>
              <w:spacing w:before="0" w:beforeAutospacing="0" w:after="0" w:afterAutospacing="0"/>
              <w:ind w:left="-108" w:right="-137"/>
              <w:jc w:val="center"/>
              <w:rPr>
                <w:sz w:val="20"/>
                <w:szCs w:val="20"/>
              </w:rPr>
            </w:pPr>
            <w:r w:rsidRPr="00D222F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GB"/>
              </w:rPr>
              <w:t>,</w:t>
            </w:r>
            <w:r w:rsidRPr="00D222F1">
              <w:rPr>
                <w:sz w:val="20"/>
                <w:szCs w:val="20"/>
              </w:rPr>
              <w:t>912</w:t>
            </w:r>
          </w:p>
        </w:tc>
        <w:tc>
          <w:tcPr>
            <w:tcW w:w="1914" w:type="dxa"/>
            <w:vAlign w:val="center"/>
          </w:tcPr>
          <w:p w:rsidR="00B210D9" w:rsidRPr="00D222F1" w:rsidRDefault="00B210D9" w:rsidP="00B210D9">
            <w:pPr>
              <w:pStyle w:val="a5"/>
              <w:shd w:val="clear" w:color="auto" w:fill="FFFFFF"/>
              <w:spacing w:before="0" w:beforeAutospacing="0" w:after="0" w:afterAutospacing="0"/>
              <w:ind w:left="-108" w:right="-137"/>
              <w:jc w:val="center"/>
              <w:rPr>
                <w:sz w:val="20"/>
                <w:szCs w:val="20"/>
              </w:rPr>
            </w:pPr>
            <w:r w:rsidRPr="00D222F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GB"/>
              </w:rPr>
              <w:t>,</w:t>
            </w:r>
            <w:r w:rsidRPr="00D222F1">
              <w:rPr>
                <w:sz w:val="20"/>
                <w:szCs w:val="20"/>
              </w:rPr>
              <w:t>901</w:t>
            </w:r>
          </w:p>
        </w:tc>
        <w:tc>
          <w:tcPr>
            <w:tcW w:w="1914" w:type="dxa"/>
            <w:vAlign w:val="center"/>
          </w:tcPr>
          <w:p w:rsidR="00B210D9" w:rsidRPr="00D222F1" w:rsidRDefault="00B210D9" w:rsidP="00B210D9">
            <w:pPr>
              <w:pStyle w:val="a5"/>
              <w:shd w:val="clear" w:color="auto" w:fill="FFFFFF"/>
              <w:spacing w:before="0" w:beforeAutospacing="0" w:after="0" w:afterAutospacing="0"/>
              <w:ind w:left="-108" w:right="-137"/>
              <w:jc w:val="center"/>
              <w:rPr>
                <w:sz w:val="20"/>
                <w:szCs w:val="20"/>
              </w:rPr>
            </w:pPr>
            <w:r w:rsidRPr="00D222F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GB"/>
              </w:rPr>
              <w:t>,</w:t>
            </w:r>
            <w:r w:rsidRPr="00D222F1">
              <w:rPr>
                <w:sz w:val="20"/>
                <w:szCs w:val="20"/>
              </w:rPr>
              <w:t>907</w:t>
            </w:r>
          </w:p>
        </w:tc>
        <w:tc>
          <w:tcPr>
            <w:tcW w:w="1700" w:type="dxa"/>
            <w:vAlign w:val="center"/>
          </w:tcPr>
          <w:p w:rsidR="00B210D9" w:rsidRPr="00D222F1" w:rsidRDefault="00B210D9" w:rsidP="00B210D9">
            <w:pPr>
              <w:pStyle w:val="a5"/>
              <w:shd w:val="clear" w:color="auto" w:fill="FFFFFF"/>
              <w:spacing w:before="0" w:beforeAutospacing="0" w:after="0" w:afterAutospacing="0"/>
              <w:ind w:left="-108" w:right="-137"/>
              <w:jc w:val="center"/>
              <w:rPr>
                <w:sz w:val="20"/>
                <w:szCs w:val="20"/>
              </w:rPr>
            </w:pPr>
            <w:r w:rsidRPr="00D222F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GB"/>
              </w:rPr>
              <w:t>,</w:t>
            </w:r>
            <w:r w:rsidRPr="00D222F1">
              <w:rPr>
                <w:sz w:val="20"/>
                <w:szCs w:val="20"/>
              </w:rPr>
              <w:t>906</w:t>
            </w:r>
          </w:p>
        </w:tc>
      </w:tr>
      <w:tr w:rsidR="00B210D9" w:rsidTr="00B210D9">
        <w:tc>
          <w:tcPr>
            <w:tcW w:w="1914" w:type="dxa"/>
            <w:vAlign w:val="center"/>
          </w:tcPr>
          <w:p w:rsidR="00B210D9" w:rsidRPr="00D222F1" w:rsidRDefault="00B210D9" w:rsidP="00B210D9">
            <w:pPr>
              <w:pStyle w:val="a5"/>
              <w:shd w:val="clear" w:color="auto" w:fill="FFFFFF"/>
              <w:spacing w:before="0" w:beforeAutospacing="0" w:after="0" w:afterAutospacing="0"/>
              <w:ind w:left="-108" w:right="-137"/>
              <w:jc w:val="center"/>
              <w:rPr>
                <w:sz w:val="20"/>
                <w:szCs w:val="20"/>
              </w:rPr>
            </w:pPr>
            <w:r w:rsidRPr="00D222F1">
              <w:rPr>
                <w:sz w:val="20"/>
                <w:szCs w:val="20"/>
              </w:rPr>
              <w:t>CNN</w:t>
            </w:r>
          </w:p>
        </w:tc>
        <w:tc>
          <w:tcPr>
            <w:tcW w:w="1914" w:type="dxa"/>
            <w:vAlign w:val="center"/>
          </w:tcPr>
          <w:p w:rsidR="00B210D9" w:rsidRPr="00D222F1" w:rsidRDefault="00B210D9" w:rsidP="00B210D9">
            <w:pPr>
              <w:pStyle w:val="a5"/>
              <w:shd w:val="clear" w:color="auto" w:fill="FFFFFF"/>
              <w:spacing w:before="0" w:beforeAutospacing="0" w:after="0" w:afterAutospacing="0"/>
              <w:ind w:left="-108" w:right="-137"/>
              <w:jc w:val="center"/>
              <w:rPr>
                <w:sz w:val="20"/>
                <w:szCs w:val="20"/>
              </w:rPr>
            </w:pPr>
            <w:r w:rsidRPr="00D222F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GB"/>
              </w:rPr>
              <w:t>,</w:t>
            </w:r>
            <w:r w:rsidRPr="00D222F1">
              <w:rPr>
                <w:sz w:val="20"/>
                <w:szCs w:val="20"/>
              </w:rPr>
              <w:t>958</w:t>
            </w:r>
          </w:p>
        </w:tc>
        <w:tc>
          <w:tcPr>
            <w:tcW w:w="1914" w:type="dxa"/>
            <w:vAlign w:val="center"/>
          </w:tcPr>
          <w:p w:rsidR="00B210D9" w:rsidRPr="00D222F1" w:rsidRDefault="00B210D9" w:rsidP="00B210D9">
            <w:pPr>
              <w:pStyle w:val="a5"/>
              <w:shd w:val="clear" w:color="auto" w:fill="FFFFFF"/>
              <w:spacing w:before="0" w:beforeAutospacing="0" w:after="0" w:afterAutospacing="0"/>
              <w:ind w:left="-108" w:right="-137"/>
              <w:jc w:val="center"/>
              <w:rPr>
                <w:sz w:val="20"/>
                <w:szCs w:val="20"/>
              </w:rPr>
            </w:pPr>
            <w:r w:rsidRPr="00D222F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GB"/>
              </w:rPr>
              <w:t>,</w:t>
            </w:r>
            <w:r w:rsidRPr="00D222F1">
              <w:rPr>
                <w:sz w:val="20"/>
                <w:szCs w:val="20"/>
              </w:rPr>
              <w:t>951</w:t>
            </w:r>
          </w:p>
        </w:tc>
        <w:tc>
          <w:tcPr>
            <w:tcW w:w="1914" w:type="dxa"/>
            <w:vAlign w:val="center"/>
          </w:tcPr>
          <w:p w:rsidR="00B210D9" w:rsidRPr="00D222F1" w:rsidRDefault="00B210D9" w:rsidP="00B210D9">
            <w:pPr>
              <w:pStyle w:val="a5"/>
              <w:shd w:val="clear" w:color="auto" w:fill="FFFFFF"/>
              <w:spacing w:before="0" w:beforeAutospacing="0" w:after="0" w:afterAutospacing="0"/>
              <w:ind w:left="-108" w:right="-137"/>
              <w:jc w:val="center"/>
              <w:rPr>
                <w:sz w:val="20"/>
                <w:szCs w:val="20"/>
              </w:rPr>
            </w:pPr>
            <w:r w:rsidRPr="00D222F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GB"/>
              </w:rPr>
              <w:t>,</w:t>
            </w:r>
            <w:r w:rsidRPr="00D222F1">
              <w:rPr>
                <w:sz w:val="20"/>
                <w:szCs w:val="20"/>
              </w:rPr>
              <w:t>955</w:t>
            </w:r>
          </w:p>
        </w:tc>
        <w:tc>
          <w:tcPr>
            <w:tcW w:w="1700" w:type="dxa"/>
            <w:vAlign w:val="center"/>
          </w:tcPr>
          <w:p w:rsidR="00B210D9" w:rsidRPr="00D222F1" w:rsidRDefault="00B210D9" w:rsidP="00B210D9">
            <w:pPr>
              <w:pStyle w:val="a5"/>
              <w:shd w:val="clear" w:color="auto" w:fill="FFFFFF"/>
              <w:spacing w:before="0" w:beforeAutospacing="0" w:after="0" w:afterAutospacing="0"/>
              <w:ind w:left="-108" w:right="-137"/>
              <w:jc w:val="center"/>
              <w:rPr>
                <w:sz w:val="20"/>
                <w:szCs w:val="20"/>
              </w:rPr>
            </w:pPr>
            <w:r w:rsidRPr="00D222F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GB"/>
              </w:rPr>
              <w:t>,</w:t>
            </w:r>
            <w:r w:rsidRPr="00D222F1">
              <w:rPr>
                <w:sz w:val="20"/>
                <w:szCs w:val="20"/>
              </w:rPr>
              <w:t>954</w:t>
            </w:r>
          </w:p>
        </w:tc>
      </w:tr>
    </w:tbl>
    <w:p w:rsidR="00B210D9" w:rsidRPr="00B210D9" w:rsidRDefault="00B210D9" w:rsidP="00B210D9">
      <w:pPr>
        <w:pStyle w:val="a5"/>
        <w:spacing w:before="0" w:beforeAutospacing="0" w:after="0" w:afterAutospacing="0"/>
        <w:jc w:val="both"/>
        <w:rPr>
          <w:szCs w:val="20"/>
          <w:lang w:val="en-GB"/>
        </w:rPr>
      </w:pPr>
    </w:p>
    <w:p w:rsidR="00814F8C" w:rsidRPr="00C54117" w:rsidRDefault="00814F8C" w:rsidP="00814F8C">
      <w:pPr>
        <w:pStyle w:val="a5"/>
        <w:spacing w:before="0" w:beforeAutospacing="0" w:after="0" w:afterAutospacing="0"/>
        <w:ind w:firstLine="709"/>
        <w:jc w:val="both"/>
        <w:rPr>
          <w:szCs w:val="20"/>
        </w:rPr>
      </w:pPr>
      <w:r w:rsidRPr="00B210D9">
        <w:rPr>
          <w:szCs w:val="20"/>
        </w:rPr>
        <w:t xml:space="preserve">Как </w:t>
      </w:r>
      <w:r w:rsidRPr="00C54117">
        <w:rPr>
          <w:szCs w:val="20"/>
        </w:rPr>
        <w:t xml:space="preserve">видно из </w:t>
      </w:r>
      <w:r w:rsidR="00B210D9" w:rsidRPr="00C54117">
        <w:rPr>
          <w:szCs w:val="20"/>
        </w:rPr>
        <w:t>т</w:t>
      </w:r>
      <w:r w:rsidRPr="00C54117">
        <w:rPr>
          <w:szCs w:val="20"/>
        </w:rPr>
        <w:t>аблицы 1, предложенный комплексный подход </w:t>
      </w:r>
      <w:r w:rsidR="00B210D9" w:rsidRPr="00C54117">
        <w:rPr>
          <w:bCs/>
          <w:i/>
          <w:szCs w:val="20"/>
        </w:rPr>
        <w:t>EEMD-</w:t>
      </w:r>
      <w:r w:rsidRPr="00C54117">
        <w:rPr>
          <w:bCs/>
          <w:i/>
          <w:szCs w:val="20"/>
        </w:rPr>
        <w:t>PSO-SVM</w:t>
      </w:r>
      <w:r w:rsidRPr="00C54117">
        <w:rPr>
          <w:szCs w:val="20"/>
        </w:rPr>
        <w:t> демонстрирует значительное превосходство над всеми сравниваемыми методами. Прирост точности (</w:t>
      </w:r>
      <w:proofErr w:type="spellStart"/>
      <w:r w:rsidRPr="00C54117">
        <w:rPr>
          <w:szCs w:val="20"/>
        </w:rPr>
        <w:t>Accuracy</w:t>
      </w:r>
      <w:proofErr w:type="spellEnd"/>
      <w:r w:rsidRPr="00C54117">
        <w:rPr>
          <w:szCs w:val="20"/>
        </w:rPr>
        <w:t>) составляет: </w:t>
      </w:r>
      <w:r w:rsidRPr="00C54117">
        <w:rPr>
          <w:bCs/>
          <w:szCs w:val="20"/>
        </w:rPr>
        <w:t>10</w:t>
      </w:r>
      <w:r w:rsidR="00B210D9" w:rsidRPr="00C54117">
        <w:rPr>
          <w:bCs/>
          <w:szCs w:val="20"/>
        </w:rPr>
        <w:t>,</w:t>
      </w:r>
      <w:r w:rsidRPr="00C54117">
        <w:rPr>
          <w:bCs/>
          <w:szCs w:val="20"/>
        </w:rPr>
        <w:t>2%</w:t>
      </w:r>
      <w:r w:rsidRPr="00C54117">
        <w:rPr>
          <w:szCs w:val="20"/>
        </w:rPr>
        <w:t xml:space="preserve"> относительно </w:t>
      </w:r>
      <w:proofErr w:type="gramStart"/>
      <w:r w:rsidRPr="00C54117">
        <w:rPr>
          <w:szCs w:val="20"/>
        </w:rPr>
        <w:t>базового</w:t>
      </w:r>
      <w:proofErr w:type="gramEnd"/>
      <w:r w:rsidRPr="00C54117">
        <w:rPr>
          <w:szCs w:val="20"/>
        </w:rPr>
        <w:t> </w:t>
      </w:r>
      <w:r w:rsidRPr="00C54117">
        <w:rPr>
          <w:i/>
          <w:iCs/>
          <w:szCs w:val="20"/>
        </w:rPr>
        <w:t>PSO-SVM</w:t>
      </w:r>
      <w:r w:rsidRPr="00C54117">
        <w:rPr>
          <w:szCs w:val="20"/>
        </w:rPr>
        <w:t> на сырых данных, </w:t>
      </w:r>
      <w:r w:rsidRPr="00C54117">
        <w:rPr>
          <w:bCs/>
          <w:szCs w:val="20"/>
        </w:rPr>
        <w:t>5</w:t>
      </w:r>
      <w:r w:rsidR="00B210D9" w:rsidRPr="00C54117">
        <w:rPr>
          <w:bCs/>
          <w:szCs w:val="20"/>
        </w:rPr>
        <w:t>,</w:t>
      </w:r>
      <w:r w:rsidRPr="00C54117">
        <w:rPr>
          <w:bCs/>
          <w:szCs w:val="20"/>
        </w:rPr>
        <w:t>3%</w:t>
      </w:r>
      <w:r w:rsidRPr="00C54117">
        <w:rPr>
          <w:szCs w:val="20"/>
        </w:rPr>
        <w:t> относительно </w:t>
      </w:r>
      <w:r w:rsidRPr="00C54117">
        <w:rPr>
          <w:i/>
          <w:iCs/>
          <w:szCs w:val="20"/>
        </w:rPr>
        <w:t>RF</w:t>
      </w:r>
      <w:r w:rsidRPr="00C54117">
        <w:rPr>
          <w:szCs w:val="20"/>
        </w:rPr>
        <w:t>, </w:t>
      </w:r>
      <w:r w:rsidRPr="00C54117">
        <w:rPr>
          <w:bCs/>
          <w:szCs w:val="20"/>
        </w:rPr>
        <w:t>8</w:t>
      </w:r>
      <w:r w:rsidR="00B210D9" w:rsidRPr="00C54117">
        <w:rPr>
          <w:bCs/>
          <w:szCs w:val="20"/>
        </w:rPr>
        <w:t>,</w:t>
      </w:r>
      <w:r w:rsidRPr="00C54117">
        <w:rPr>
          <w:bCs/>
          <w:szCs w:val="20"/>
        </w:rPr>
        <w:t>0%</w:t>
      </w:r>
      <w:r w:rsidRPr="00C54117">
        <w:rPr>
          <w:szCs w:val="20"/>
        </w:rPr>
        <w:t> относительно </w:t>
      </w:r>
      <w:r w:rsidRPr="00C54117">
        <w:rPr>
          <w:i/>
          <w:iCs/>
          <w:szCs w:val="20"/>
        </w:rPr>
        <w:t>ELM</w:t>
      </w:r>
      <w:r w:rsidRPr="00C54117">
        <w:rPr>
          <w:szCs w:val="20"/>
        </w:rPr>
        <w:t> и </w:t>
      </w:r>
      <w:r w:rsidRPr="00C54117">
        <w:rPr>
          <w:bCs/>
          <w:szCs w:val="20"/>
        </w:rPr>
        <w:t>3</w:t>
      </w:r>
      <w:r w:rsidR="00B210D9" w:rsidRPr="00C54117">
        <w:rPr>
          <w:bCs/>
          <w:szCs w:val="20"/>
        </w:rPr>
        <w:t>,</w:t>
      </w:r>
      <w:r w:rsidRPr="00C54117">
        <w:rPr>
          <w:bCs/>
          <w:szCs w:val="20"/>
        </w:rPr>
        <w:t>2%</w:t>
      </w:r>
      <w:r w:rsidRPr="00C54117">
        <w:rPr>
          <w:szCs w:val="20"/>
        </w:rPr>
        <w:t> относительно </w:t>
      </w:r>
      <w:r w:rsidRPr="00C54117">
        <w:rPr>
          <w:i/>
          <w:iCs/>
          <w:szCs w:val="20"/>
        </w:rPr>
        <w:t>CNN</w:t>
      </w:r>
      <w:r w:rsidRPr="00C54117">
        <w:rPr>
          <w:szCs w:val="20"/>
        </w:rPr>
        <w:t>. Это подтверждает критическую важность этапов </w:t>
      </w:r>
      <w:r w:rsidRPr="00C54117">
        <w:rPr>
          <w:bCs/>
          <w:i/>
          <w:szCs w:val="20"/>
        </w:rPr>
        <w:t>EEMD</w:t>
      </w:r>
      <w:r w:rsidRPr="00C54117">
        <w:rPr>
          <w:szCs w:val="20"/>
        </w:rPr>
        <w:t> для адаптивного подавления шума и выделения признаков, а также </w:t>
      </w:r>
      <w:r w:rsidRPr="00C54117">
        <w:rPr>
          <w:bCs/>
          <w:i/>
          <w:szCs w:val="20"/>
        </w:rPr>
        <w:t>MIC</w:t>
      </w:r>
      <w:r w:rsidRPr="00C54117">
        <w:rPr>
          <w:szCs w:val="20"/>
        </w:rPr>
        <w:t> для оптимального отбора информативных компонент. Высокие значения </w:t>
      </w:r>
      <w:r w:rsidRPr="00C54117">
        <w:rPr>
          <w:bCs/>
          <w:szCs w:val="20"/>
        </w:rPr>
        <w:t>F1-меры (0</w:t>
      </w:r>
      <w:r w:rsidR="00B210D9" w:rsidRPr="00C54117">
        <w:rPr>
          <w:bCs/>
          <w:szCs w:val="20"/>
        </w:rPr>
        <w:t>,</w:t>
      </w:r>
      <w:r w:rsidRPr="00C54117">
        <w:rPr>
          <w:bCs/>
          <w:szCs w:val="20"/>
        </w:rPr>
        <w:t>987)</w:t>
      </w:r>
      <w:r w:rsidRPr="00C54117">
        <w:rPr>
          <w:szCs w:val="20"/>
        </w:rPr>
        <w:t xml:space="preserve"> указывают на сбалансированность модели, </w:t>
      </w:r>
      <w:proofErr w:type="spellStart"/>
      <w:r w:rsidRPr="00C54117">
        <w:rPr>
          <w:szCs w:val="20"/>
        </w:rPr>
        <w:t>минимизирующую</w:t>
      </w:r>
      <w:proofErr w:type="spellEnd"/>
      <w:r w:rsidRPr="00C54117">
        <w:rPr>
          <w:szCs w:val="20"/>
        </w:rPr>
        <w:t xml:space="preserve"> как ложные тревоги, так и пропуски дефектов.</w:t>
      </w:r>
    </w:p>
    <w:p w:rsidR="00FC0474" w:rsidRPr="00FC0474" w:rsidRDefault="00FC0474" w:rsidP="00FC04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C54117">
        <w:rPr>
          <w:rFonts w:ascii="Times New Roman" w:eastAsia="Times New Roman" w:hAnsi="Times New Roman" w:cs="Times New Roman"/>
          <w:sz w:val="24"/>
          <w:szCs w:val="20"/>
        </w:rPr>
        <w:t>Матрицы путаницы (</w:t>
      </w:r>
      <w:proofErr w:type="spellStart"/>
      <w:r w:rsidRPr="00C54117">
        <w:rPr>
          <w:rFonts w:ascii="Times New Roman" w:eastAsia="Times New Roman" w:hAnsi="Times New Roman" w:cs="Times New Roman"/>
          <w:sz w:val="24"/>
          <w:szCs w:val="20"/>
        </w:rPr>
        <w:t>confusion</w:t>
      </w:r>
      <w:proofErr w:type="spellEnd"/>
      <w:r w:rsidRPr="00C54117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C54117">
        <w:rPr>
          <w:rFonts w:ascii="Times New Roman" w:eastAsia="Times New Roman" w:hAnsi="Times New Roman" w:cs="Times New Roman"/>
          <w:sz w:val="24"/>
          <w:szCs w:val="20"/>
        </w:rPr>
        <w:t>matrix</w:t>
      </w:r>
      <w:proofErr w:type="spellEnd"/>
      <w:r w:rsidRPr="00C54117">
        <w:rPr>
          <w:rFonts w:ascii="Times New Roman" w:eastAsia="Times New Roman" w:hAnsi="Times New Roman" w:cs="Times New Roman"/>
          <w:sz w:val="24"/>
          <w:szCs w:val="20"/>
        </w:rPr>
        <w:t xml:space="preserve">) для тестовой выборки, полученные в результате применения всех исследуемых методов машинного обучения, представлены на Рисунке 4. Сравнительный анализ матриц подтверждает превосходство предложенного метода </w:t>
      </w:r>
      <w:r w:rsidRPr="00526139">
        <w:rPr>
          <w:rFonts w:ascii="Times New Roman" w:eastAsia="Times New Roman" w:hAnsi="Times New Roman" w:cs="Times New Roman"/>
          <w:i/>
          <w:iCs/>
          <w:sz w:val="24"/>
          <w:szCs w:val="20"/>
        </w:rPr>
        <w:t>EEMD-PSO-SVM</w:t>
      </w:r>
      <w:r w:rsidRPr="00C54117">
        <w:rPr>
          <w:rFonts w:ascii="Times New Roman" w:eastAsia="Times New Roman" w:hAnsi="Times New Roman" w:cs="Times New Roman"/>
          <w:sz w:val="24"/>
          <w:szCs w:val="20"/>
        </w:rPr>
        <w:t xml:space="preserve">: в его столбце «Норма» наблюдается всего 1 ложноположительный случай (FP), что составляет менее 1% ошибок и свидетельствует о практически полном отсутствии путаницы между нормальным состоянием и неисправным. Основная доля немногочисленных ошибок данного метода (суммарно около 1,5–2%) приходится на взаимную классификацию двух типов заедания клапанов – заедания всасывающего клапана (Неисправность 1) и заедания нагнетательного клапана (Неисправность 2), что </w:t>
      </w:r>
      <w:proofErr w:type="gramStart"/>
      <w:r w:rsidRPr="00C54117">
        <w:rPr>
          <w:rFonts w:ascii="Times New Roman" w:eastAsia="Times New Roman" w:hAnsi="Times New Roman" w:cs="Times New Roman"/>
          <w:sz w:val="24"/>
          <w:szCs w:val="20"/>
        </w:rPr>
        <w:t>является</w:t>
      </w:r>
      <w:proofErr w:type="gramEnd"/>
      <w:r w:rsidRPr="00C54117">
        <w:rPr>
          <w:rFonts w:ascii="Times New Roman" w:eastAsia="Times New Roman" w:hAnsi="Times New Roman" w:cs="Times New Roman"/>
          <w:sz w:val="24"/>
          <w:szCs w:val="20"/>
        </w:rPr>
        <w:t xml:space="preserve"> ожидаемо сложной диагностической задачей из-за схожести их проявлений. При этом у методов </w:t>
      </w:r>
      <w:r w:rsidRPr="00526139">
        <w:rPr>
          <w:rFonts w:ascii="Times New Roman" w:eastAsia="Times New Roman" w:hAnsi="Times New Roman" w:cs="Times New Roman"/>
          <w:i/>
          <w:iCs/>
          <w:sz w:val="24"/>
          <w:szCs w:val="20"/>
        </w:rPr>
        <w:t>PSO-SVM</w:t>
      </w:r>
      <w:r w:rsidRPr="00C54117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526139">
        <w:rPr>
          <w:rFonts w:ascii="Times New Roman" w:eastAsia="Times New Roman" w:hAnsi="Times New Roman" w:cs="Times New Roman"/>
          <w:i/>
          <w:iCs/>
          <w:sz w:val="24"/>
          <w:szCs w:val="20"/>
        </w:rPr>
        <w:t>RF</w:t>
      </w:r>
      <w:r w:rsidRPr="00C54117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526139">
        <w:rPr>
          <w:rFonts w:ascii="Times New Roman" w:eastAsia="Times New Roman" w:hAnsi="Times New Roman" w:cs="Times New Roman"/>
          <w:i/>
          <w:iCs/>
          <w:sz w:val="24"/>
          <w:szCs w:val="20"/>
        </w:rPr>
        <w:t>ELM</w:t>
      </w:r>
      <w:r w:rsidRPr="00C54117">
        <w:rPr>
          <w:rFonts w:ascii="Times New Roman" w:eastAsia="Times New Roman" w:hAnsi="Times New Roman" w:cs="Times New Roman"/>
          <w:sz w:val="24"/>
          <w:szCs w:val="20"/>
        </w:rPr>
        <w:t xml:space="preserve"> и </w:t>
      </w:r>
      <w:r w:rsidRPr="00526139">
        <w:rPr>
          <w:rFonts w:ascii="Times New Roman" w:eastAsia="Times New Roman" w:hAnsi="Times New Roman" w:cs="Times New Roman"/>
          <w:i/>
          <w:iCs/>
          <w:sz w:val="24"/>
          <w:szCs w:val="20"/>
        </w:rPr>
        <w:t>CNN</w:t>
      </w:r>
      <w:r w:rsidRPr="00C54117">
        <w:rPr>
          <w:rFonts w:ascii="Times New Roman" w:eastAsia="Times New Roman" w:hAnsi="Times New Roman" w:cs="Times New Roman"/>
          <w:sz w:val="24"/>
          <w:szCs w:val="20"/>
        </w:rPr>
        <w:t xml:space="preserve"> наблюдается значительно большее количество перекрёстных ошибок, особенно между всеми тремя классами. Критически важный показатель - ложные пропуски неисправностей (</w:t>
      </w:r>
      <w:proofErr w:type="spellStart"/>
      <w:r w:rsidRPr="00C54117">
        <w:rPr>
          <w:rFonts w:ascii="Times New Roman" w:eastAsia="Times New Roman" w:hAnsi="Times New Roman" w:cs="Times New Roman"/>
          <w:sz w:val="24"/>
          <w:szCs w:val="20"/>
        </w:rPr>
        <w:t>False</w:t>
      </w:r>
      <w:proofErr w:type="spellEnd"/>
      <w:r w:rsidRPr="00C54117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C54117">
        <w:rPr>
          <w:rFonts w:ascii="Times New Roman" w:eastAsia="Times New Roman" w:hAnsi="Times New Roman" w:cs="Times New Roman"/>
          <w:sz w:val="24"/>
          <w:szCs w:val="20"/>
        </w:rPr>
        <w:t>Negative</w:t>
      </w:r>
      <w:proofErr w:type="spellEnd"/>
      <w:r w:rsidRPr="00C54117">
        <w:rPr>
          <w:rFonts w:ascii="Times New Roman" w:eastAsia="Times New Roman" w:hAnsi="Times New Roman" w:cs="Times New Roman"/>
          <w:sz w:val="24"/>
          <w:szCs w:val="20"/>
        </w:rPr>
        <w:t xml:space="preserve">) - в методе </w:t>
      </w:r>
      <w:r w:rsidRPr="00526139">
        <w:rPr>
          <w:rFonts w:ascii="Times New Roman" w:eastAsia="Times New Roman" w:hAnsi="Times New Roman" w:cs="Times New Roman"/>
          <w:i/>
          <w:iCs/>
          <w:sz w:val="24"/>
          <w:szCs w:val="20"/>
        </w:rPr>
        <w:t>EEMD-PSO-SVM</w:t>
      </w:r>
      <w:r w:rsidRPr="00C54117">
        <w:rPr>
          <w:rFonts w:ascii="Times New Roman" w:eastAsia="Times New Roman" w:hAnsi="Times New Roman" w:cs="Times New Roman"/>
          <w:sz w:val="24"/>
          <w:szCs w:val="20"/>
        </w:rPr>
        <w:t xml:space="preserve"> стремится к нулю: для всех трёх классов зафиксировано не более 2 случаев FN на 100 реальных образцов каждого типа, тогда как у других методов этот показатель достигает</w:t>
      </w:r>
      <w:r w:rsidR="00C54117">
        <w:rPr>
          <w:rFonts w:ascii="Times New Roman" w:eastAsia="Times New Roman" w:hAnsi="Times New Roman" w:cs="Times New Roman"/>
          <w:sz w:val="24"/>
          <w:szCs w:val="20"/>
        </w:rPr>
        <w:t xml:space="preserve"> 5-</w:t>
      </w:r>
      <w:r w:rsidRPr="00FC0474">
        <w:rPr>
          <w:rFonts w:ascii="Times New Roman" w:eastAsia="Times New Roman" w:hAnsi="Times New Roman" w:cs="Times New Roman"/>
          <w:sz w:val="24"/>
          <w:szCs w:val="20"/>
        </w:rPr>
        <w:t>6 случаев. Это доказывает исключительную способность предложенного подхода выявлять дефекты на ранней стадии с минимальным риском пропуска неисправностей.</w:t>
      </w:r>
    </w:p>
    <w:p w:rsidR="0004565A" w:rsidRDefault="0004565A" w:rsidP="00FC0474">
      <w:pPr>
        <w:pStyle w:val="a5"/>
        <w:spacing w:before="0" w:beforeAutospacing="0" w:after="0" w:afterAutospacing="0"/>
        <w:jc w:val="both"/>
        <w:rPr>
          <w:szCs w:val="20"/>
        </w:rPr>
      </w:pPr>
    </w:p>
    <w:p w:rsidR="0004565A" w:rsidRDefault="00A27AA2" w:rsidP="00FC0474">
      <w:pPr>
        <w:pStyle w:val="a5"/>
        <w:spacing w:before="0" w:beforeAutospacing="0" w:after="0" w:afterAutospacing="0"/>
        <w:jc w:val="center"/>
        <w:rPr>
          <w:szCs w:val="20"/>
        </w:rPr>
      </w:pPr>
      <w:r>
        <w:rPr>
          <w:noProof/>
          <w:szCs w:val="20"/>
        </w:rPr>
        <w:lastRenderedPageBreak/>
        <w:drawing>
          <wp:inline distT="0" distB="0" distL="0" distR="0">
            <wp:extent cx="5427932" cy="3347477"/>
            <wp:effectExtent l="19050" t="0" r="1318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91" cy="3348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565A" w:rsidRDefault="0004565A" w:rsidP="00814F8C">
      <w:pPr>
        <w:pStyle w:val="a5"/>
        <w:spacing w:before="0" w:beforeAutospacing="0" w:after="0" w:afterAutospacing="0"/>
        <w:ind w:firstLine="709"/>
        <w:jc w:val="both"/>
        <w:rPr>
          <w:szCs w:val="20"/>
        </w:rPr>
      </w:pPr>
    </w:p>
    <w:p w:rsidR="0004565A" w:rsidRDefault="00A27AA2" w:rsidP="00A27AA2">
      <w:pPr>
        <w:pStyle w:val="a5"/>
        <w:spacing w:before="0" w:beforeAutospacing="0" w:after="0" w:afterAutospacing="0"/>
        <w:jc w:val="center"/>
        <w:rPr>
          <w:szCs w:val="20"/>
        </w:rPr>
      </w:pPr>
      <w:r>
        <w:rPr>
          <w:noProof/>
          <w:szCs w:val="20"/>
        </w:rPr>
        <w:drawing>
          <wp:inline distT="0" distB="0" distL="0" distR="0">
            <wp:extent cx="2854569" cy="1548893"/>
            <wp:effectExtent l="19050" t="0" r="2931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627" cy="15494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565A" w:rsidRPr="00B210D9" w:rsidRDefault="0004565A" w:rsidP="00814F8C">
      <w:pPr>
        <w:pStyle w:val="a5"/>
        <w:spacing w:before="0" w:beforeAutospacing="0" w:after="0" w:afterAutospacing="0"/>
        <w:ind w:firstLine="709"/>
        <w:jc w:val="both"/>
        <w:rPr>
          <w:szCs w:val="20"/>
        </w:rPr>
      </w:pPr>
    </w:p>
    <w:p w:rsidR="00814F8C" w:rsidRPr="00814F8C" w:rsidRDefault="00A27AA2" w:rsidP="00FC0474">
      <w:pPr>
        <w:pStyle w:val="a5"/>
        <w:spacing w:before="0" w:beforeAutospacing="0" w:after="0" w:afterAutospacing="0"/>
        <w:ind w:firstLine="709"/>
        <w:jc w:val="center"/>
        <w:rPr>
          <w:szCs w:val="20"/>
        </w:rPr>
      </w:pPr>
      <w:r w:rsidRPr="0023046A">
        <w:rPr>
          <w:szCs w:val="20"/>
        </w:rPr>
        <w:t>Рисунок 4 - Матрицы путаницы для тестовой выборки</w:t>
      </w:r>
      <w:r w:rsidR="00FC0474" w:rsidRPr="0023046A">
        <w:rPr>
          <w:szCs w:val="20"/>
        </w:rPr>
        <w:t>, полученные с помощью различных моделей машинного обучения</w:t>
      </w:r>
    </w:p>
    <w:p w:rsidR="00122670" w:rsidRPr="001D4B8B" w:rsidRDefault="00122670" w:rsidP="00B55864">
      <w:pPr>
        <w:pStyle w:val="Default"/>
        <w:spacing w:line="276" w:lineRule="auto"/>
        <w:jc w:val="both"/>
        <w:rPr>
          <w:rFonts w:ascii="Arial Black" w:hAnsi="Arial Black"/>
          <w:b/>
          <w:color w:val="31849B" w:themeColor="accent5" w:themeShade="BF"/>
        </w:rPr>
      </w:pPr>
    </w:p>
    <w:p w:rsidR="000C0F27" w:rsidRPr="00CB2818" w:rsidRDefault="000C0F27" w:rsidP="00D05B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E4349" w:rsidRPr="0012258B" w:rsidRDefault="004E4349" w:rsidP="00D05B78">
      <w:pPr>
        <w:suppressAutoHyphens/>
        <w:spacing w:after="0"/>
        <w:jc w:val="center"/>
        <w:rPr>
          <w:rFonts w:ascii="Arial Black" w:eastAsia="Times New Roman" w:hAnsi="Arial Black" w:cs="Times New Roman"/>
          <w:b/>
          <w:color w:val="31849B" w:themeColor="accent5" w:themeShade="BF"/>
          <w:sz w:val="24"/>
          <w:szCs w:val="24"/>
        </w:rPr>
      </w:pPr>
      <w:r w:rsidRPr="0012258B">
        <w:rPr>
          <w:rFonts w:ascii="Arial Black" w:eastAsia="Times New Roman" w:hAnsi="Arial Black" w:cs="Times New Roman"/>
          <w:b/>
          <w:color w:val="31849B" w:themeColor="accent5" w:themeShade="BF"/>
          <w:sz w:val="24"/>
          <w:szCs w:val="24"/>
        </w:rPr>
        <w:t>ЛИТЕРАТУРА</w:t>
      </w:r>
    </w:p>
    <w:p w:rsidR="00A5358C" w:rsidRPr="003125FE" w:rsidRDefault="008D0B89" w:rsidP="00D05B78">
      <w:pPr>
        <w:pStyle w:val="a3"/>
        <w:numPr>
          <w:ilvl w:val="0"/>
          <w:numId w:val="19"/>
        </w:numPr>
        <w:suppressAutoHyphens/>
        <w:spacing w:after="0" w:line="240" w:lineRule="auto"/>
        <w:ind w:left="426" w:hanging="42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</w:pPr>
      <w:proofErr w:type="spellStart"/>
      <w:r w:rsidRPr="003125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t>Ceylan</w:t>
      </w:r>
      <w:proofErr w:type="spellEnd"/>
      <w:r w:rsidRPr="003125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t xml:space="preserve">, B. O. Shipboard compressor system risk analysis by using rule-based fuzzy FMEA for preventing major marine accidents / B. O. </w:t>
      </w:r>
      <w:proofErr w:type="spellStart"/>
      <w:r w:rsidRPr="003125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t>Ceylan</w:t>
      </w:r>
      <w:proofErr w:type="spellEnd"/>
      <w:r w:rsidRPr="003125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t xml:space="preserve"> // Ocean Engineering. </w:t>
      </w:r>
      <w:proofErr w:type="gramStart"/>
      <w:r w:rsidRPr="003125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t>– 2023.</w:t>
      </w:r>
      <w:proofErr w:type="gramEnd"/>
      <w:r w:rsidRPr="003125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gramStart"/>
      <w:r w:rsidRPr="003125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t>– Vol. 272.</w:t>
      </w:r>
      <w:proofErr w:type="gramEnd"/>
      <w:r w:rsidRPr="003125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gramStart"/>
      <w:r w:rsidRPr="003125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t>– P. 113888.</w:t>
      </w:r>
      <w:proofErr w:type="gramEnd"/>
      <w:r w:rsidRPr="003125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gramStart"/>
      <w:r w:rsidRPr="003125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t>– DOI 10.1016/j.oceaneng.2023.113888.</w:t>
      </w:r>
      <w:proofErr w:type="gramEnd"/>
      <w:r w:rsidRPr="003125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t xml:space="preserve"> – EDN EZHJXV</w:t>
      </w:r>
      <w:r w:rsidR="00DE0A9B" w:rsidRPr="003125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t>.</w:t>
      </w:r>
    </w:p>
    <w:p w:rsidR="00845BB8" w:rsidRDefault="008D0B89" w:rsidP="006D6503">
      <w:pPr>
        <w:pStyle w:val="a3"/>
        <w:numPr>
          <w:ilvl w:val="0"/>
          <w:numId w:val="19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25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ГОСТ 27.002-2015. Надежность в технике. Термины и определения.</w:t>
      </w:r>
    </w:p>
    <w:p w:rsidR="009945F1" w:rsidRDefault="009945F1" w:rsidP="006D6503">
      <w:pPr>
        <w:pStyle w:val="a3"/>
        <w:numPr>
          <w:ilvl w:val="0"/>
          <w:numId w:val="19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945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Костюков</w:t>
      </w:r>
      <w:proofErr w:type="spellEnd"/>
      <w:r w:rsidRPr="009945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В. Н. Анализ современных методов и средств мониторинга и диагностики поршневых компрессоров. Часть 1. Системы </w:t>
      </w:r>
      <w:proofErr w:type="spellStart"/>
      <w:r w:rsidRPr="009945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on-line</w:t>
      </w:r>
      <w:proofErr w:type="spellEnd"/>
      <w:r w:rsidRPr="009945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мониторинга / В. Н. </w:t>
      </w:r>
      <w:proofErr w:type="spellStart"/>
      <w:r w:rsidRPr="009945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Костюков</w:t>
      </w:r>
      <w:proofErr w:type="spellEnd"/>
      <w:r w:rsidRPr="009945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А. П. </w:t>
      </w:r>
      <w:proofErr w:type="spellStart"/>
      <w:r w:rsidRPr="009945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Науменко</w:t>
      </w:r>
      <w:proofErr w:type="spellEnd"/>
      <w:r w:rsidRPr="009945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// В мире неразрушающего контроля. – 2010. – № 1(47). – С. 64-70. – EDN SATRBJ.</w:t>
      </w:r>
    </w:p>
    <w:p w:rsidR="00E060E8" w:rsidRDefault="00E060E8" w:rsidP="006D6503">
      <w:pPr>
        <w:pStyle w:val="a3"/>
        <w:numPr>
          <w:ilvl w:val="0"/>
          <w:numId w:val="19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E060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Баркалов</w:t>
      </w:r>
      <w:proofErr w:type="spellEnd"/>
      <w:r w:rsidRPr="00E060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С. А. Алгоритмы выявления и устранения ошибок в базах знаний экспертных диагностических систем / С. А. </w:t>
      </w:r>
      <w:proofErr w:type="spellStart"/>
      <w:r w:rsidRPr="00E060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Баркалов</w:t>
      </w:r>
      <w:proofErr w:type="spellEnd"/>
      <w:r w:rsidRPr="00E060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В. Е. Белоусов, О. А. </w:t>
      </w:r>
      <w:proofErr w:type="spellStart"/>
      <w:r w:rsidRPr="00E060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Просолупов</w:t>
      </w:r>
      <w:proofErr w:type="spellEnd"/>
      <w:r w:rsidRPr="00E060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// Вестник Южно-Уральского государственного университета. Серия: Компьютерные технологии, управление, радиоэлектроника. – 2025. – Т. 25, № 1. – С. 18-29. – DOI 10.14529/ctcr250102. – EDN IKQYKU.</w:t>
      </w:r>
    </w:p>
    <w:p w:rsidR="003533E0" w:rsidRDefault="003533E0" w:rsidP="006D6503">
      <w:pPr>
        <w:pStyle w:val="a3"/>
        <w:numPr>
          <w:ilvl w:val="0"/>
          <w:numId w:val="19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3533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Хотский</w:t>
      </w:r>
      <w:proofErr w:type="spellEnd"/>
      <w:r w:rsidRPr="003533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Р. Р. Разработка математической модели технического диагностирования поршневых компрессоров ракетно-космического комплекса / Р. Р. </w:t>
      </w:r>
      <w:proofErr w:type="spellStart"/>
      <w:r w:rsidRPr="003533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Хотский</w:t>
      </w:r>
      <w:proofErr w:type="spellEnd"/>
      <w:r w:rsidRPr="003533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А. В. Бураков, Л. Г. Кузнецов // Омский научный вестник. Серия Авиационно-ракетное и </w:t>
      </w:r>
      <w:r w:rsidRPr="003533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энергетическое машиностроение. – 2025. – Т. 9, № 3. – С. 38-46. – DOI 10.25206/2588-0373-2025-9-3-38-46. – EDN EVJMLE.</w:t>
      </w:r>
    </w:p>
    <w:p w:rsidR="003533E0" w:rsidRDefault="003533E0" w:rsidP="006D6503">
      <w:pPr>
        <w:pStyle w:val="a3"/>
        <w:numPr>
          <w:ilvl w:val="0"/>
          <w:numId w:val="19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3533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t>Zhong</w:t>
      </w:r>
      <w:proofErr w:type="spellEnd"/>
      <w:r w:rsidRPr="003533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t xml:space="preserve"> K., Han M., Han B. Data-driven based fault prognosis for industrial systems: A concise overview //IEEE/CAA Journal of </w:t>
      </w:r>
      <w:proofErr w:type="spellStart"/>
      <w:r w:rsidRPr="003533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t>Automatica</w:t>
      </w:r>
      <w:proofErr w:type="spellEnd"/>
      <w:r w:rsidRPr="003533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3533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t>Sinica</w:t>
      </w:r>
      <w:proofErr w:type="spellEnd"/>
      <w:r w:rsidRPr="003533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t xml:space="preserve">. </w:t>
      </w:r>
      <w:proofErr w:type="gramStart"/>
      <w:r w:rsidRPr="003533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t>– 2019.</w:t>
      </w:r>
      <w:proofErr w:type="gramEnd"/>
      <w:r w:rsidRPr="003533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gramStart"/>
      <w:r w:rsidRPr="003533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t xml:space="preserve">– </w:t>
      </w:r>
      <w:r w:rsidRPr="003533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</w:t>
      </w:r>
      <w:r w:rsidRPr="003533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t>. 7.</w:t>
      </w:r>
      <w:proofErr w:type="gramEnd"/>
      <w:r w:rsidRPr="003533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t xml:space="preserve"> – №. </w:t>
      </w:r>
      <w:r w:rsidRPr="003533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 – С. 330-345.</w:t>
      </w:r>
    </w:p>
    <w:p w:rsidR="003533E0" w:rsidRDefault="003533E0" w:rsidP="006D6503">
      <w:pPr>
        <w:pStyle w:val="a3"/>
        <w:numPr>
          <w:ilvl w:val="0"/>
          <w:numId w:val="19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533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Бураков, А. В. Выбор и изучение </w:t>
      </w:r>
      <w:proofErr w:type="gramStart"/>
      <w:r w:rsidRPr="003533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способов реализации модели диагностирования компрессорных станций</w:t>
      </w:r>
      <w:proofErr w:type="gramEnd"/>
      <w:r w:rsidRPr="003533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ракетно-космического комплекса / А. В. Бураков, Р. Р. </w:t>
      </w:r>
      <w:proofErr w:type="spellStart"/>
      <w:r w:rsidRPr="003533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Хотский</w:t>
      </w:r>
      <w:proofErr w:type="spellEnd"/>
      <w:r w:rsidRPr="003533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Л. Г. Кузнецов // Омский научный вестник. Серия Авиационно-ракетное и энергетическое машиностроение. – 2025. – Т. 9, № 1. – С. 72-82. – DOI 10.25206/2588-0373-2025-9-1-72-82. – EDN JRHMTO.</w:t>
      </w:r>
    </w:p>
    <w:p w:rsidR="005D0AE8" w:rsidRDefault="005D0AE8" w:rsidP="006D6503">
      <w:pPr>
        <w:pStyle w:val="a3"/>
        <w:numPr>
          <w:ilvl w:val="0"/>
          <w:numId w:val="19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D0A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Прогнозирование технического состояния поршневого компрессора на основе вариационной </w:t>
      </w:r>
      <w:proofErr w:type="spellStart"/>
      <w:r w:rsidRPr="005D0A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модовой</w:t>
      </w:r>
      <w:proofErr w:type="spellEnd"/>
      <w:r w:rsidRPr="005D0A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декомпозиции и рекуррентной нейронной сети / Р. Р. </w:t>
      </w:r>
      <w:proofErr w:type="spellStart"/>
      <w:r w:rsidRPr="005D0A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Хотский</w:t>
      </w:r>
      <w:proofErr w:type="spellEnd"/>
      <w:r w:rsidRPr="005D0A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А. В. Бураков, А. В. </w:t>
      </w:r>
      <w:proofErr w:type="spellStart"/>
      <w:r w:rsidRPr="005D0A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Макшанов</w:t>
      </w:r>
      <w:proofErr w:type="spellEnd"/>
      <w:r w:rsidRPr="005D0A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Л. Н. </w:t>
      </w:r>
      <w:proofErr w:type="spellStart"/>
      <w:r w:rsidRPr="005D0A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Тындыкарь</w:t>
      </w:r>
      <w:proofErr w:type="spellEnd"/>
      <w:r w:rsidRPr="005D0A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// Морской вестник. – 2025. – № 2(94). – С. 45-49. – EDN XDDJRI.</w:t>
      </w:r>
    </w:p>
    <w:p w:rsidR="005D0AE8" w:rsidRPr="003125FE" w:rsidRDefault="005D0AE8" w:rsidP="006D6503">
      <w:pPr>
        <w:pStyle w:val="a3"/>
        <w:numPr>
          <w:ilvl w:val="0"/>
          <w:numId w:val="19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D0A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Анализ технического состояния судового поршневого компрессора на основе вариационной </w:t>
      </w:r>
      <w:proofErr w:type="spellStart"/>
      <w:r w:rsidRPr="005D0A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модовой</w:t>
      </w:r>
      <w:proofErr w:type="spellEnd"/>
      <w:r w:rsidRPr="005D0A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декомпозиции и глубокого </w:t>
      </w:r>
      <w:proofErr w:type="spellStart"/>
      <w:r w:rsidRPr="005D0A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автоэнкодера</w:t>
      </w:r>
      <w:proofErr w:type="spellEnd"/>
      <w:r w:rsidRPr="005D0A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/ Р. Р. </w:t>
      </w:r>
      <w:proofErr w:type="spellStart"/>
      <w:r w:rsidRPr="005D0A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Хотский</w:t>
      </w:r>
      <w:proofErr w:type="spellEnd"/>
      <w:r w:rsidRPr="005D0A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Л. Г. Кузнецов, А. В. Бураков [и др.] // Морской вестник. – 2025. – № 3(95). – С. 63-69. – EDN XQRMOC.</w:t>
      </w:r>
    </w:p>
    <w:p w:rsidR="00400C2F" w:rsidRPr="005D0AE8" w:rsidRDefault="00400C2F" w:rsidP="006D6503">
      <w:pPr>
        <w:pStyle w:val="a3"/>
        <w:numPr>
          <w:ilvl w:val="0"/>
          <w:numId w:val="19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</w:pPr>
      <w:r w:rsidRPr="005D0A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t xml:space="preserve">Y. Li, J. Wang, H. Zhao, L. Zhang, and L. </w:t>
      </w:r>
      <w:proofErr w:type="spellStart"/>
      <w:r w:rsidRPr="005D0A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t>Ou</w:t>
      </w:r>
      <w:proofErr w:type="spellEnd"/>
      <w:r w:rsidRPr="005D0A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t xml:space="preserve">, “Fault feature extraction method based on EWT-SMF and MF-DFA for valve fault of reciprocating compressor,” Journal of </w:t>
      </w:r>
      <w:proofErr w:type="spellStart"/>
      <w:r w:rsidRPr="005D0A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t>Vibroengineering</w:t>
      </w:r>
      <w:proofErr w:type="spellEnd"/>
      <w:r w:rsidRPr="005D0A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t>, Vol. 21, No. 3, pp. 639–653, May 2019</w:t>
      </w:r>
      <w:r w:rsidR="005D0AE8" w:rsidRPr="005D0A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t>.</w:t>
      </w:r>
    </w:p>
    <w:p w:rsidR="00010380" w:rsidRPr="005D0AE8" w:rsidRDefault="00B26F86" w:rsidP="00010380">
      <w:pPr>
        <w:pStyle w:val="a3"/>
        <w:numPr>
          <w:ilvl w:val="0"/>
          <w:numId w:val="19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</w:pPr>
      <w:r w:rsidRPr="005D0A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t xml:space="preserve">An improved industrial fault diagnosis model by integrating enhanced </w:t>
      </w:r>
      <w:proofErr w:type="spellStart"/>
      <w:r w:rsidRPr="005D0A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t>variational</w:t>
      </w:r>
      <w:proofErr w:type="spellEnd"/>
      <w:r w:rsidRPr="005D0A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t xml:space="preserve"> mode decomposition with sparse process monitoring method / J. Zhang, G. P. </w:t>
      </w:r>
      <w:proofErr w:type="spellStart"/>
      <w:r w:rsidRPr="005D0A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t>Rangaiah</w:t>
      </w:r>
      <w:proofErr w:type="spellEnd"/>
      <w:r w:rsidRPr="005D0A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t xml:space="preserve">, L. Dong, L. </w:t>
      </w:r>
      <w:proofErr w:type="spellStart"/>
      <w:r w:rsidRPr="005D0A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t>Samavedham</w:t>
      </w:r>
      <w:proofErr w:type="spellEnd"/>
      <w:r w:rsidRPr="005D0A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t xml:space="preserve"> // Reliability Engineering &amp; System Safety. </w:t>
      </w:r>
      <w:proofErr w:type="gramStart"/>
      <w:r w:rsidRPr="005D0A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t>– 2025.</w:t>
      </w:r>
      <w:proofErr w:type="gramEnd"/>
      <w:r w:rsidRPr="005D0A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gramStart"/>
      <w:r w:rsidRPr="005D0A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t>– Vol. 253.</w:t>
      </w:r>
      <w:proofErr w:type="gramEnd"/>
      <w:r w:rsidRPr="005D0A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gramStart"/>
      <w:r w:rsidRPr="005D0A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t>– P. 110492.</w:t>
      </w:r>
      <w:proofErr w:type="gramEnd"/>
      <w:r w:rsidRPr="005D0A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gramStart"/>
      <w:r w:rsidRPr="005D0A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t>– DOI 10.1016/j.ress.2024.110492.</w:t>
      </w:r>
      <w:proofErr w:type="gramEnd"/>
      <w:r w:rsidRPr="005D0A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t xml:space="preserve"> – EDN SGXCTX. </w:t>
      </w:r>
    </w:p>
    <w:p w:rsidR="0063183F" w:rsidRPr="005D0AE8" w:rsidRDefault="009C43D6" w:rsidP="0063183F">
      <w:pPr>
        <w:pStyle w:val="a3"/>
        <w:numPr>
          <w:ilvl w:val="0"/>
          <w:numId w:val="19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</w:pPr>
      <w:proofErr w:type="spellStart"/>
      <w:proofErr w:type="gramStart"/>
      <w:r w:rsidRPr="005D0A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t>Zheng</w:t>
      </w:r>
      <w:proofErr w:type="spellEnd"/>
      <w:r w:rsidRPr="005D0A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t xml:space="preserve"> J., Cheng J., Yang Y. Partly ensemble empirical mode decomposition: An improved noise-assisted method for eliminating mode mixing //Signal Processing.</w:t>
      </w:r>
      <w:proofErr w:type="gramEnd"/>
      <w:r w:rsidRPr="005D0A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gramStart"/>
      <w:r w:rsidRPr="005D0A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t>– 2014.</w:t>
      </w:r>
      <w:proofErr w:type="gramEnd"/>
      <w:r w:rsidRPr="005D0A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gramStart"/>
      <w:r w:rsidRPr="005D0A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t xml:space="preserve">– </w:t>
      </w:r>
      <w:r w:rsidRPr="005D0A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</w:t>
      </w:r>
      <w:r w:rsidRPr="005D0A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t>. 96.</w:t>
      </w:r>
      <w:proofErr w:type="gramEnd"/>
      <w:r w:rsidRPr="005D0A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t xml:space="preserve"> – </w:t>
      </w:r>
      <w:proofErr w:type="gramStart"/>
      <w:r w:rsidRPr="005D0A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</w:t>
      </w:r>
      <w:r w:rsidRPr="005D0A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t>. 362</w:t>
      </w:r>
      <w:proofErr w:type="gramEnd"/>
      <w:r w:rsidRPr="005D0A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t xml:space="preserve">-374. </w:t>
      </w:r>
    </w:p>
    <w:p w:rsidR="007B297D" w:rsidRPr="005D0AE8" w:rsidRDefault="009C43D6" w:rsidP="00DE7A99">
      <w:pPr>
        <w:pStyle w:val="a3"/>
        <w:numPr>
          <w:ilvl w:val="0"/>
          <w:numId w:val="19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5D0A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Xia T. et al. Dual-ensemble multi-feedback neural network for gearbox fault diagnosis //IEEE Transactions on Instrumentation and Measurement. </w:t>
      </w:r>
      <w:proofErr w:type="gramStart"/>
      <w:r w:rsidRPr="005D0A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– 2021.</w:t>
      </w:r>
      <w:proofErr w:type="gramEnd"/>
      <w:r w:rsidRPr="005D0A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 w:rsidRPr="005D0A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– Т. 70.</w:t>
      </w:r>
      <w:proofErr w:type="gramEnd"/>
      <w:r w:rsidRPr="005D0A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– С. 1-10.</w:t>
      </w:r>
      <w:r w:rsidRPr="005D0A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</w:p>
    <w:p w:rsidR="007E57C1" w:rsidRPr="005D0AE8" w:rsidRDefault="00912C56" w:rsidP="00DE7A99">
      <w:pPr>
        <w:pStyle w:val="a3"/>
        <w:numPr>
          <w:ilvl w:val="0"/>
          <w:numId w:val="19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5D0A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t xml:space="preserve">Lei Y, Li N, Lin J, Wang S. Fault diagnosis of rotating machinery based on an adaptive ensemble empirical mode decomposition. </w:t>
      </w:r>
      <w:proofErr w:type="gramStart"/>
      <w:r w:rsidRPr="005D0A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t>Sensors (Basel).</w:t>
      </w:r>
      <w:proofErr w:type="gramEnd"/>
      <w:r w:rsidRPr="005D0A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t xml:space="preserve"> 2013</w:t>
      </w:r>
      <w:proofErr w:type="gramStart"/>
      <w:r w:rsidRPr="005D0A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t>;13</w:t>
      </w:r>
      <w:proofErr w:type="gramEnd"/>
      <w:r w:rsidRPr="005D0A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t xml:space="preserve">(12):16950-16964. Published 2013 Dec 9. </w:t>
      </w:r>
      <w:proofErr w:type="gramStart"/>
      <w:r w:rsidRPr="005D0A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t>doi:</w:t>
      </w:r>
      <w:proofErr w:type="gramEnd"/>
      <w:r w:rsidRPr="005D0A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t>10.3390/s131216950.</w:t>
      </w:r>
    </w:p>
    <w:p w:rsidR="007E57C1" w:rsidRPr="005D0AE8" w:rsidRDefault="00912C56" w:rsidP="00DE7A99">
      <w:pPr>
        <w:pStyle w:val="a3"/>
        <w:numPr>
          <w:ilvl w:val="0"/>
          <w:numId w:val="19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proofErr w:type="gramStart"/>
      <w:r w:rsidRPr="005D0A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Lei Y., He Z., </w:t>
      </w:r>
      <w:proofErr w:type="spellStart"/>
      <w:r w:rsidRPr="005D0A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Zi</w:t>
      </w:r>
      <w:proofErr w:type="spellEnd"/>
      <w:r w:rsidRPr="005D0A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Y. Application of the EEMD method to rotor fault diagnosis of rotating machinery //Mechanical Systems and Signal Processing.</w:t>
      </w:r>
      <w:proofErr w:type="gramEnd"/>
      <w:r w:rsidRPr="005D0A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 w:rsidRPr="005D0A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– 2009.</w:t>
      </w:r>
      <w:proofErr w:type="gramEnd"/>
      <w:r w:rsidRPr="005D0A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 w:rsidRPr="005D0A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– Т. 23.</w:t>
      </w:r>
      <w:proofErr w:type="gramEnd"/>
      <w:r w:rsidRPr="005D0A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– №. 4. – С. 1327-1338</w:t>
      </w:r>
      <w:r w:rsidR="00EA59A2" w:rsidRPr="005D0A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Pr="005D0A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</w:p>
    <w:p w:rsidR="002F77A3" w:rsidRPr="005D0AE8" w:rsidRDefault="00B22A6C" w:rsidP="00DE7A99">
      <w:pPr>
        <w:pStyle w:val="a3"/>
        <w:numPr>
          <w:ilvl w:val="0"/>
          <w:numId w:val="19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proofErr w:type="gramStart"/>
      <w:r w:rsidRPr="005D0A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Li H. et al. Research on test bench bearing fault diagnosis of improved EEMD based on improved adaptive resonance technology //Measurement.</w:t>
      </w:r>
      <w:proofErr w:type="gramEnd"/>
      <w:r w:rsidRPr="005D0A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 w:rsidRPr="005D0A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– 2021.</w:t>
      </w:r>
      <w:proofErr w:type="gramEnd"/>
      <w:r w:rsidRPr="005D0A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 w:rsidRPr="005D0A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– Т. 185.</w:t>
      </w:r>
      <w:proofErr w:type="gramEnd"/>
      <w:r w:rsidRPr="005D0A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 w:rsidRPr="005D0A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– С. 109986</w:t>
      </w:r>
      <w:r w:rsidR="00DE0A9B" w:rsidRPr="005D0A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proofErr w:type="gramEnd"/>
      <w:r w:rsidRPr="005D0A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</w:p>
    <w:p w:rsidR="005D0AE8" w:rsidRPr="005D0AE8" w:rsidRDefault="005D0AE8" w:rsidP="00DE7A99">
      <w:pPr>
        <w:pStyle w:val="a3"/>
        <w:numPr>
          <w:ilvl w:val="0"/>
          <w:numId w:val="19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D0A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Методика расчета трудоемкости разработки судовых компрессорных станций с использованием аналога на основе ранжирования технических характеристик / Л. Г. Кузнецов, А. В. Бураков, Д. А. </w:t>
      </w:r>
      <w:proofErr w:type="spellStart"/>
      <w:r w:rsidRPr="005D0A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Грибанов</w:t>
      </w:r>
      <w:proofErr w:type="spellEnd"/>
      <w:r w:rsidRPr="005D0A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Р. Р. </w:t>
      </w:r>
      <w:proofErr w:type="spellStart"/>
      <w:r w:rsidRPr="005D0A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Хотский</w:t>
      </w:r>
      <w:proofErr w:type="spellEnd"/>
      <w:r w:rsidRPr="005D0A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// Морской вестник. – 2023. – № 2(86). – С. 65-67. – </w:t>
      </w:r>
      <w:proofErr w:type="gramStart"/>
      <w:r w:rsidRPr="005D0A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EDN</w:t>
      </w:r>
      <w:r w:rsidRPr="005D0A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D0A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TLHLQH</w:t>
      </w:r>
      <w:r w:rsidRPr="005D0A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proofErr w:type="gramEnd"/>
    </w:p>
    <w:p w:rsidR="00BC4816" w:rsidRPr="005E381A" w:rsidRDefault="00BC4816" w:rsidP="005E381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sectPr w:rsidR="00BC4816" w:rsidRPr="005E381A" w:rsidSect="005426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67D5" w:rsidRDefault="005467D5" w:rsidP="008E45CE">
      <w:pPr>
        <w:spacing w:after="0" w:line="240" w:lineRule="auto"/>
      </w:pPr>
      <w:r>
        <w:separator/>
      </w:r>
    </w:p>
  </w:endnote>
  <w:endnote w:type="continuationSeparator" w:id="0">
    <w:p w:rsidR="005467D5" w:rsidRDefault="005467D5" w:rsidP="008E4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ipoUniExt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67D5" w:rsidRDefault="005467D5" w:rsidP="008E45CE">
      <w:pPr>
        <w:spacing w:after="0" w:line="240" w:lineRule="auto"/>
      </w:pPr>
      <w:r>
        <w:separator/>
      </w:r>
    </w:p>
  </w:footnote>
  <w:footnote w:type="continuationSeparator" w:id="0">
    <w:p w:rsidR="005467D5" w:rsidRDefault="005467D5" w:rsidP="008E45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C37AB"/>
    <w:multiLevelType w:val="hybridMultilevel"/>
    <w:tmpl w:val="86027A96"/>
    <w:lvl w:ilvl="0" w:tplc="B48E185A">
      <w:start w:val="1"/>
      <w:numFmt w:val="decimal"/>
      <w:lvlText w:val="%1."/>
      <w:lvlJc w:val="left"/>
      <w:pPr>
        <w:ind w:left="1639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15504506"/>
    <w:multiLevelType w:val="hybridMultilevel"/>
    <w:tmpl w:val="3C5CF410"/>
    <w:lvl w:ilvl="0" w:tplc="A68CB7AC">
      <w:start w:val="1"/>
      <w:numFmt w:val="decimal"/>
      <w:lvlText w:val="%1."/>
      <w:lvlJc w:val="left"/>
      <w:pPr>
        <w:ind w:left="19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5936DF2"/>
    <w:multiLevelType w:val="hybridMultilevel"/>
    <w:tmpl w:val="86027A96"/>
    <w:lvl w:ilvl="0" w:tplc="B48E185A">
      <w:start w:val="1"/>
      <w:numFmt w:val="decimal"/>
      <w:lvlText w:val="%1."/>
      <w:lvlJc w:val="left"/>
      <w:pPr>
        <w:ind w:left="1639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172B0083"/>
    <w:multiLevelType w:val="multilevel"/>
    <w:tmpl w:val="A36C1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E60A3D"/>
    <w:multiLevelType w:val="hybridMultilevel"/>
    <w:tmpl w:val="D7BE0C82"/>
    <w:lvl w:ilvl="0" w:tplc="50B487A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83A3B0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D46B0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A23E1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26EDE3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E62525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E07B9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B96AFB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4D8E13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F1C3740"/>
    <w:multiLevelType w:val="hybridMultilevel"/>
    <w:tmpl w:val="BABEACF8"/>
    <w:lvl w:ilvl="0" w:tplc="A3441810">
      <w:start w:val="1"/>
      <w:numFmt w:val="decimal"/>
      <w:lvlText w:val="%1"/>
      <w:lvlJc w:val="left"/>
      <w:pPr>
        <w:ind w:left="659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6F3314"/>
    <w:multiLevelType w:val="hybridMultilevel"/>
    <w:tmpl w:val="80EC5356"/>
    <w:lvl w:ilvl="0" w:tplc="B83690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2D74927"/>
    <w:multiLevelType w:val="hybridMultilevel"/>
    <w:tmpl w:val="C9CE6634"/>
    <w:lvl w:ilvl="0" w:tplc="9684ECB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>
    <w:nsid w:val="256E38AD"/>
    <w:multiLevelType w:val="multilevel"/>
    <w:tmpl w:val="289C5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92417C5"/>
    <w:multiLevelType w:val="hybridMultilevel"/>
    <w:tmpl w:val="C5803F46"/>
    <w:lvl w:ilvl="0" w:tplc="0419000F">
      <w:start w:val="1"/>
      <w:numFmt w:val="decimal"/>
      <w:lvlText w:val="%1."/>
      <w:lvlJc w:val="left"/>
      <w:pPr>
        <w:ind w:left="758" w:hanging="360"/>
      </w:p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10">
    <w:nsid w:val="2B4B1FFA"/>
    <w:multiLevelType w:val="multilevel"/>
    <w:tmpl w:val="C43E3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C840F4B"/>
    <w:multiLevelType w:val="hybridMultilevel"/>
    <w:tmpl w:val="A60A5AE6"/>
    <w:lvl w:ilvl="0" w:tplc="B4C0B79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E84A2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E965BD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1A907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94B09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57E1B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28557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F4C1BC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1C1A0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1F24F28"/>
    <w:multiLevelType w:val="hybridMultilevel"/>
    <w:tmpl w:val="EEC83060"/>
    <w:lvl w:ilvl="0" w:tplc="B83690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34CE0996"/>
    <w:multiLevelType w:val="hybridMultilevel"/>
    <w:tmpl w:val="CCFA5030"/>
    <w:lvl w:ilvl="0" w:tplc="ADAE91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55C3C98"/>
    <w:multiLevelType w:val="hybridMultilevel"/>
    <w:tmpl w:val="C5803F46"/>
    <w:lvl w:ilvl="0" w:tplc="0419000F">
      <w:start w:val="1"/>
      <w:numFmt w:val="decimal"/>
      <w:lvlText w:val="%1."/>
      <w:lvlJc w:val="left"/>
      <w:pPr>
        <w:ind w:left="1212" w:hanging="360"/>
      </w:p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5">
    <w:nsid w:val="382E6B7B"/>
    <w:multiLevelType w:val="hybridMultilevel"/>
    <w:tmpl w:val="3C5CF410"/>
    <w:lvl w:ilvl="0" w:tplc="A68CB7AC">
      <w:start w:val="1"/>
      <w:numFmt w:val="decimal"/>
      <w:lvlText w:val="%1."/>
      <w:lvlJc w:val="left"/>
      <w:pPr>
        <w:ind w:left="19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A0F1C12"/>
    <w:multiLevelType w:val="hybridMultilevel"/>
    <w:tmpl w:val="3C5CF410"/>
    <w:lvl w:ilvl="0" w:tplc="A68CB7AC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C6F411B"/>
    <w:multiLevelType w:val="hybridMultilevel"/>
    <w:tmpl w:val="B8CAB2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3E0A5403"/>
    <w:multiLevelType w:val="hybridMultilevel"/>
    <w:tmpl w:val="CBB697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10E4470"/>
    <w:multiLevelType w:val="multilevel"/>
    <w:tmpl w:val="6FE88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EA9414F"/>
    <w:multiLevelType w:val="multilevel"/>
    <w:tmpl w:val="60121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5F650CE"/>
    <w:multiLevelType w:val="hybridMultilevel"/>
    <w:tmpl w:val="3C5CF410"/>
    <w:lvl w:ilvl="0" w:tplc="A68CB7AC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7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4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1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29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36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3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062" w:hanging="180"/>
      </w:pPr>
      <w:rPr>
        <w:rFonts w:cs="Times New Roman"/>
      </w:rPr>
    </w:lvl>
  </w:abstractNum>
  <w:abstractNum w:abstractNumId="22">
    <w:nsid w:val="6E7F5C27"/>
    <w:multiLevelType w:val="hybridMultilevel"/>
    <w:tmpl w:val="12A6A890"/>
    <w:lvl w:ilvl="0" w:tplc="1CE84E72">
      <w:start w:val="1"/>
      <w:numFmt w:val="bullet"/>
      <w:suff w:val="space"/>
      <w:lvlText w:val=""/>
      <w:lvlJc w:val="left"/>
      <w:pPr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23">
    <w:nsid w:val="7D016D5D"/>
    <w:multiLevelType w:val="hybridMultilevel"/>
    <w:tmpl w:val="C5803F46"/>
    <w:lvl w:ilvl="0" w:tplc="0419000F">
      <w:start w:val="1"/>
      <w:numFmt w:val="decimal"/>
      <w:lvlText w:val="%1."/>
      <w:lvlJc w:val="left"/>
      <w:pPr>
        <w:ind w:left="758" w:hanging="360"/>
      </w:p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4"/>
  </w:num>
  <w:num w:numId="2">
    <w:abstractNumId w:val="22"/>
  </w:num>
  <w:num w:numId="3">
    <w:abstractNumId w:val="9"/>
  </w:num>
  <w:num w:numId="4">
    <w:abstractNumId w:val="23"/>
  </w:num>
  <w:num w:numId="5">
    <w:abstractNumId w:val="18"/>
  </w:num>
  <w:num w:numId="6">
    <w:abstractNumId w:val="0"/>
  </w:num>
  <w:num w:numId="7">
    <w:abstractNumId w:val="1"/>
  </w:num>
  <w:num w:numId="8">
    <w:abstractNumId w:val="7"/>
  </w:num>
  <w:num w:numId="9">
    <w:abstractNumId w:val="13"/>
  </w:num>
  <w:num w:numId="10">
    <w:abstractNumId w:val="2"/>
  </w:num>
  <w:num w:numId="11">
    <w:abstractNumId w:val="11"/>
  </w:num>
  <w:num w:numId="12">
    <w:abstractNumId w:val="4"/>
  </w:num>
  <w:num w:numId="13">
    <w:abstractNumId w:val="16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6"/>
  </w:num>
  <w:num w:numId="17">
    <w:abstractNumId w:val="12"/>
  </w:num>
  <w:num w:numId="18">
    <w:abstractNumId w:val="15"/>
  </w:num>
  <w:num w:numId="19">
    <w:abstractNumId w:val="21"/>
  </w:num>
  <w:num w:numId="20">
    <w:abstractNumId w:val="10"/>
  </w:num>
  <w:num w:numId="21">
    <w:abstractNumId w:val="19"/>
  </w:num>
  <w:num w:numId="22">
    <w:abstractNumId w:val="8"/>
  </w:num>
  <w:num w:numId="23">
    <w:abstractNumId w:val="3"/>
  </w:num>
  <w:num w:numId="24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ru-RU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GB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44F65"/>
    <w:rsid w:val="0000089F"/>
    <w:rsid w:val="00001DCE"/>
    <w:rsid w:val="00004AB2"/>
    <w:rsid w:val="0000702B"/>
    <w:rsid w:val="00010380"/>
    <w:rsid w:val="00011830"/>
    <w:rsid w:val="00012D95"/>
    <w:rsid w:val="000137B4"/>
    <w:rsid w:val="00020216"/>
    <w:rsid w:val="00021360"/>
    <w:rsid w:val="000213B4"/>
    <w:rsid w:val="00021979"/>
    <w:rsid w:val="000246D1"/>
    <w:rsid w:val="00026E7F"/>
    <w:rsid w:val="0003519F"/>
    <w:rsid w:val="000352B7"/>
    <w:rsid w:val="00040942"/>
    <w:rsid w:val="00040D56"/>
    <w:rsid w:val="0004157F"/>
    <w:rsid w:val="00042FEB"/>
    <w:rsid w:val="00043284"/>
    <w:rsid w:val="00043354"/>
    <w:rsid w:val="0004378E"/>
    <w:rsid w:val="00043A85"/>
    <w:rsid w:val="00043CEC"/>
    <w:rsid w:val="00044659"/>
    <w:rsid w:val="0004565A"/>
    <w:rsid w:val="00047347"/>
    <w:rsid w:val="00050275"/>
    <w:rsid w:val="00051811"/>
    <w:rsid w:val="000532C1"/>
    <w:rsid w:val="00055E05"/>
    <w:rsid w:val="00057BCD"/>
    <w:rsid w:val="00061E47"/>
    <w:rsid w:val="000626CB"/>
    <w:rsid w:val="00065B5E"/>
    <w:rsid w:val="000660B1"/>
    <w:rsid w:val="0006663A"/>
    <w:rsid w:val="000674DA"/>
    <w:rsid w:val="000717FD"/>
    <w:rsid w:val="0007549D"/>
    <w:rsid w:val="00077D6F"/>
    <w:rsid w:val="00081EBB"/>
    <w:rsid w:val="00082887"/>
    <w:rsid w:val="00084E0F"/>
    <w:rsid w:val="00086CD4"/>
    <w:rsid w:val="00087D8F"/>
    <w:rsid w:val="000930BE"/>
    <w:rsid w:val="000972B7"/>
    <w:rsid w:val="00097372"/>
    <w:rsid w:val="000A14E4"/>
    <w:rsid w:val="000A1818"/>
    <w:rsid w:val="000A40D2"/>
    <w:rsid w:val="000B06F2"/>
    <w:rsid w:val="000B2928"/>
    <w:rsid w:val="000B583A"/>
    <w:rsid w:val="000B6362"/>
    <w:rsid w:val="000B6C09"/>
    <w:rsid w:val="000C0F27"/>
    <w:rsid w:val="000C720E"/>
    <w:rsid w:val="000C775E"/>
    <w:rsid w:val="000D07D7"/>
    <w:rsid w:val="000D16D1"/>
    <w:rsid w:val="000D1AA5"/>
    <w:rsid w:val="000D1D09"/>
    <w:rsid w:val="000D347E"/>
    <w:rsid w:val="000D41E0"/>
    <w:rsid w:val="000D4893"/>
    <w:rsid w:val="000D7CF1"/>
    <w:rsid w:val="000E3130"/>
    <w:rsid w:val="000E42A6"/>
    <w:rsid w:val="000E71F6"/>
    <w:rsid w:val="000F1A79"/>
    <w:rsid w:val="000F651C"/>
    <w:rsid w:val="00100970"/>
    <w:rsid w:val="0010197B"/>
    <w:rsid w:val="001038A6"/>
    <w:rsid w:val="001042E5"/>
    <w:rsid w:val="0010582A"/>
    <w:rsid w:val="00106177"/>
    <w:rsid w:val="001064B4"/>
    <w:rsid w:val="00107A47"/>
    <w:rsid w:val="00116A2D"/>
    <w:rsid w:val="0012221F"/>
    <w:rsid w:val="0012258B"/>
    <w:rsid w:val="00122670"/>
    <w:rsid w:val="00122706"/>
    <w:rsid w:val="00123748"/>
    <w:rsid w:val="00123EB9"/>
    <w:rsid w:val="001240F7"/>
    <w:rsid w:val="0012459F"/>
    <w:rsid w:val="001275E8"/>
    <w:rsid w:val="00127CBA"/>
    <w:rsid w:val="0013091C"/>
    <w:rsid w:val="00135EC1"/>
    <w:rsid w:val="00136562"/>
    <w:rsid w:val="0013756C"/>
    <w:rsid w:val="001419E6"/>
    <w:rsid w:val="00141E71"/>
    <w:rsid w:val="0014304E"/>
    <w:rsid w:val="00143069"/>
    <w:rsid w:val="0014690E"/>
    <w:rsid w:val="00147A37"/>
    <w:rsid w:val="0015034B"/>
    <w:rsid w:val="00153039"/>
    <w:rsid w:val="00153C1F"/>
    <w:rsid w:val="00157707"/>
    <w:rsid w:val="00161850"/>
    <w:rsid w:val="00166182"/>
    <w:rsid w:val="00172CE3"/>
    <w:rsid w:val="00172EB0"/>
    <w:rsid w:val="00176256"/>
    <w:rsid w:val="00176A0F"/>
    <w:rsid w:val="0017722D"/>
    <w:rsid w:val="00181794"/>
    <w:rsid w:val="00182DAF"/>
    <w:rsid w:val="00185158"/>
    <w:rsid w:val="001854F7"/>
    <w:rsid w:val="00187053"/>
    <w:rsid w:val="00187C04"/>
    <w:rsid w:val="001926BB"/>
    <w:rsid w:val="00192835"/>
    <w:rsid w:val="0019461B"/>
    <w:rsid w:val="00194C9A"/>
    <w:rsid w:val="001A0595"/>
    <w:rsid w:val="001A0F0D"/>
    <w:rsid w:val="001A0F60"/>
    <w:rsid w:val="001A11BB"/>
    <w:rsid w:val="001A35AB"/>
    <w:rsid w:val="001A35FF"/>
    <w:rsid w:val="001A4449"/>
    <w:rsid w:val="001A4949"/>
    <w:rsid w:val="001A6AC4"/>
    <w:rsid w:val="001A7B92"/>
    <w:rsid w:val="001B0949"/>
    <w:rsid w:val="001B182B"/>
    <w:rsid w:val="001B347A"/>
    <w:rsid w:val="001B4039"/>
    <w:rsid w:val="001C136A"/>
    <w:rsid w:val="001C39F3"/>
    <w:rsid w:val="001C6D06"/>
    <w:rsid w:val="001D05B3"/>
    <w:rsid w:val="001D3A74"/>
    <w:rsid w:val="001D4B8B"/>
    <w:rsid w:val="001D6168"/>
    <w:rsid w:val="001E0844"/>
    <w:rsid w:val="001E247F"/>
    <w:rsid w:val="001E3FE9"/>
    <w:rsid w:val="001E4643"/>
    <w:rsid w:val="001E4D14"/>
    <w:rsid w:val="001F0423"/>
    <w:rsid w:val="001F38EC"/>
    <w:rsid w:val="001F51C9"/>
    <w:rsid w:val="001F642A"/>
    <w:rsid w:val="0020130A"/>
    <w:rsid w:val="002013FB"/>
    <w:rsid w:val="0020691D"/>
    <w:rsid w:val="002114B4"/>
    <w:rsid w:val="00216F13"/>
    <w:rsid w:val="002172AE"/>
    <w:rsid w:val="002204C9"/>
    <w:rsid w:val="00220ECC"/>
    <w:rsid w:val="002220A2"/>
    <w:rsid w:val="00226FF2"/>
    <w:rsid w:val="00227C33"/>
    <w:rsid w:val="0023046A"/>
    <w:rsid w:val="002312BF"/>
    <w:rsid w:val="0023171D"/>
    <w:rsid w:val="0023360B"/>
    <w:rsid w:val="0024010B"/>
    <w:rsid w:val="00240C31"/>
    <w:rsid w:val="00244756"/>
    <w:rsid w:val="00244E2A"/>
    <w:rsid w:val="00245D0A"/>
    <w:rsid w:val="002461D9"/>
    <w:rsid w:val="00247171"/>
    <w:rsid w:val="0025150D"/>
    <w:rsid w:val="00254FB7"/>
    <w:rsid w:val="00255058"/>
    <w:rsid w:val="0026118B"/>
    <w:rsid w:val="00263608"/>
    <w:rsid w:val="00264C30"/>
    <w:rsid w:val="00266911"/>
    <w:rsid w:val="002712EF"/>
    <w:rsid w:val="00271AD4"/>
    <w:rsid w:val="00272031"/>
    <w:rsid w:val="002729B4"/>
    <w:rsid w:val="0027366F"/>
    <w:rsid w:val="00274696"/>
    <w:rsid w:val="002752F7"/>
    <w:rsid w:val="0027617C"/>
    <w:rsid w:val="00276E69"/>
    <w:rsid w:val="00281A56"/>
    <w:rsid w:val="00284AB0"/>
    <w:rsid w:val="00286957"/>
    <w:rsid w:val="00287063"/>
    <w:rsid w:val="00290762"/>
    <w:rsid w:val="0029253D"/>
    <w:rsid w:val="002952BE"/>
    <w:rsid w:val="00295803"/>
    <w:rsid w:val="00295E6D"/>
    <w:rsid w:val="002A0B50"/>
    <w:rsid w:val="002A41D1"/>
    <w:rsid w:val="002A4E9E"/>
    <w:rsid w:val="002B07D3"/>
    <w:rsid w:val="002B4318"/>
    <w:rsid w:val="002C00F7"/>
    <w:rsid w:val="002C1CC0"/>
    <w:rsid w:val="002C4D61"/>
    <w:rsid w:val="002C5320"/>
    <w:rsid w:val="002C5A01"/>
    <w:rsid w:val="002C695A"/>
    <w:rsid w:val="002C7DDE"/>
    <w:rsid w:val="002D2547"/>
    <w:rsid w:val="002D3B1C"/>
    <w:rsid w:val="002D5113"/>
    <w:rsid w:val="002D6414"/>
    <w:rsid w:val="002E2C4C"/>
    <w:rsid w:val="002E4560"/>
    <w:rsid w:val="002E47DD"/>
    <w:rsid w:val="002E5D74"/>
    <w:rsid w:val="002F1591"/>
    <w:rsid w:val="002F15D4"/>
    <w:rsid w:val="002F1DBF"/>
    <w:rsid w:val="002F1FC5"/>
    <w:rsid w:val="002F2F30"/>
    <w:rsid w:val="002F3704"/>
    <w:rsid w:val="002F44AE"/>
    <w:rsid w:val="002F50AC"/>
    <w:rsid w:val="002F7797"/>
    <w:rsid w:val="002F77A3"/>
    <w:rsid w:val="003011E7"/>
    <w:rsid w:val="00310277"/>
    <w:rsid w:val="003125FE"/>
    <w:rsid w:val="00314A8B"/>
    <w:rsid w:val="003152B1"/>
    <w:rsid w:val="003171DA"/>
    <w:rsid w:val="003200CD"/>
    <w:rsid w:val="003206CA"/>
    <w:rsid w:val="00320BC5"/>
    <w:rsid w:val="003229C6"/>
    <w:rsid w:val="0033341A"/>
    <w:rsid w:val="003427B1"/>
    <w:rsid w:val="003443F0"/>
    <w:rsid w:val="00344419"/>
    <w:rsid w:val="00345BD9"/>
    <w:rsid w:val="003464DA"/>
    <w:rsid w:val="00346FA5"/>
    <w:rsid w:val="0034755C"/>
    <w:rsid w:val="003533CB"/>
    <w:rsid w:val="003533E0"/>
    <w:rsid w:val="0035398B"/>
    <w:rsid w:val="0036276A"/>
    <w:rsid w:val="00364ED1"/>
    <w:rsid w:val="00371D12"/>
    <w:rsid w:val="00373E27"/>
    <w:rsid w:val="003760C6"/>
    <w:rsid w:val="00382DDF"/>
    <w:rsid w:val="00383985"/>
    <w:rsid w:val="00383EFF"/>
    <w:rsid w:val="00384A4B"/>
    <w:rsid w:val="00391314"/>
    <w:rsid w:val="00394C12"/>
    <w:rsid w:val="00397557"/>
    <w:rsid w:val="003A1DA8"/>
    <w:rsid w:val="003A22D5"/>
    <w:rsid w:val="003A2B5E"/>
    <w:rsid w:val="003A2BA3"/>
    <w:rsid w:val="003A2E28"/>
    <w:rsid w:val="003A4A3C"/>
    <w:rsid w:val="003A7631"/>
    <w:rsid w:val="003B26D6"/>
    <w:rsid w:val="003B2B76"/>
    <w:rsid w:val="003B4FCE"/>
    <w:rsid w:val="003B5161"/>
    <w:rsid w:val="003B6BC2"/>
    <w:rsid w:val="003B7A17"/>
    <w:rsid w:val="003B7ED3"/>
    <w:rsid w:val="003C054B"/>
    <w:rsid w:val="003C07DB"/>
    <w:rsid w:val="003C366F"/>
    <w:rsid w:val="003C4E4B"/>
    <w:rsid w:val="003C5447"/>
    <w:rsid w:val="003C5875"/>
    <w:rsid w:val="003C7C62"/>
    <w:rsid w:val="003D3008"/>
    <w:rsid w:val="003D6E71"/>
    <w:rsid w:val="003E7CCA"/>
    <w:rsid w:val="003E7CFF"/>
    <w:rsid w:val="003F12B4"/>
    <w:rsid w:val="003F1559"/>
    <w:rsid w:val="003F34B4"/>
    <w:rsid w:val="003F5C57"/>
    <w:rsid w:val="003F618C"/>
    <w:rsid w:val="003F6902"/>
    <w:rsid w:val="003F6E79"/>
    <w:rsid w:val="003F7B7A"/>
    <w:rsid w:val="00400A82"/>
    <w:rsid w:val="00400C2F"/>
    <w:rsid w:val="00401E2A"/>
    <w:rsid w:val="00402C97"/>
    <w:rsid w:val="0040332E"/>
    <w:rsid w:val="00406B1F"/>
    <w:rsid w:val="004142D4"/>
    <w:rsid w:val="00414B1B"/>
    <w:rsid w:val="00421CAA"/>
    <w:rsid w:val="004221E1"/>
    <w:rsid w:val="0042555D"/>
    <w:rsid w:val="004263F2"/>
    <w:rsid w:val="0042717C"/>
    <w:rsid w:val="00431253"/>
    <w:rsid w:val="00431572"/>
    <w:rsid w:val="00431DBC"/>
    <w:rsid w:val="004325A0"/>
    <w:rsid w:val="00433AFC"/>
    <w:rsid w:val="00436FCF"/>
    <w:rsid w:val="00440193"/>
    <w:rsid w:val="004439D5"/>
    <w:rsid w:val="00446783"/>
    <w:rsid w:val="00450989"/>
    <w:rsid w:val="0045159A"/>
    <w:rsid w:val="00452989"/>
    <w:rsid w:val="00453A6F"/>
    <w:rsid w:val="004579C8"/>
    <w:rsid w:val="00457B45"/>
    <w:rsid w:val="00457C80"/>
    <w:rsid w:val="004604B8"/>
    <w:rsid w:val="00460DFE"/>
    <w:rsid w:val="00465744"/>
    <w:rsid w:val="004657CA"/>
    <w:rsid w:val="00473A0B"/>
    <w:rsid w:val="00475BC0"/>
    <w:rsid w:val="00476B30"/>
    <w:rsid w:val="00476F21"/>
    <w:rsid w:val="004800CE"/>
    <w:rsid w:val="00480447"/>
    <w:rsid w:val="00480F13"/>
    <w:rsid w:val="004825BE"/>
    <w:rsid w:val="00487937"/>
    <w:rsid w:val="00492A26"/>
    <w:rsid w:val="004936B6"/>
    <w:rsid w:val="0049382D"/>
    <w:rsid w:val="00494A10"/>
    <w:rsid w:val="00495019"/>
    <w:rsid w:val="00495986"/>
    <w:rsid w:val="004A0C41"/>
    <w:rsid w:val="004A411C"/>
    <w:rsid w:val="004A49BE"/>
    <w:rsid w:val="004A6259"/>
    <w:rsid w:val="004B0C25"/>
    <w:rsid w:val="004B2E7C"/>
    <w:rsid w:val="004B4673"/>
    <w:rsid w:val="004B5198"/>
    <w:rsid w:val="004B5473"/>
    <w:rsid w:val="004B7B01"/>
    <w:rsid w:val="004C15F9"/>
    <w:rsid w:val="004C32CA"/>
    <w:rsid w:val="004C35D5"/>
    <w:rsid w:val="004C40D1"/>
    <w:rsid w:val="004C6F0E"/>
    <w:rsid w:val="004C7547"/>
    <w:rsid w:val="004D09EA"/>
    <w:rsid w:val="004D1C64"/>
    <w:rsid w:val="004D524C"/>
    <w:rsid w:val="004D671D"/>
    <w:rsid w:val="004E031B"/>
    <w:rsid w:val="004E090F"/>
    <w:rsid w:val="004E4349"/>
    <w:rsid w:val="004E49D6"/>
    <w:rsid w:val="004E50C1"/>
    <w:rsid w:val="004E7EB0"/>
    <w:rsid w:val="004F1448"/>
    <w:rsid w:val="004F2D3A"/>
    <w:rsid w:val="004F3452"/>
    <w:rsid w:val="004F493C"/>
    <w:rsid w:val="00500135"/>
    <w:rsid w:val="00500176"/>
    <w:rsid w:val="00503F28"/>
    <w:rsid w:val="005041DA"/>
    <w:rsid w:val="005046BF"/>
    <w:rsid w:val="00504C89"/>
    <w:rsid w:val="00506154"/>
    <w:rsid w:val="00511E6F"/>
    <w:rsid w:val="00513D95"/>
    <w:rsid w:val="005152C0"/>
    <w:rsid w:val="00517592"/>
    <w:rsid w:val="00517C9D"/>
    <w:rsid w:val="005213F9"/>
    <w:rsid w:val="00523244"/>
    <w:rsid w:val="00523793"/>
    <w:rsid w:val="00524CE7"/>
    <w:rsid w:val="00526110"/>
    <w:rsid w:val="00526139"/>
    <w:rsid w:val="00534FCC"/>
    <w:rsid w:val="00541291"/>
    <w:rsid w:val="00541D86"/>
    <w:rsid w:val="005426C3"/>
    <w:rsid w:val="005439C5"/>
    <w:rsid w:val="00544F65"/>
    <w:rsid w:val="00546409"/>
    <w:rsid w:val="00546650"/>
    <w:rsid w:val="005467D5"/>
    <w:rsid w:val="00546A3A"/>
    <w:rsid w:val="00551EBF"/>
    <w:rsid w:val="00552AE5"/>
    <w:rsid w:val="00554A69"/>
    <w:rsid w:val="005556A7"/>
    <w:rsid w:val="005577DF"/>
    <w:rsid w:val="00557855"/>
    <w:rsid w:val="005600A7"/>
    <w:rsid w:val="005609FA"/>
    <w:rsid w:val="00561575"/>
    <w:rsid w:val="00561940"/>
    <w:rsid w:val="00564B5A"/>
    <w:rsid w:val="00566213"/>
    <w:rsid w:val="0057082F"/>
    <w:rsid w:val="00570ADB"/>
    <w:rsid w:val="00570BB7"/>
    <w:rsid w:val="00571036"/>
    <w:rsid w:val="00572CBA"/>
    <w:rsid w:val="00573783"/>
    <w:rsid w:val="005744F0"/>
    <w:rsid w:val="0057543A"/>
    <w:rsid w:val="00582ED5"/>
    <w:rsid w:val="00583565"/>
    <w:rsid w:val="00583E52"/>
    <w:rsid w:val="00585102"/>
    <w:rsid w:val="005852E1"/>
    <w:rsid w:val="00585908"/>
    <w:rsid w:val="00585B25"/>
    <w:rsid w:val="00586E15"/>
    <w:rsid w:val="00587953"/>
    <w:rsid w:val="00587FAF"/>
    <w:rsid w:val="00592DAD"/>
    <w:rsid w:val="00594245"/>
    <w:rsid w:val="0059648E"/>
    <w:rsid w:val="005968A7"/>
    <w:rsid w:val="00597D58"/>
    <w:rsid w:val="00597DBF"/>
    <w:rsid w:val="005A2188"/>
    <w:rsid w:val="005A4260"/>
    <w:rsid w:val="005A5A09"/>
    <w:rsid w:val="005A5AC5"/>
    <w:rsid w:val="005A5AD6"/>
    <w:rsid w:val="005A60FF"/>
    <w:rsid w:val="005A71B9"/>
    <w:rsid w:val="005A7437"/>
    <w:rsid w:val="005A7594"/>
    <w:rsid w:val="005B0633"/>
    <w:rsid w:val="005B278A"/>
    <w:rsid w:val="005B4C16"/>
    <w:rsid w:val="005B6070"/>
    <w:rsid w:val="005B60BC"/>
    <w:rsid w:val="005B79A6"/>
    <w:rsid w:val="005C11B8"/>
    <w:rsid w:val="005C606D"/>
    <w:rsid w:val="005C76FF"/>
    <w:rsid w:val="005C7862"/>
    <w:rsid w:val="005D0AE8"/>
    <w:rsid w:val="005D1E28"/>
    <w:rsid w:val="005D31F3"/>
    <w:rsid w:val="005D3C93"/>
    <w:rsid w:val="005E02F0"/>
    <w:rsid w:val="005E0364"/>
    <w:rsid w:val="005E1CCE"/>
    <w:rsid w:val="005E2E49"/>
    <w:rsid w:val="005E3257"/>
    <w:rsid w:val="005E381A"/>
    <w:rsid w:val="005E4590"/>
    <w:rsid w:val="005E4B33"/>
    <w:rsid w:val="005E7EA0"/>
    <w:rsid w:val="005F0026"/>
    <w:rsid w:val="005F01C5"/>
    <w:rsid w:val="005F0AF7"/>
    <w:rsid w:val="005F1A72"/>
    <w:rsid w:val="005F20C1"/>
    <w:rsid w:val="005F24FF"/>
    <w:rsid w:val="005F6F72"/>
    <w:rsid w:val="005F7148"/>
    <w:rsid w:val="006004BD"/>
    <w:rsid w:val="00600D0A"/>
    <w:rsid w:val="00602CCB"/>
    <w:rsid w:val="006032CE"/>
    <w:rsid w:val="00603B6A"/>
    <w:rsid w:val="00611EEC"/>
    <w:rsid w:val="00611F25"/>
    <w:rsid w:val="00612D44"/>
    <w:rsid w:val="006141BD"/>
    <w:rsid w:val="00615FC2"/>
    <w:rsid w:val="00617AA6"/>
    <w:rsid w:val="00620689"/>
    <w:rsid w:val="006223B2"/>
    <w:rsid w:val="00624B63"/>
    <w:rsid w:val="00625574"/>
    <w:rsid w:val="00626E1F"/>
    <w:rsid w:val="0063183F"/>
    <w:rsid w:val="00634108"/>
    <w:rsid w:val="00634918"/>
    <w:rsid w:val="00637963"/>
    <w:rsid w:val="00640D27"/>
    <w:rsid w:val="00641A7B"/>
    <w:rsid w:val="00642F9F"/>
    <w:rsid w:val="00645EE9"/>
    <w:rsid w:val="0064722F"/>
    <w:rsid w:val="00651B89"/>
    <w:rsid w:val="006523E2"/>
    <w:rsid w:val="006535E4"/>
    <w:rsid w:val="0065383A"/>
    <w:rsid w:val="00653F13"/>
    <w:rsid w:val="00655DCB"/>
    <w:rsid w:val="00657D0C"/>
    <w:rsid w:val="0066357E"/>
    <w:rsid w:val="0066459C"/>
    <w:rsid w:val="00667CEF"/>
    <w:rsid w:val="00670C92"/>
    <w:rsid w:val="00672336"/>
    <w:rsid w:val="00673468"/>
    <w:rsid w:val="00674E79"/>
    <w:rsid w:val="00682B30"/>
    <w:rsid w:val="00682F0A"/>
    <w:rsid w:val="00683EF7"/>
    <w:rsid w:val="0068495E"/>
    <w:rsid w:val="00687175"/>
    <w:rsid w:val="00695924"/>
    <w:rsid w:val="006A13CF"/>
    <w:rsid w:val="006A4A2C"/>
    <w:rsid w:val="006A4AFD"/>
    <w:rsid w:val="006A7CC3"/>
    <w:rsid w:val="006B15E2"/>
    <w:rsid w:val="006B1626"/>
    <w:rsid w:val="006B1CDC"/>
    <w:rsid w:val="006B2EE7"/>
    <w:rsid w:val="006B33AA"/>
    <w:rsid w:val="006B4057"/>
    <w:rsid w:val="006B4D8F"/>
    <w:rsid w:val="006B6AEF"/>
    <w:rsid w:val="006B7CC3"/>
    <w:rsid w:val="006C1184"/>
    <w:rsid w:val="006C23A5"/>
    <w:rsid w:val="006C383D"/>
    <w:rsid w:val="006C38BA"/>
    <w:rsid w:val="006D0417"/>
    <w:rsid w:val="006D0A88"/>
    <w:rsid w:val="006D6503"/>
    <w:rsid w:val="006E25C8"/>
    <w:rsid w:val="006F75DF"/>
    <w:rsid w:val="00703582"/>
    <w:rsid w:val="00704E01"/>
    <w:rsid w:val="00705FCA"/>
    <w:rsid w:val="00712F78"/>
    <w:rsid w:val="00714447"/>
    <w:rsid w:val="00715C30"/>
    <w:rsid w:val="00716361"/>
    <w:rsid w:val="00717001"/>
    <w:rsid w:val="007175C9"/>
    <w:rsid w:val="00720CBC"/>
    <w:rsid w:val="00720F55"/>
    <w:rsid w:val="0072317D"/>
    <w:rsid w:val="00725118"/>
    <w:rsid w:val="0072553D"/>
    <w:rsid w:val="00725EFF"/>
    <w:rsid w:val="007276F0"/>
    <w:rsid w:val="00732442"/>
    <w:rsid w:val="00732C0E"/>
    <w:rsid w:val="007367C1"/>
    <w:rsid w:val="00741F2A"/>
    <w:rsid w:val="00742BE0"/>
    <w:rsid w:val="007445A7"/>
    <w:rsid w:val="00744779"/>
    <w:rsid w:val="00744D8E"/>
    <w:rsid w:val="007454A5"/>
    <w:rsid w:val="00746AFB"/>
    <w:rsid w:val="007537EB"/>
    <w:rsid w:val="00754B78"/>
    <w:rsid w:val="00756ABD"/>
    <w:rsid w:val="0075723C"/>
    <w:rsid w:val="007607E9"/>
    <w:rsid w:val="00761AC5"/>
    <w:rsid w:val="007630B5"/>
    <w:rsid w:val="00763126"/>
    <w:rsid w:val="00764609"/>
    <w:rsid w:val="007664A0"/>
    <w:rsid w:val="00766CF5"/>
    <w:rsid w:val="00770EA1"/>
    <w:rsid w:val="00777B45"/>
    <w:rsid w:val="00782264"/>
    <w:rsid w:val="0078286A"/>
    <w:rsid w:val="007836A3"/>
    <w:rsid w:val="007840A3"/>
    <w:rsid w:val="0078429C"/>
    <w:rsid w:val="00784E28"/>
    <w:rsid w:val="00787E05"/>
    <w:rsid w:val="00791BD6"/>
    <w:rsid w:val="007929BC"/>
    <w:rsid w:val="00792B20"/>
    <w:rsid w:val="00793095"/>
    <w:rsid w:val="007932D6"/>
    <w:rsid w:val="00794C8F"/>
    <w:rsid w:val="00794D8D"/>
    <w:rsid w:val="00795BF1"/>
    <w:rsid w:val="007A204E"/>
    <w:rsid w:val="007A390C"/>
    <w:rsid w:val="007A53E6"/>
    <w:rsid w:val="007A652F"/>
    <w:rsid w:val="007A7959"/>
    <w:rsid w:val="007B1140"/>
    <w:rsid w:val="007B297D"/>
    <w:rsid w:val="007B386E"/>
    <w:rsid w:val="007B44FE"/>
    <w:rsid w:val="007B4DB0"/>
    <w:rsid w:val="007B5963"/>
    <w:rsid w:val="007B7724"/>
    <w:rsid w:val="007C0335"/>
    <w:rsid w:val="007C3618"/>
    <w:rsid w:val="007C67BA"/>
    <w:rsid w:val="007D056F"/>
    <w:rsid w:val="007D164B"/>
    <w:rsid w:val="007D346D"/>
    <w:rsid w:val="007D53F9"/>
    <w:rsid w:val="007D57BF"/>
    <w:rsid w:val="007D623A"/>
    <w:rsid w:val="007D75C0"/>
    <w:rsid w:val="007E0D08"/>
    <w:rsid w:val="007E3CAA"/>
    <w:rsid w:val="007E4176"/>
    <w:rsid w:val="007E4C4D"/>
    <w:rsid w:val="007E542B"/>
    <w:rsid w:val="007E57C1"/>
    <w:rsid w:val="007E694C"/>
    <w:rsid w:val="007E7A1A"/>
    <w:rsid w:val="007E7BEC"/>
    <w:rsid w:val="007F20F4"/>
    <w:rsid w:val="007F2AC9"/>
    <w:rsid w:val="008007D0"/>
    <w:rsid w:val="00800821"/>
    <w:rsid w:val="00802B32"/>
    <w:rsid w:val="0080459A"/>
    <w:rsid w:val="00804B27"/>
    <w:rsid w:val="00805765"/>
    <w:rsid w:val="00813375"/>
    <w:rsid w:val="008143A9"/>
    <w:rsid w:val="00814F8C"/>
    <w:rsid w:val="00820721"/>
    <w:rsid w:val="00821811"/>
    <w:rsid w:val="008231C2"/>
    <w:rsid w:val="00825453"/>
    <w:rsid w:val="00825A91"/>
    <w:rsid w:val="00826C59"/>
    <w:rsid w:val="00826E64"/>
    <w:rsid w:val="008274D9"/>
    <w:rsid w:val="008303CA"/>
    <w:rsid w:val="00832934"/>
    <w:rsid w:val="008336DA"/>
    <w:rsid w:val="0083674F"/>
    <w:rsid w:val="00841E38"/>
    <w:rsid w:val="00842156"/>
    <w:rsid w:val="00845BB8"/>
    <w:rsid w:val="0084622C"/>
    <w:rsid w:val="0084753C"/>
    <w:rsid w:val="00850977"/>
    <w:rsid w:val="0085138C"/>
    <w:rsid w:val="00855FF9"/>
    <w:rsid w:val="00856EDF"/>
    <w:rsid w:val="00857F35"/>
    <w:rsid w:val="00860707"/>
    <w:rsid w:val="00861B3C"/>
    <w:rsid w:val="00866C4E"/>
    <w:rsid w:val="00872B9A"/>
    <w:rsid w:val="00872F33"/>
    <w:rsid w:val="008754BF"/>
    <w:rsid w:val="0087682F"/>
    <w:rsid w:val="00884220"/>
    <w:rsid w:val="008847DF"/>
    <w:rsid w:val="00884835"/>
    <w:rsid w:val="00886E1E"/>
    <w:rsid w:val="00886E36"/>
    <w:rsid w:val="0089115A"/>
    <w:rsid w:val="008924EB"/>
    <w:rsid w:val="0089274C"/>
    <w:rsid w:val="008934CC"/>
    <w:rsid w:val="00893DEE"/>
    <w:rsid w:val="00895668"/>
    <w:rsid w:val="00895DE0"/>
    <w:rsid w:val="008A2654"/>
    <w:rsid w:val="008A4A92"/>
    <w:rsid w:val="008A5608"/>
    <w:rsid w:val="008A7D0F"/>
    <w:rsid w:val="008B0F41"/>
    <w:rsid w:val="008B66E5"/>
    <w:rsid w:val="008B7AE9"/>
    <w:rsid w:val="008C4C23"/>
    <w:rsid w:val="008C502D"/>
    <w:rsid w:val="008C69DF"/>
    <w:rsid w:val="008D0B89"/>
    <w:rsid w:val="008D18FF"/>
    <w:rsid w:val="008D406C"/>
    <w:rsid w:val="008D5D61"/>
    <w:rsid w:val="008D77F2"/>
    <w:rsid w:val="008E2169"/>
    <w:rsid w:val="008E45CE"/>
    <w:rsid w:val="008F01F3"/>
    <w:rsid w:val="008F181B"/>
    <w:rsid w:val="00900017"/>
    <w:rsid w:val="00902190"/>
    <w:rsid w:val="009030BF"/>
    <w:rsid w:val="00903F47"/>
    <w:rsid w:val="00904467"/>
    <w:rsid w:val="0090754D"/>
    <w:rsid w:val="0091112D"/>
    <w:rsid w:val="00911C3B"/>
    <w:rsid w:val="00912C56"/>
    <w:rsid w:val="00914913"/>
    <w:rsid w:val="0091544E"/>
    <w:rsid w:val="00916BED"/>
    <w:rsid w:val="00922DF1"/>
    <w:rsid w:val="009257FA"/>
    <w:rsid w:val="00926B11"/>
    <w:rsid w:val="00927F0B"/>
    <w:rsid w:val="00934117"/>
    <w:rsid w:val="009421C7"/>
    <w:rsid w:val="00942878"/>
    <w:rsid w:val="00942C03"/>
    <w:rsid w:val="00943154"/>
    <w:rsid w:val="0094456F"/>
    <w:rsid w:val="00944C98"/>
    <w:rsid w:val="00944E4A"/>
    <w:rsid w:val="00950A2E"/>
    <w:rsid w:val="00950DB8"/>
    <w:rsid w:val="00951FA2"/>
    <w:rsid w:val="00952224"/>
    <w:rsid w:val="00954231"/>
    <w:rsid w:val="00954875"/>
    <w:rsid w:val="00955057"/>
    <w:rsid w:val="00955A0F"/>
    <w:rsid w:val="009608C8"/>
    <w:rsid w:val="00961972"/>
    <w:rsid w:val="00962BE3"/>
    <w:rsid w:val="0096313A"/>
    <w:rsid w:val="00964C57"/>
    <w:rsid w:val="009660C1"/>
    <w:rsid w:val="009707B2"/>
    <w:rsid w:val="00975A51"/>
    <w:rsid w:val="00976F8C"/>
    <w:rsid w:val="00981415"/>
    <w:rsid w:val="0098222A"/>
    <w:rsid w:val="00982C07"/>
    <w:rsid w:val="00987F57"/>
    <w:rsid w:val="009908D3"/>
    <w:rsid w:val="00990D58"/>
    <w:rsid w:val="00991059"/>
    <w:rsid w:val="009911C7"/>
    <w:rsid w:val="009945F1"/>
    <w:rsid w:val="00997D94"/>
    <w:rsid w:val="009A1412"/>
    <w:rsid w:val="009A1D63"/>
    <w:rsid w:val="009A4EEA"/>
    <w:rsid w:val="009B0648"/>
    <w:rsid w:val="009B1DC5"/>
    <w:rsid w:val="009C43D6"/>
    <w:rsid w:val="009D33C3"/>
    <w:rsid w:val="009D4803"/>
    <w:rsid w:val="009D6339"/>
    <w:rsid w:val="009D6C93"/>
    <w:rsid w:val="009E06E1"/>
    <w:rsid w:val="009E46A3"/>
    <w:rsid w:val="009E4B47"/>
    <w:rsid w:val="009E5472"/>
    <w:rsid w:val="009E5D24"/>
    <w:rsid w:val="009F1AD7"/>
    <w:rsid w:val="009F2137"/>
    <w:rsid w:val="009F3FFE"/>
    <w:rsid w:val="009F50B1"/>
    <w:rsid w:val="009F582A"/>
    <w:rsid w:val="00A0243E"/>
    <w:rsid w:val="00A07934"/>
    <w:rsid w:val="00A14B49"/>
    <w:rsid w:val="00A15E79"/>
    <w:rsid w:val="00A17CC4"/>
    <w:rsid w:val="00A2210D"/>
    <w:rsid w:val="00A2577C"/>
    <w:rsid w:val="00A263D0"/>
    <w:rsid w:val="00A27AA2"/>
    <w:rsid w:val="00A36BAD"/>
    <w:rsid w:val="00A44D27"/>
    <w:rsid w:val="00A45AE7"/>
    <w:rsid w:val="00A47342"/>
    <w:rsid w:val="00A51FD7"/>
    <w:rsid w:val="00A5358C"/>
    <w:rsid w:val="00A5518E"/>
    <w:rsid w:val="00A55CAA"/>
    <w:rsid w:val="00A55F02"/>
    <w:rsid w:val="00A575CF"/>
    <w:rsid w:val="00A607AC"/>
    <w:rsid w:val="00A62560"/>
    <w:rsid w:val="00A73A0F"/>
    <w:rsid w:val="00A73C9F"/>
    <w:rsid w:val="00A76354"/>
    <w:rsid w:val="00A76C0F"/>
    <w:rsid w:val="00A850A2"/>
    <w:rsid w:val="00A90203"/>
    <w:rsid w:val="00A91C3F"/>
    <w:rsid w:val="00A93763"/>
    <w:rsid w:val="00AA2606"/>
    <w:rsid w:val="00AA5798"/>
    <w:rsid w:val="00AB098F"/>
    <w:rsid w:val="00AB0E47"/>
    <w:rsid w:val="00AB1AE9"/>
    <w:rsid w:val="00AB2759"/>
    <w:rsid w:val="00AB27BA"/>
    <w:rsid w:val="00AB454E"/>
    <w:rsid w:val="00AB56AC"/>
    <w:rsid w:val="00AB649E"/>
    <w:rsid w:val="00AC08C4"/>
    <w:rsid w:val="00AC21FD"/>
    <w:rsid w:val="00AC2E79"/>
    <w:rsid w:val="00AC33A5"/>
    <w:rsid w:val="00AC6088"/>
    <w:rsid w:val="00AD1E65"/>
    <w:rsid w:val="00AD2FFB"/>
    <w:rsid w:val="00AE06EB"/>
    <w:rsid w:val="00AE2948"/>
    <w:rsid w:val="00AE2AF5"/>
    <w:rsid w:val="00AE5B26"/>
    <w:rsid w:val="00AE68F5"/>
    <w:rsid w:val="00AF37C2"/>
    <w:rsid w:val="00AF392C"/>
    <w:rsid w:val="00AF3CA4"/>
    <w:rsid w:val="00AF403A"/>
    <w:rsid w:val="00AF43D3"/>
    <w:rsid w:val="00AF4F69"/>
    <w:rsid w:val="00AF586C"/>
    <w:rsid w:val="00AF634C"/>
    <w:rsid w:val="00B016FE"/>
    <w:rsid w:val="00B01C5C"/>
    <w:rsid w:val="00B03BB5"/>
    <w:rsid w:val="00B05DD4"/>
    <w:rsid w:val="00B067BC"/>
    <w:rsid w:val="00B073D5"/>
    <w:rsid w:val="00B107D5"/>
    <w:rsid w:val="00B11B8D"/>
    <w:rsid w:val="00B210D9"/>
    <w:rsid w:val="00B2120F"/>
    <w:rsid w:val="00B22A6C"/>
    <w:rsid w:val="00B2532D"/>
    <w:rsid w:val="00B26F86"/>
    <w:rsid w:val="00B2782A"/>
    <w:rsid w:val="00B3108A"/>
    <w:rsid w:val="00B31959"/>
    <w:rsid w:val="00B31F67"/>
    <w:rsid w:val="00B339B1"/>
    <w:rsid w:val="00B341F7"/>
    <w:rsid w:val="00B34DBC"/>
    <w:rsid w:val="00B35344"/>
    <w:rsid w:val="00B36195"/>
    <w:rsid w:val="00B36426"/>
    <w:rsid w:val="00B364B8"/>
    <w:rsid w:val="00B425E8"/>
    <w:rsid w:val="00B42BEE"/>
    <w:rsid w:val="00B43494"/>
    <w:rsid w:val="00B45817"/>
    <w:rsid w:val="00B501ED"/>
    <w:rsid w:val="00B5177A"/>
    <w:rsid w:val="00B52F48"/>
    <w:rsid w:val="00B550D9"/>
    <w:rsid w:val="00B55864"/>
    <w:rsid w:val="00B6283F"/>
    <w:rsid w:val="00B67BA2"/>
    <w:rsid w:val="00B67EC2"/>
    <w:rsid w:val="00B70186"/>
    <w:rsid w:val="00B763D9"/>
    <w:rsid w:val="00B77F19"/>
    <w:rsid w:val="00B80214"/>
    <w:rsid w:val="00B81453"/>
    <w:rsid w:val="00B82B6A"/>
    <w:rsid w:val="00B844E5"/>
    <w:rsid w:val="00B91B49"/>
    <w:rsid w:val="00B92E1F"/>
    <w:rsid w:val="00B9459E"/>
    <w:rsid w:val="00B94E83"/>
    <w:rsid w:val="00B956C6"/>
    <w:rsid w:val="00B96358"/>
    <w:rsid w:val="00B97857"/>
    <w:rsid w:val="00B97873"/>
    <w:rsid w:val="00BA13EF"/>
    <w:rsid w:val="00BA1757"/>
    <w:rsid w:val="00BA1FF1"/>
    <w:rsid w:val="00BA2574"/>
    <w:rsid w:val="00BA2A8D"/>
    <w:rsid w:val="00BA5838"/>
    <w:rsid w:val="00BA649D"/>
    <w:rsid w:val="00BC215E"/>
    <w:rsid w:val="00BC2E70"/>
    <w:rsid w:val="00BC4816"/>
    <w:rsid w:val="00BC4CF5"/>
    <w:rsid w:val="00BC4FFC"/>
    <w:rsid w:val="00BC554C"/>
    <w:rsid w:val="00BC5E48"/>
    <w:rsid w:val="00BC70F8"/>
    <w:rsid w:val="00BD0B38"/>
    <w:rsid w:val="00BD21F2"/>
    <w:rsid w:val="00BD3D3A"/>
    <w:rsid w:val="00BD3EE2"/>
    <w:rsid w:val="00BD4669"/>
    <w:rsid w:val="00BD4F9A"/>
    <w:rsid w:val="00BD5F2F"/>
    <w:rsid w:val="00BD61B5"/>
    <w:rsid w:val="00BD622D"/>
    <w:rsid w:val="00BE1125"/>
    <w:rsid w:val="00BE1509"/>
    <w:rsid w:val="00BE3692"/>
    <w:rsid w:val="00BE5881"/>
    <w:rsid w:val="00BE5BA3"/>
    <w:rsid w:val="00BE7556"/>
    <w:rsid w:val="00BF1DA9"/>
    <w:rsid w:val="00BF2960"/>
    <w:rsid w:val="00BF332B"/>
    <w:rsid w:val="00BF4905"/>
    <w:rsid w:val="00BF522F"/>
    <w:rsid w:val="00BF6231"/>
    <w:rsid w:val="00BF7390"/>
    <w:rsid w:val="00BF75D3"/>
    <w:rsid w:val="00BF7DE8"/>
    <w:rsid w:val="00C00E9A"/>
    <w:rsid w:val="00C01BC3"/>
    <w:rsid w:val="00C0245E"/>
    <w:rsid w:val="00C026D3"/>
    <w:rsid w:val="00C04CDF"/>
    <w:rsid w:val="00C05CEB"/>
    <w:rsid w:val="00C1203D"/>
    <w:rsid w:val="00C12A6F"/>
    <w:rsid w:val="00C1718A"/>
    <w:rsid w:val="00C236C8"/>
    <w:rsid w:val="00C23D20"/>
    <w:rsid w:val="00C24106"/>
    <w:rsid w:val="00C24E4F"/>
    <w:rsid w:val="00C254BB"/>
    <w:rsid w:val="00C276B9"/>
    <w:rsid w:val="00C45BBE"/>
    <w:rsid w:val="00C473F6"/>
    <w:rsid w:val="00C51721"/>
    <w:rsid w:val="00C54117"/>
    <w:rsid w:val="00C56E36"/>
    <w:rsid w:val="00C60D09"/>
    <w:rsid w:val="00C61C0D"/>
    <w:rsid w:val="00C62001"/>
    <w:rsid w:val="00C62EC6"/>
    <w:rsid w:val="00C632CE"/>
    <w:rsid w:val="00C6331C"/>
    <w:rsid w:val="00C65F7E"/>
    <w:rsid w:val="00C72B94"/>
    <w:rsid w:val="00C73702"/>
    <w:rsid w:val="00C738BB"/>
    <w:rsid w:val="00C8038A"/>
    <w:rsid w:val="00C8046A"/>
    <w:rsid w:val="00C81728"/>
    <w:rsid w:val="00C90A67"/>
    <w:rsid w:val="00C93E57"/>
    <w:rsid w:val="00CA0739"/>
    <w:rsid w:val="00CA0CDA"/>
    <w:rsid w:val="00CA289D"/>
    <w:rsid w:val="00CA3DC5"/>
    <w:rsid w:val="00CA5C5F"/>
    <w:rsid w:val="00CA648A"/>
    <w:rsid w:val="00CA770B"/>
    <w:rsid w:val="00CA7BB4"/>
    <w:rsid w:val="00CB0429"/>
    <w:rsid w:val="00CB104C"/>
    <w:rsid w:val="00CB1E40"/>
    <w:rsid w:val="00CB2818"/>
    <w:rsid w:val="00CB51A4"/>
    <w:rsid w:val="00CB57D9"/>
    <w:rsid w:val="00CB5D7E"/>
    <w:rsid w:val="00CB722F"/>
    <w:rsid w:val="00CC1905"/>
    <w:rsid w:val="00CC28AE"/>
    <w:rsid w:val="00CC39C2"/>
    <w:rsid w:val="00CC4FB1"/>
    <w:rsid w:val="00CC5CCD"/>
    <w:rsid w:val="00CD44DF"/>
    <w:rsid w:val="00CD48D6"/>
    <w:rsid w:val="00CE331C"/>
    <w:rsid w:val="00CE4C51"/>
    <w:rsid w:val="00CE664C"/>
    <w:rsid w:val="00CE669C"/>
    <w:rsid w:val="00CE7855"/>
    <w:rsid w:val="00CF0492"/>
    <w:rsid w:val="00CF119F"/>
    <w:rsid w:val="00CF1530"/>
    <w:rsid w:val="00CF5A18"/>
    <w:rsid w:val="00CF6C03"/>
    <w:rsid w:val="00CF710B"/>
    <w:rsid w:val="00CF7F98"/>
    <w:rsid w:val="00D00550"/>
    <w:rsid w:val="00D04AAB"/>
    <w:rsid w:val="00D05B78"/>
    <w:rsid w:val="00D06471"/>
    <w:rsid w:val="00D10AD0"/>
    <w:rsid w:val="00D1142A"/>
    <w:rsid w:val="00D14E1E"/>
    <w:rsid w:val="00D16A32"/>
    <w:rsid w:val="00D21599"/>
    <w:rsid w:val="00D222F1"/>
    <w:rsid w:val="00D24634"/>
    <w:rsid w:val="00D260A0"/>
    <w:rsid w:val="00D2634A"/>
    <w:rsid w:val="00D31912"/>
    <w:rsid w:val="00D321D7"/>
    <w:rsid w:val="00D329B6"/>
    <w:rsid w:val="00D34DB6"/>
    <w:rsid w:val="00D360AD"/>
    <w:rsid w:val="00D36891"/>
    <w:rsid w:val="00D372BA"/>
    <w:rsid w:val="00D404BD"/>
    <w:rsid w:val="00D40BEC"/>
    <w:rsid w:val="00D41A3C"/>
    <w:rsid w:val="00D427CD"/>
    <w:rsid w:val="00D444B0"/>
    <w:rsid w:val="00D44FB8"/>
    <w:rsid w:val="00D55297"/>
    <w:rsid w:val="00D560C1"/>
    <w:rsid w:val="00D56C1F"/>
    <w:rsid w:val="00D5741E"/>
    <w:rsid w:val="00D57CC0"/>
    <w:rsid w:val="00D612BA"/>
    <w:rsid w:val="00D641D7"/>
    <w:rsid w:val="00D67B3D"/>
    <w:rsid w:val="00D74420"/>
    <w:rsid w:val="00D777DF"/>
    <w:rsid w:val="00D843E4"/>
    <w:rsid w:val="00D90BAC"/>
    <w:rsid w:val="00D956E1"/>
    <w:rsid w:val="00DA1308"/>
    <w:rsid w:val="00DA5D2B"/>
    <w:rsid w:val="00DB0D99"/>
    <w:rsid w:val="00DB487C"/>
    <w:rsid w:val="00DB6162"/>
    <w:rsid w:val="00DB68F1"/>
    <w:rsid w:val="00DB6FE3"/>
    <w:rsid w:val="00DB7EB7"/>
    <w:rsid w:val="00DC0C44"/>
    <w:rsid w:val="00DC1A3B"/>
    <w:rsid w:val="00DC3077"/>
    <w:rsid w:val="00DC429D"/>
    <w:rsid w:val="00DC5117"/>
    <w:rsid w:val="00DC52A2"/>
    <w:rsid w:val="00DC5EFC"/>
    <w:rsid w:val="00DC6A10"/>
    <w:rsid w:val="00DC7B4B"/>
    <w:rsid w:val="00DD1F28"/>
    <w:rsid w:val="00DD583F"/>
    <w:rsid w:val="00DD6721"/>
    <w:rsid w:val="00DD70C7"/>
    <w:rsid w:val="00DE0A9B"/>
    <w:rsid w:val="00DE11CF"/>
    <w:rsid w:val="00DE20BD"/>
    <w:rsid w:val="00DE3B09"/>
    <w:rsid w:val="00DE4F28"/>
    <w:rsid w:val="00DE7A99"/>
    <w:rsid w:val="00DF1B1F"/>
    <w:rsid w:val="00DF304C"/>
    <w:rsid w:val="00DF3243"/>
    <w:rsid w:val="00DF3AFC"/>
    <w:rsid w:val="00E006E8"/>
    <w:rsid w:val="00E02344"/>
    <w:rsid w:val="00E041E4"/>
    <w:rsid w:val="00E060E8"/>
    <w:rsid w:val="00E069DC"/>
    <w:rsid w:val="00E06EA6"/>
    <w:rsid w:val="00E1036C"/>
    <w:rsid w:val="00E11320"/>
    <w:rsid w:val="00E113EC"/>
    <w:rsid w:val="00E13475"/>
    <w:rsid w:val="00E151A5"/>
    <w:rsid w:val="00E15355"/>
    <w:rsid w:val="00E1621C"/>
    <w:rsid w:val="00E232AE"/>
    <w:rsid w:val="00E23BFC"/>
    <w:rsid w:val="00E245F9"/>
    <w:rsid w:val="00E24BBB"/>
    <w:rsid w:val="00E2744F"/>
    <w:rsid w:val="00E3008F"/>
    <w:rsid w:val="00E3471C"/>
    <w:rsid w:val="00E354E4"/>
    <w:rsid w:val="00E43580"/>
    <w:rsid w:val="00E4403A"/>
    <w:rsid w:val="00E44DCA"/>
    <w:rsid w:val="00E45B02"/>
    <w:rsid w:val="00E45BA6"/>
    <w:rsid w:val="00E47B53"/>
    <w:rsid w:val="00E543F1"/>
    <w:rsid w:val="00E553CB"/>
    <w:rsid w:val="00E55AE6"/>
    <w:rsid w:val="00E55CB8"/>
    <w:rsid w:val="00E56D83"/>
    <w:rsid w:val="00E570A2"/>
    <w:rsid w:val="00E575AD"/>
    <w:rsid w:val="00E60A08"/>
    <w:rsid w:val="00E60D15"/>
    <w:rsid w:val="00E61205"/>
    <w:rsid w:val="00E63E28"/>
    <w:rsid w:val="00E65A84"/>
    <w:rsid w:val="00E66947"/>
    <w:rsid w:val="00E723B6"/>
    <w:rsid w:val="00E72FD7"/>
    <w:rsid w:val="00E73B3E"/>
    <w:rsid w:val="00E747EB"/>
    <w:rsid w:val="00E81691"/>
    <w:rsid w:val="00E8375A"/>
    <w:rsid w:val="00E90B6D"/>
    <w:rsid w:val="00E9138D"/>
    <w:rsid w:val="00E918A9"/>
    <w:rsid w:val="00E9241E"/>
    <w:rsid w:val="00E9275B"/>
    <w:rsid w:val="00E9667E"/>
    <w:rsid w:val="00E97A36"/>
    <w:rsid w:val="00EA0791"/>
    <w:rsid w:val="00EA1076"/>
    <w:rsid w:val="00EA14C3"/>
    <w:rsid w:val="00EA223A"/>
    <w:rsid w:val="00EA580A"/>
    <w:rsid w:val="00EA58DD"/>
    <w:rsid w:val="00EA59A2"/>
    <w:rsid w:val="00EA5B19"/>
    <w:rsid w:val="00EA6798"/>
    <w:rsid w:val="00EA70B2"/>
    <w:rsid w:val="00EB5697"/>
    <w:rsid w:val="00EB5D40"/>
    <w:rsid w:val="00EB69B3"/>
    <w:rsid w:val="00EC08EC"/>
    <w:rsid w:val="00EC1C49"/>
    <w:rsid w:val="00EC2387"/>
    <w:rsid w:val="00EC4F72"/>
    <w:rsid w:val="00EC549B"/>
    <w:rsid w:val="00EC77D6"/>
    <w:rsid w:val="00ED0862"/>
    <w:rsid w:val="00ED32C3"/>
    <w:rsid w:val="00EE1298"/>
    <w:rsid w:val="00EE227A"/>
    <w:rsid w:val="00EE3FFA"/>
    <w:rsid w:val="00EE4766"/>
    <w:rsid w:val="00EE5188"/>
    <w:rsid w:val="00EE51E6"/>
    <w:rsid w:val="00EE57A3"/>
    <w:rsid w:val="00EE6644"/>
    <w:rsid w:val="00EF0E49"/>
    <w:rsid w:val="00EF14EF"/>
    <w:rsid w:val="00EF17BD"/>
    <w:rsid w:val="00EF4074"/>
    <w:rsid w:val="00EF714A"/>
    <w:rsid w:val="00EF759F"/>
    <w:rsid w:val="00EF7FCE"/>
    <w:rsid w:val="00F04EB7"/>
    <w:rsid w:val="00F067AD"/>
    <w:rsid w:val="00F078FE"/>
    <w:rsid w:val="00F07CD5"/>
    <w:rsid w:val="00F1179C"/>
    <w:rsid w:val="00F13A94"/>
    <w:rsid w:val="00F1422B"/>
    <w:rsid w:val="00F151CD"/>
    <w:rsid w:val="00F1644D"/>
    <w:rsid w:val="00F208BA"/>
    <w:rsid w:val="00F21C16"/>
    <w:rsid w:val="00F2657C"/>
    <w:rsid w:val="00F30898"/>
    <w:rsid w:val="00F3104C"/>
    <w:rsid w:val="00F32B10"/>
    <w:rsid w:val="00F333D4"/>
    <w:rsid w:val="00F33B07"/>
    <w:rsid w:val="00F341D2"/>
    <w:rsid w:val="00F35C4F"/>
    <w:rsid w:val="00F374EB"/>
    <w:rsid w:val="00F40D04"/>
    <w:rsid w:val="00F41399"/>
    <w:rsid w:val="00F41ABD"/>
    <w:rsid w:val="00F42562"/>
    <w:rsid w:val="00F42C5B"/>
    <w:rsid w:val="00F441FD"/>
    <w:rsid w:val="00F47472"/>
    <w:rsid w:val="00F47812"/>
    <w:rsid w:val="00F50380"/>
    <w:rsid w:val="00F559BB"/>
    <w:rsid w:val="00F56DA7"/>
    <w:rsid w:val="00F704D8"/>
    <w:rsid w:val="00F706DF"/>
    <w:rsid w:val="00F709A4"/>
    <w:rsid w:val="00F725D9"/>
    <w:rsid w:val="00F72E05"/>
    <w:rsid w:val="00F75D22"/>
    <w:rsid w:val="00F803B0"/>
    <w:rsid w:val="00F80978"/>
    <w:rsid w:val="00F81532"/>
    <w:rsid w:val="00F82E65"/>
    <w:rsid w:val="00F844A4"/>
    <w:rsid w:val="00F91715"/>
    <w:rsid w:val="00F9430F"/>
    <w:rsid w:val="00F9438F"/>
    <w:rsid w:val="00F9559C"/>
    <w:rsid w:val="00F95BC8"/>
    <w:rsid w:val="00F95FAD"/>
    <w:rsid w:val="00F9611F"/>
    <w:rsid w:val="00FA1660"/>
    <w:rsid w:val="00FA3D5E"/>
    <w:rsid w:val="00FA54FC"/>
    <w:rsid w:val="00FA5720"/>
    <w:rsid w:val="00FA6570"/>
    <w:rsid w:val="00FA7D88"/>
    <w:rsid w:val="00FB28C2"/>
    <w:rsid w:val="00FB369E"/>
    <w:rsid w:val="00FB55A3"/>
    <w:rsid w:val="00FB595E"/>
    <w:rsid w:val="00FC0474"/>
    <w:rsid w:val="00FC26C9"/>
    <w:rsid w:val="00FC2CE1"/>
    <w:rsid w:val="00FC3D4A"/>
    <w:rsid w:val="00FC4334"/>
    <w:rsid w:val="00FC6D62"/>
    <w:rsid w:val="00FC7568"/>
    <w:rsid w:val="00FE0F24"/>
    <w:rsid w:val="00FE2FB0"/>
    <w:rsid w:val="00FE5563"/>
    <w:rsid w:val="00FE5DE9"/>
    <w:rsid w:val="00FF2C86"/>
    <w:rsid w:val="00FF45D3"/>
    <w:rsid w:val="00FF6732"/>
    <w:rsid w:val="00FF71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565"/>
  </w:style>
  <w:style w:type="paragraph" w:styleId="1">
    <w:name w:val="heading 1"/>
    <w:basedOn w:val="a"/>
    <w:next w:val="a"/>
    <w:link w:val="10"/>
    <w:uiPriority w:val="9"/>
    <w:qFormat/>
    <w:rsid w:val="00DB61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5859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613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F6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585908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a4">
    <w:name w:val="Table Grid"/>
    <w:basedOn w:val="a1"/>
    <w:uiPriority w:val="59"/>
    <w:rsid w:val="00F2657C"/>
    <w:pPr>
      <w:spacing w:after="0" w:line="240" w:lineRule="auto"/>
    </w:pPr>
    <w:rPr>
      <w:rFonts w:ascii="Times New Roman" w:eastAsia="Times New Roman" w:hAnsi="Times New Roman" w:cs="Times New Roman"/>
      <w:sz w:val="24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F164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B616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5">
    <w:name w:val="Normal (Web)"/>
    <w:basedOn w:val="a"/>
    <w:uiPriority w:val="99"/>
    <w:rsid w:val="00DB6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DB6162"/>
    <w:rPr>
      <w:rFonts w:cs="Times New Roman"/>
      <w:i/>
      <w:iCs/>
    </w:rPr>
  </w:style>
  <w:style w:type="character" w:styleId="a7">
    <w:name w:val="Strong"/>
    <w:basedOn w:val="a0"/>
    <w:uiPriority w:val="22"/>
    <w:qFormat/>
    <w:rsid w:val="00DB6162"/>
    <w:rPr>
      <w:rFonts w:cs="Times New Roman"/>
      <w:b/>
      <w:bCs/>
    </w:rPr>
  </w:style>
  <w:style w:type="paragraph" w:styleId="a8">
    <w:name w:val="Balloon Text"/>
    <w:basedOn w:val="a"/>
    <w:link w:val="a9"/>
    <w:uiPriority w:val="99"/>
    <w:unhideWhenUsed/>
    <w:rsid w:val="00DB61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rsid w:val="00DB6162"/>
    <w:rPr>
      <w:rFonts w:ascii="Segoe UI" w:hAnsi="Segoe UI" w:cs="Segoe UI"/>
      <w:sz w:val="18"/>
      <w:szCs w:val="18"/>
    </w:rPr>
  </w:style>
  <w:style w:type="paragraph" w:customStyle="1" w:styleId="msonormalmailrucssattributepostfix">
    <w:name w:val="msonormal_mailru_css_attribute_postfix"/>
    <w:basedOn w:val="a"/>
    <w:rsid w:val="00560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paragraphstyle">
    <w:name w:val="[No paragraph style]"/>
    <w:basedOn w:val="a"/>
    <w:uiPriority w:val="99"/>
    <w:rsid w:val="009F582A"/>
    <w:pPr>
      <w:autoSpaceDE w:val="0"/>
      <w:spacing w:after="0" w:line="288" w:lineRule="auto"/>
      <w:textAlignment w:val="center"/>
    </w:pPr>
    <w:rPr>
      <w:rFonts w:ascii="Courier New" w:eastAsia="Times New Roman" w:hAnsi="Courier New" w:cs="Courier New"/>
      <w:color w:val="000000"/>
      <w:sz w:val="24"/>
      <w:szCs w:val="24"/>
      <w:lang w:val="de-DE" w:eastAsia="ar-SA"/>
    </w:rPr>
  </w:style>
  <w:style w:type="paragraph" w:customStyle="1" w:styleId="100">
    <w:name w:val="Основной текст10"/>
    <w:basedOn w:val="a"/>
    <w:uiPriority w:val="99"/>
    <w:rsid w:val="009F582A"/>
    <w:pPr>
      <w:widowControl w:val="0"/>
      <w:shd w:val="clear" w:color="auto" w:fill="FFFFFF"/>
      <w:spacing w:before="840" w:after="0" w:line="480" w:lineRule="exact"/>
      <w:ind w:hanging="720"/>
      <w:jc w:val="both"/>
    </w:pPr>
    <w:rPr>
      <w:rFonts w:ascii="MS Mincho" w:eastAsia="MS Mincho" w:hAnsi="MS Mincho" w:cs="Times New Roman"/>
      <w:spacing w:val="-50"/>
      <w:sz w:val="26"/>
      <w:szCs w:val="20"/>
      <w:shd w:val="clear" w:color="auto" w:fill="FFFFFF"/>
    </w:rPr>
  </w:style>
  <w:style w:type="paragraph" w:styleId="aa">
    <w:name w:val="caption"/>
    <w:basedOn w:val="a"/>
    <w:next w:val="a"/>
    <w:uiPriority w:val="99"/>
    <w:qFormat/>
    <w:rsid w:val="009F582A"/>
    <w:pPr>
      <w:spacing w:line="240" w:lineRule="auto"/>
    </w:pPr>
    <w:rPr>
      <w:rFonts w:ascii="Times New Roman" w:eastAsia="Times New Roman" w:hAnsi="Times New Roman" w:cs="Times New Roman"/>
      <w:b/>
      <w:bCs/>
      <w:color w:val="4F81BD"/>
      <w:sz w:val="18"/>
      <w:szCs w:val="18"/>
      <w:lang w:eastAsia="en-US"/>
    </w:rPr>
  </w:style>
  <w:style w:type="character" w:customStyle="1" w:styleId="fontstyle01">
    <w:name w:val="fontstyle01"/>
    <w:basedOn w:val="a0"/>
    <w:rsid w:val="00B43494"/>
    <w:rPr>
      <w:rFonts w:ascii="WipoUniExtBold" w:hAnsi="WipoUniExtBold" w:hint="default"/>
      <w:b/>
      <w:bCs/>
      <w:i w:val="0"/>
      <w:iCs w:val="0"/>
      <w:color w:val="000000"/>
      <w:sz w:val="20"/>
      <w:szCs w:val="20"/>
    </w:rPr>
  </w:style>
  <w:style w:type="character" w:customStyle="1" w:styleId="selectable">
    <w:name w:val="selectable"/>
    <w:basedOn w:val="a0"/>
    <w:rsid w:val="00EF0E49"/>
  </w:style>
  <w:style w:type="character" w:styleId="ab">
    <w:name w:val="Hyperlink"/>
    <w:basedOn w:val="a0"/>
    <w:uiPriority w:val="99"/>
    <w:unhideWhenUsed/>
    <w:rsid w:val="00554A69"/>
    <w:rPr>
      <w:color w:val="0000FF"/>
      <w:u w:val="single"/>
    </w:rPr>
  </w:style>
  <w:style w:type="table" w:customStyle="1" w:styleId="11">
    <w:name w:val="Сетка таблицы1"/>
    <w:basedOn w:val="a1"/>
    <w:next w:val="a4"/>
    <w:uiPriority w:val="59"/>
    <w:rsid w:val="005001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4"/>
    <w:uiPriority w:val="59"/>
    <w:rsid w:val="0059424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ubtle Emphasis"/>
    <w:basedOn w:val="a0"/>
    <w:uiPriority w:val="19"/>
    <w:qFormat/>
    <w:rsid w:val="00122706"/>
    <w:rPr>
      <w:i/>
      <w:iCs/>
      <w:color w:val="404040" w:themeColor="text1" w:themeTint="BF"/>
    </w:rPr>
  </w:style>
  <w:style w:type="table" w:customStyle="1" w:styleId="31">
    <w:name w:val="Сетка таблицы3"/>
    <w:basedOn w:val="a1"/>
    <w:next w:val="a4"/>
    <w:uiPriority w:val="59"/>
    <w:rsid w:val="006B15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1">
    <w:name w:val="fontstyle21"/>
    <w:basedOn w:val="a0"/>
    <w:rsid w:val="00B11B8D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numbering" w:customStyle="1" w:styleId="12">
    <w:name w:val="Нет списка1"/>
    <w:next w:val="a2"/>
    <w:uiPriority w:val="99"/>
    <w:semiHidden/>
    <w:unhideWhenUsed/>
    <w:rsid w:val="00BE5881"/>
  </w:style>
  <w:style w:type="paragraph" w:styleId="ad">
    <w:name w:val="footer"/>
    <w:basedOn w:val="a"/>
    <w:link w:val="ae"/>
    <w:rsid w:val="00BE5881"/>
    <w:pPr>
      <w:tabs>
        <w:tab w:val="center" w:pos="4703"/>
        <w:tab w:val="right" w:pos="94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e">
    <w:name w:val="Нижний колонтитул Знак"/>
    <w:basedOn w:val="a0"/>
    <w:link w:val="ad"/>
    <w:rsid w:val="00BE5881"/>
    <w:rPr>
      <w:rFonts w:ascii="Times New Roman" w:eastAsia="Times New Roman" w:hAnsi="Times New Roman" w:cs="Times New Roman"/>
      <w:sz w:val="28"/>
      <w:szCs w:val="20"/>
    </w:rPr>
  </w:style>
  <w:style w:type="character" w:styleId="af">
    <w:name w:val="page number"/>
    <w:basedOn w:val="a0"/>
    <w:rsid w:val="00BE5881"/>
  </w:style>
  <w:style w:type="paragraph" w:styleId="af0">
    <w:name w:val="header"/>
    <w:basedOn w:val="a"/>
    <w:link w:val="af1"/>
    <w:rsid w:val="00BE5881"/>
    <w:pPr>
      <w:tabs>
        <w:tab w:val="center" w:pos="4703"/>
        <w:tab w:val="right" w:pos="94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1">
    <w:name w:val="Верхний колонтитул Знак"/>
    <w:basedOn w:val="a0"/>
    <w:link w:val="af0"/>
    <w:rsid w:val="00BE5881"/>
    <w:rPr>
      <w:rFonts w:ascii="Times New Roman" w:eastAsia="Times New Roman" w:hAnsi="Times New Roman" w:cs="Times New Roman"/>
      <w:sz w:val="28"/>
      <w:szCs w:val="20"/>
    </w:rPr>
  </w:style>
  <w:style w:type="character" w:styleId="af2">
    <w:name w:val="Placeholder Text"/>
    <w:basedOn w:val="a0"/>
    <w:uiPriority w:val="99"/>
    <w:semiHidden/>
    <w:rsid w:val="00BE5881"/>
    <w:rPr>
      <w:color w:val="808080"/>
    </w:rPr>
  </w:style>
  <w:style w:type="numbering" w:customStyle="1" w:styleId="22">
    <w:name w:val="Нет списка2"/>
    <w:next w:val="a2"/>
    <w:uiPriority w:val="99"/>
    <w:semiHidden/>
    <w:unhideWhenUsed/>
    <w:rsid w:val="00955A0F"/>
  </w:style>
  <w:style w:type="table" w:customStyle="1" w:styleId="4">
    <w:name w:val="Сетка таблицы4"/>
    <w:basedOn w:val="a1"/>
    <w:next w:val="a4"/>
    <w:uiPriority w:val="59"/>
    <w:rsid w:val="00955A0F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line number"/>
    <w:basedOn w:val="a0"/>
    <w:uiPriority w:val="99"/>
    <w:semiHidden/>
    <w:unhideWhenUsed/>
    <w:rsid w:val="00955A0F"/>
  </w:style>
  <w:style w:type="character" w:styleId="HTML">
    <w:name w:val="HTML Code"/>
    <w:basedOn w:val="a0"/>
    <w:uiPriority w:val="99"/>
    <w:semiHidden/>
    <w:unhideWhenUsed/>
    <w:rsid w:val="00CC4FB1"/>
    <w:rPr>
      <w:rFonts w:ascii="Courier New" w:eastAsia="Times New Roman" w:hAnsi="Courier New" w:cs="Courier New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52613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215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8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32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3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695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767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430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514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9499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727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9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17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1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4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78664">
          <w:marLeft w:val="272"/>
          <w:marRight w:val="272"/>
          <w:marTop w:val="272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9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603367">
          <w:marLeft w:val="272"/>
          <w:marRight w:val="272"/>
          <w:marTop w:val="272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7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4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835156">
          <w:marLeft w:val="0"/>
          <w:marRight w:val="0"/>
          <w:marTop w:val="7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4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9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0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7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94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4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72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04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1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441871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59468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77182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6538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5646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5301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45771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28255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7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48408">
          <w:marLeft w:val="272"/>
          <w:marRight w:val="272"/>
          <w:marTop w:val="272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5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634198">
          <w:marLeft w:val="272"/>
          <w:marRight w:val="272"/>
          <w:marTop w:val="272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4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88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0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71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4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9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6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2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2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9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0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0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35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7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52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9263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16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7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6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2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3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1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7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1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59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5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6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2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7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5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763021">
          <w:marLeft w:val="160"/>
          <w:marRight w:val="16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86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6355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2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25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8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9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2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74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3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23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2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89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3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412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8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94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36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9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4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01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7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72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2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3483">
          <w:marLeft w:val="272"/>
          <w:marRight w:val="272"/>
          <w:marTop w:val="272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ECF735CC-29CE-4C11-A85C-BA93E3C71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4457</Words>
  <Characters>25411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Sergei</cp:lastModifiedBy>
  <cp:revision>4</cp:revision>
  <cp:lastPrinted>2024-06-07T07:00:00Z</cp:lastPrinted>
  <dcterms:created xsi:type="dcterms:W3CDTF">2026-05-06T12:41:00Z</dcterms:created>
  <dcterms:modified xsi:type="dcterms:W3CDTF">2026-05-20T18:48:00Z</dcterms:modified>
</cp:coreProperties>
</file>