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457248" w14:textId="1841AF93" w:rsidR="00BB7A05" w:rsidRPr="00DA0D5B" w:rsidRDefault="00BB7A05" w:rsidP="00285D3E">
      <w:pPr>
        <w:spacing w:after="0" w:line="240" w:lineRule="auto"/>
        <w:ind w:firstLine="284"/>
        <w:rPr>
          <w:b/>
          <w:bCs/>
          <w:sz w:val="21"/>
          <w:szCs w:val="21"/>
        </w:rPr>
      </w:pPr>
      <w:r w:rsidRPr="00DA0D5B">
        <w:rPr>
          <w:b/>
          <w:bCs/>
          <w:sz w:val="21"/>
          <w:szCs w:val="21"/>
        </w:rPr>
        <w:t>УДК 6</w:t>
      </w:r>
      <w:r w:rsidR="0087545E">
        <w:rPr>
          <w:b/>
          <w:bCs/>
          <w:sz w:val="21"/>
          <w:szCs w:val="21"/>
        </w:rPr>
        <w:t>2</w:t>
      </w:r>
      <w:r w:rsidRPr="00DA0D5B">
        <w:rPr>
          <w:b/>
          <w:bCs/>
          <w:sz w:val="21"/>
          <w:szCs w:val="21"/>
        </w:rPr>
        <w:t>1.</w:t>
      </w:r>
      <w:r w:rsidR="0087545E">
        <w:rPr>
          <w:b/>
          <w:bCs/>
          <w:sz w:val="21"/>
          <w:szCs w:val="21"/>
        </w:rPr>
        <w:t>396.96</w:t>
      </w:r>
    </w:p>
    <w:p w14:paraId="43F92677" w14:textId="2B3DFFD6" w:rsidR="00BB7A05" w:rsidRPr="00DA0D5B" w:rsidRDefault="00BB7A05" w:rsidP="00285D3E">
      <w:pPr>
        <w:spacing w:after="0" w:line="240" w:lineRule="auto"/>
        <w:ind w:firstLine="284"/>
        <w:rPr>
          <w:b/>
          <w:bCs/>
          <w:sz w:val="21"/>
          <w:szCs w:val="21"/>
        </w:rPr>
      </w:pPr>
    </w:p>
    <w:p w14:paraId="37288342" w14:textId="77777777" w:rsidR="00BB7A05" w:rsidRPr="00DA0D5B" w:rsidRDefault="00BB7A05" w:rsidP="00285D3E">
      <w:pPr>
        <w:spacing w:after="0" w:line="240" w:lineRule="auto"/>
        <w:ind w:firstLine="284"/>
        <w:rPr>
          <w:b/>
          <w:bCs/>
          <w:sz w:val="21"/>
          <w:szCs w:val="21"/>
        </w:rPr>
      </w:pPr>
    </w:p>
    <w:p w14:paraId="4E4A0B90" w14:textId="64DD0C52" w:rsidR="00443762" w:rsidRDefault="007C6FF5" w:rsidP="00443762">
      <w:pPr>
        <w:spacing w:after="0" w:line="240" w:lineRule="auto"/>
        <w:rPr>
          <w:sz w:val="21"/>
          <w:szCs w:val="21"/>
        </w:rPr>
      </w:pPr>
      <w:r>
        <w:rPr>
          <w:b/>
          <w:bCs/>
          <w:sz w:val="21"/>
          <w:szCs w:val="21"/>
        </w:rPr>
        <w:t xml:space="preserve">Е.К. </w:t>
      </w:r>
      <w:proofErr w:type="spellStart"/>
      <w:r w:rsidR="00443762" w:rsidRPr="00DA0D5B">
        <w:rPr>
          <w:b/>
          <w:bCs/>
          <w:sz w:val="21"/>
          <w:szCs w:val="21"/>
        </w:rPr>
        <w:t>Самаров</w:t>
      </w:r>
      <w:proofErr w:type="spellEnd"/>
      <w:r>
        <w:rPr>
          <w:b/>
          <w:bCs/>
          <w:sz w:val="21"/>
          <w:szCs w:val="21"/>
        </w:rPr>
        <w:t xml:space="preserve">, </w:t>
      </w:r>
      <w:r w:rsidRPr="007D2102">
        <w:rPr>
          <w:sz w:val="21"/>
          <w:szCs w:val="20"/>
        </w:rPr>
        <w:t>д</w:t>
      </w:r>
      <w:r>
        <w:rPr>
          <w:sz w:val="21"/>
          <w:szCs w:val="20"/>
        </w:rPr>
        <w:t>-</w:t>
      </w:r>
      <w:r w:rsidRPr="007D2102">
        <w:rPr>
          <w:sz w:val="21"/>
          <w:szCs w:val="20"/>
        </w:rPr>
        <w:t xml:space="preserve">р </w:t>
      </w:r>
      <w:proofErr w:type="spellStart"/>
      <w:r w:rsidRPr="007D2102">
        <w:rPr>
          <w:sz w:val="21"/>
          <w:szCs w:val="20"/>
        </w:rPr>
        <w:t>техн</w:t>
      </w:r>
      <w:proofErr w:type="spellEnd"/>
      <w:r>
        <w:rPr>
          <w:sz w:val="21"/>
          <w:szCs w:val="20"/>
        </w:rPr>
        <w:t>.</w:t>
      </w:r>
      <w:r w:rsidRPr="007D2102">
        <w:rPr>
          <w:sz w:val="21"/>
          <w:szCs w:val="20"/>
        </w:rPr>
        <w:t xml:space="preserve"> наук, заведующий кафедрой </w:t>
      </w:r>
      <w:r w:rsidRPr="007D2102">
        <w:rPr>
          <w:iCs/>
          <w:sz w:val="21"/>
          <w:szCs w:val="20"/>
        </w:rPr>
        <w:t>математики</w:t>
      </w:r>
      <w:r>
        <w:rPr>
          <w:b/>
          <w:bCs/>
          <w:sz w:val="21"/>
          <w:szCs w:val="21"/>
        </w:rPr>
        <w:t xml:space="preserve"> </w:t>
      </w:r>
      <w:proofErr w:type="spellStart"/>
      <w:r>
        <w:rPr>
          <w:sz w:val="21"/>
          <w:szCs w:val="21"/>
        </w:rPr>
        <w:t>СПбГМТУ</w:t>
      </w:r>
      <w:proofErr w:type="spellEnd"/>
      <w:r>
        <w:rPr>
          <w:sz w:val="21"/>
          <w:szCs w:val="21"/>
        </w:rPr>
        <w:t>,</w:t>
      </w:r>
    </w:p>
    <w:p w14:paraId="0BBA13C0" w14:textId="014FF53C" w:rsidR="007C6FF5" w:rsidRPr="007C6FF5" w:rsidRDefault="007C6FF5" w:rsidP="00443762">
      <w:pPr>
        <w:spacing w:after="0" w:line="240" w:lineRule="auto"/>
        <w:rPr>
          <w:sz w:val="21"/>
          <w:szCs w:val="21"/>
        </w:rPr>
      </w:pPr>
      <w:r>
        <w:t>контакт</w:t>
      </w:r>
      <w:proofErr w:type="gramStart"/>
      <w:r>
        <w:t>.</w:t>
      </w:r>
      <w:proofErr w:type="gramEnd"/>
      <w:r>
        <w:t xml:space="preserve"> </w:t>
      </w:r>
      <w:proofErr w:type="gramStart"/>
      <w:r>
        <w:t>т</w:t>
      </w:r>
      <w:proofErr w:type="gramEnd"/>
      <w:r>
        <w:t xml:space="preserve">ел. + 7 (926) 294 6744, </w:t>
      </w:r>
      <w:hyperlink r:id="rId7" w:history="1">
        <w:r w:rsidRPr="007C6FF5">
          <w:rPr>
            <w:rStyle w:val="a5"/>
            <w:color w:val="auto"/>
            <w:sz w:val="21"/>
            <w:szCs w:val="21"/>
            <w:u w:val="none"/>
            <w:lang w:val="en-US"/>
          </w:rPr>
          <w:t>omega</w:t>
        </w:r>
        <w:r w:rsidRPr="007C6FF5">
          <w:rPr>
            <w:rStyle w:val="a5"/>
            <w:color w:val="auto"/>
            <w:sz w:val="21"/>
            <w:szCs w:val="21"/>
            <w:u w:val="none"/>
          </w:rPr>
          <w:t>511@</w:t>
        </w:r>
        <w:r w:rsidRPr="007C6FF5">
          <w:rPr>
            <w:rStyle w:val="a5"/>
            <w:color w:val="auto"/>
            <w:sz w:val="21"/>
            <w:szCs w:val="21"/>
            <w:u w:val="none"/>
            <w:lang w:val="en-US"/>
          </w:rPr>
          <w:t>mail</w:t>
        </w:r>
        <w:r w:rsidRPr="007C6FF5">
          <w:rPr>
            <w:rStyle w:val="a5"/>
            <w:color w:val="auto"/>
            <w:sz w:val="21"/>
            <w:szCs w:val="21"/>
            <w:u w:val="none"/>
          </w:rPr>
          <w:t>.</w:t>
        </w:r>
        <w:proofErr w:type="spellStart"/>
        <w:r w:rsidRPr="007C6FF5">
          <w:rPr>
            <w:rStyle w:val="a5"/>
            <w:color w:val="auto"/>
            <w:sz w:val="21"/>
            <w:szCs w:val="21"/>
            <w:u w:val="none"/>
            <w:lang w:val="en-US"/>
          </w:rPr>
          <w:t>ru</w:t>
        </w:r>
        <w:proofErr w:type="spellEnd"/>
      </w:hyperlink>
    </w:p>
    <w:p w14:paraId="3796D1F9" w14:textId="77777777" w:rsidR="007C6FF5" w:rsidRDefault="007C6FF5" w:rsidP="00285D3E">
      <w:pPr>
        <w:spacing w:after="0" w:line="240" w:lineRule="auto"/>
        <w:ind w:firstLine="284"/>
        <w:jc w:val="both"/>
        <w:rPr>
          <w:b/>
          <w:sz w:val="21"/>
          <w:szCs w:val="21"/>
        </w:rPr>
      </w:pPr>
    </w:p>
    <w:p w14:paraId="515620FD" w14:textId="703C6D30" w:rsidR="007C6FF5" w:rsidRPr="004D3A43" w:rsidRDefault="007C6FF5" w:rsidP="007C6FF5">
      <w:pPr>
        <w:spacing w:after="0" w:line="240" w:lineRule="auto"/>
        <w:ind w:firstLine="284"/>
        <w:jc w:val="both"/>
        <w:rPr>
          <w:sz w:val="21"/>
          <w:szCs w:val="21"/>
        </w:rPr>
      </w:pPr>
      <w:r w:rsidRPr="00DA0D5B">
        <w:rPr>
          <w:b/>
          <w:sz w:val="21"/>
          <w:szCs w:val="21"/>
        </w:rPr>
        <w:t>Ключевые слова</w:t>
      </w:r>
      <w:r w:rsidRPr="00DA0D5B">
        <w:rPr>
          <w:sz w:val="21"/>
          <w:szCs w:val="21"/>
        </w:rPr>
        <w:t>:</w:t>
      </w:r>
      <w:r>
        <w:rPr>
          <w:sz w:val="21"/>
          <w:szCs w:val="21"/>
        </w:rPr>
        <w:t xml:space="preserve"> воздушный объект, </w:t>
      </w:r>
      <w:proofErr w:type="spellStart"/>
      <w:r>
        <w:rPr>
          <w:sz w:val="21"/>
          <w:szCs w:val="21"/>
        </w:rPr>
        <w:t>двухкоординатный</w:t>
      </w:r>
      <w:proofErr w:type="spellEnd"/>
      <w:r>
        <w:rPr>
          <w:sz w:val="21"/>
          <w:szCs w:val="21"/>
        </w:rPr>
        <w:t xml:space="preserve"> радар, многопозиционная система, селекция</w:t>
      </w:r>
    </w:p>
    <w:p w14:paraId="14C3E2CF" w14:textId="7B0A989F" w:rsidR="00E0370A" w:rsidRDefault="007C6FF5" w:rsidP="00E0370A">
      <w:pPr>
        <w:pStyle w:val="aa"/>
        <w:spacing w:before="0" w:beforeAutospacing="0" w:after="0" w:afterAutospacing="0"/>
        <w:ind w:firstLine="284"/>
        <w:jc w:val="both"/>
      </w:pPr>
      <w:r w:rsidRPr="007C6FF5">
        <w:rPr>
          <w:b/>
          <w:sz w:val="21"/>
          <w:szCs w:val="21"/>
        </w:rPr>
        <w:t>Реферат:</w:t>
      </w:r>
      <w:r>
        <w:rPr>
          <w:sz w:val="21"/>
          <w:szCs w:val="21"/>
        </w:rPr>
        <w:t xml:space="preserve"> </w:t>
      </w:r>
      <w:r w:rsidR="00620E50">
        <w:rPr>
          <w:sz w:val="21"/>
          <w:szCs w:val="21"/>
        </w:rPr>
        <w:t xml:space="preserve"> </w:t>
      </w:r>
      <w:r w:rsidR="00E0370A" w:rsidRPr="00E0370A">
        <w:rPr>
          <w:sz w:val="21"/>
          <w:szCs w:val="21"/>
        </w:rPr>
        <w:t xml:space="preserve">В работе рассматривается возможность расширения функциональных возможностей </w:t>
      </w:r>
      <w:proofErr w:type="spellStart"/>
      <w:r w:rsidR="00E0370A" w:rsidRPr="00E0370A">
        <w:rPr>
          <w:sz w:val="21"/>
          <w:szCs w:val="21"/>
        </w:rPr>
        <w:t>двухкоо</w:t>
      </w:r>
      <w:r w:rsidR="00E0370A" w:rsidRPr="00E0370A">
        <w:rPr>
          <w:sz w:val="21"/>
          <w:szCs w:val="21"/>
        </w:rPr>
        <w:t>р</w:t>
      </w:r>
      <w:r w:rsidR="00E0370A" w:rsidRPr="00E0370A">
        <w:rPr>
          <w:sz w:val="21"/>
          <w:szCs w:val="21"/>
        </w:rPr>
        <w:t>динатных</w:t>
      </w:r>
      <w:proofErr w:type="spellEnd"/>
      <w:r w:rsidR="00E0370A" w:rsidRPr="00E0370A">
        <w:rPr>
          <w:sz w:val="21"/>
          <w:szCs w:val="21"/>
        </w:rPr>
        <w:t xml:space="preserve"> радаров кругового обзора за счёт решения пространственной </w:t>
      </w:r>
      <w:proofErr w:type="spellStart"/>
      <w:r w:rsidR="00E0370A" w:rsidRPr="00E0370A">
        <w:rPr>
          <w:sz w:val="21"/>
          <w:szCs w:val="21"/>
        </w:rPr>
        <w:t>трехкоординатной</w:t>
      </w:r>
      <w:proofErr w:type="spellEnd"/>
      <w:r w:rsidR="00E0370A" w:rsidRPr="00E0370A">
        <w:rPr>
          <w:sz w:val="21"/>
          <w:szCs w:val="21"/>
        </w:rPr>
        <w:t xml:space="preserve"> задачи. Показано, что при определённых условиях </w:t>
      </w:r>
      <w:proofErr w:type="spellStart"/>
      <w:r w:rsidR="00E0370A" w:rsidRPr="00E0370A">
        <w:rPr>
          <w:sz w:val="21"/>
          <w:szCs w:val="21"/>
        </w:rPr>
        <w:t>двухкоординатные</w:t>
      </w:r>
      <w:proofErr w:type="spellEnd"/>
      <w:r w:rsidR="00E0370A" w:rsidRPr="00E0370A">
        <w:rPr>
          <w:sz w:val="21"/>
          <w:szCs w:val="21"/>
        </w:rPr>
        <w:t xml:space="preserve"> радиолокационные станции способны обеспечивать ограниченное определение высоты, а также обоснована перспектива перехода к многопозиционным радиол</w:t>
      </w:r>
      <w:r w:rsidR="00E0370A" w:rsidRPr="00E0370A">
        <w:rPr>
          <w:sz w:val="21"/>
          <w:szCs w:val="21"/>
        </w:rPr>
        <w:t>о</w:t>
      </w:r>
      <w:r w:rsidR="00E0370A" w:rsidRPr="00E0370A">
        <w:rPr>
          <w:sz w:val="21"/>
          <w:szCs w:val="21"/>
        </w:rPr>
        <w:t>кационным системам, использующим совместную обр</w:t>
      </w:r>
      <w:r w:rsidR="00E0370A" w:rsidRPr="00E0370A">
        <w:rPr>
          <w:sz w:val="21"/>
          <w:szCs w:val="21"/>
        </w:rPr>
        <w:t>а</w:t>
      </w:r>
      <w:r w:rsidR="00E0370A" w:rsidRPr="00E0370A">
        <w:rPr>
          <w:sz w:val="21"/>
          <w:szCs w:val="21"/>
        </w:rPr>
        <w:t>ботку данных от нескольких радаров.</w:t>
      </w:r>
      <w:r w:rsidR="00E0370A">
        <w:rPr>
          <w:sz w:val="21"/>
          <w:szCs w:val="21"/>
        </w:rPr>
        <w:t xml:space="preserve"> </w:t>
      </w:r>
      <w:r w:rsidR="008939F2" w:rsidRPr="008939F2">
        <w:rPr>
          <w:sz w:val="21"/>
          <w:szCs w:val="21"/>
        </w:rPr>
        <w:t>Показано, что такие радары могут служить основой для построения информационно-измерительной платформы, сп</w:t>
      </w:r>
      <w:r w:rsidR="008939F2" w:rsidRPr="008939F2">
        <w:rPr>
          <w:sz w:val="21"/>
          <w:szCs w:val="21"/>
        </w:rPr>
        <w:t>о</w:t>
      </w:r>
      <w:r w:rsidR="008939F2" w:rsidRPr="008939F2">
        <w:rPr>
          <w:sz w:val="21"/>
          <w:szCs w:val="21"/>
        </w:rPr>
        <w:t>собной надежно различать воздушные цели и существенно улучшать точность анализа обстановки в зоне контроля</w:t>
      </w:r>
      <w:r w:rsidR="008939F2">
        <w:t>.</w:t>
      </w:r>
    </w:p>
    <w:p w14:paraId="3C65DC99" w14:textId="62311589" w:rsidR="007C6FF5" w:rsidRPr="007C6FF5" w:rsidRDefault="007C6FF5" w:rsidP="00E0370A">
      <w:pPr>
        <w:pStyle w:val="aa"/>
        <w:spacing w:before="0" w:beforeAutospacing="0" w:after="0" w:afterAutospacing="0"/>
        <w:ind w:firstLine="284"/>
        <w:jc w:val="both"/>
        <w:rPr>
          <w:b/>
          <w:color w:val="FF0000"/>
          <w:sz w:val="21"/>
          <w:szCs w:val="21"/>
        </w:rPr>
      </w:pPr>
      <w:r w:rsidRPr="007C6FF5">
        <w:rPr>
          <w:b/>
        </w:rPr>
        <w:t xml:space="preserve">Рубрика: </w:t>
      </w:r>
      <w:proofErr w:type="gramStart"/>
      <w:r w:rsidRPr="007C6FF5">
        <w:rPr>
          <w:b/>
        </w:rPr>
        <w:t>Радиолокация и навигация</w:t>
      </w:r>
      <w:r>
        <w:rPr>
          <w:b/>
        </w:rPr>
        <w:t xml:space="preserve">   </w:t>
      </w:r>
      <w:r w:rsidRPr="007C6FF5">
        <w:rPr>
          <w:b/>
          <w:color w:val="FF0000"/>
        </w:rPr>
        <w:t>(Внимание!</w:t>
      </w:r>
      <w:proofErr w:type="gramEnd"/>
      <w:r w:rsidRPr="007C6FF5">
        <w:rPr>
          <w:b/>
          <w:color w:val="FF0000"/>
        </w:rPr>
        <w:t xml:space="preserve"> </w:t>
      </w:r>
      <w:proofErr w:type="gramStart"/>
      <w:r w:rsidRPr="007C6FF5">
        <w:rPr>
          <w:b/>
          <w:color w:val="FF0000"/>
        </w:rPr>
        <w:t>Новая рубрика!)</w:t>
      </w:r>
      <w:proofErr w:type="gramEnd"/>
    </w:p>
    <w:p w14:paraId="22B541EE" w14:textId="39E0E6FB" w:rsidR="004008DF" w:rsidRDefault="004008DF" w:rsidP="00285D3E">
      <w:pPr>
        <w:spacing w:after="0" w:line="240" w:lineRule="auto"/>
        <w:ind w:firstLine="284"/>
        <w:jc w:val="both"/>
        <w:rPr>
          <w:bCs/>
          <w:sz w:val="21"/>
          <w:szCs w:val="21"/>
        </w:rPr>
      </w:pPr>
    </w:p>
    <w:p w14:paraId="048FE5ED" w14:textId="77777777" w:rsidR="007C6FF5" w:rsidRPr="00DA0D5B" w:rsidRDefault="007C6FF5" w:rsidP="00285D3E">
      <w:pPr>
        <w:spacing w:after="0" w:line="240" w:lineRule="auto"/>
        <w:ind w:firstLine="284"/>
        <w:jc w:val="both"/>
        <w:rPr>
          <w:bCs/>
          <w:sz w:val="21"/>
          <w:szCs w:val="21"/>
        </w:rPr>
      </w:pPr>
    </w:p>
    <w:p w14:paraId="451C1778" w14:textId="77777777" w:rsidR="007C6FF5" w:rsidRDefault="007C6FF5" w:rsidP="007C6FF5">
      <w:pPr>
        <w:spacing w:after="0" w:line="240" w:lineRule="auto"/>
        <w:jc w:val="center"/>
        <w:rPr>
          <w:b/>
          <w:bCs/>
          <w:sz w:val="21"/>
          <w:szCs w:val="21"/>
        </w:rPr>
      </w:pPr>
      <w:r>
        <w:rPr>
          <w:b/>
          <w:bCs/>
          <w:sz w:val="21"/>
          <w:szCs w:val="21"/>
        </w:rPr>
        <w:t xml:space="preserve">ИДЕНТИФИКАЦИЯ ВОЗДУШНЫХ ОБЪЕКТОВ НА БАЗЕ ДВУХКООРДИНАТНЫХ РАДАРОВ </w:t>
      </w:r>
    </w:p>
    <w:p w14:paraId="61BD3AEC" w14:textId="77777777" w:rsidR="007C6FF5" w:rsidRPr="00E8021F" w:rsidRDefault="007C6FF5" w:rsidP="007C6FF5">
      <w:pPr>
        <w:spacing w:after="0" w:line="240" w:lineRule="auto"/>
        <w:jc w:val="center"/>
        <w:rPr>
          <w:b/>
          <w:bCs/>
          <w:sz w:val="21"/>
          <w:szCs w:val="21"/>
        </w:rPr>
      </w:pPr>
      <w:r>
        <w:rPr>
          <w:b/>
          <w:bCs/>
          <w:sz w:val="21"/>
          <w:szCs w:val="21"/>
        </w:rPr>
        <w:t>КРУГОВОГО ОБЗОРА</w:t>
      </w:r>
    </w:p>
    <w:p w14:paraId="644DEA15" w14:textId="1CDDC042" w:rsidR="007166C7" w:rsidRPr="004D3A43" w:rsidRDefault="007166C7" w:rsidP="0063313F">
      <w:pPr>
        <w:spacing w:after="0" w:line="240" w:lineRule="auto"/>
        <w:ind w:firstLine="284"/>
        <w:jc w:val="both"/>
        <w:rPr>
          <w:bCs/>
          <w:sz w:val="21"/>
          <w:szCs w:val="21"/>
          <w:lang w:val="en-US"/>
        </w:rPr>
      </w:pPr>
    </w:p>
    <w:p w14:paraId="5FE0D4DD" w14:textId="2C5D2041" w:rsidR="00094B3E" w:rsidRPr="00570060" w:rsidRDefault="000F5D87" w:rsidP="00AB6EC2">
      <w:pPr>
        <w:spacing w:after="0" w:line="240" w:lineRule="auto"/>
        <w:ind w:firstLine="284"/>
        <w:jc w:val="both"/>
        <w:rPr>
          <w:sz w:val="21"/>
          <w:szCs w:val="21"/>
        </w:rPr>
      </w:pPr>
      <w:r w:rsidRPr="00570060">
        <w:rPr>
          <w:b/>
          <w:sz w:val="21"/>
          <w:szCs w:val="21"/>
        </w:rPr>
        <w:t>Введение</w:t>
      </w:r>
      <w:r w:rsidRPr="00570060">
        <w:rPr>
          <w:sz w:val="21"/>
          <w:szCs w:val="21"/>
        </w:rPr>
        <w:t xml:space="preserve">. </w:t>
      </w:r>
      <w:bookmarkStart w:id="0" w:name="_Hlk178870832"/>
      <w:r w:rsidR="00E0370A" w:rsidRPr="00E0370A">
        <w:rPr>
          <w:sz w:val="21"/>
          <w:szCs w:val="21"/>
        </w:rPr>
        <w:t>На сегодняшний день мониторинг морских акваторий обеспечивается береговыми аппаратно-программными комплексами наблюдения, а также системами управления судоходством. Основное назнач</w:t>
      </w:r>
      <w:r w:rsidR="00E0370A" w:rsidRPr="00E0370A">
        <w:rPr>
          <w:sz w:val="21"/>
          <w:szCs w:val="21"/>
        </w:rPr>
        <w:t>е</w:t>
      </w:r>
      <w:r w:rsidR="00E0370A" w:rsidRPr="00E0370A">
        <w:rPr>
          <w:sz w:val="21"/>
          <w:szCs w:val="21"/>
        </w:rPr>
        <w:t>ние таких систем заключается в поддержании безопасного судоходства в трудных для навигации участках и районах интенсивного движения</w:t>
      </w:r>
      <w:r w:rsidR="00E0370A" w:rsidRPr="00570060">
        <w:rPr>
          <w:sz w:val="21"/>
          <w:szCs w:val="21"/>
        </w:rPr>
        <w:t xml:space="preserve"> </w:t>
      </w:r>
      <w:r w:rsidR="00AB6EC2" w:rsidRPr="00570060">
        <w:rPr>
          <w:sz w:val="21"/>
          <w:szCs w:val="21"/>
        </w:rPr>
        <w:t>[1-</w:t>
      </w:r>
      <w:r w:rsidR="000F41F0" w:rsidRPr="00570060">
        <w:rPr>
          <w:sz w:val="21"/>
          <w:szCs w:val="21"/>
        </w:rPr>
        <w:t>3</w:t>
      </w:r>
      <w:r w:rsidR="00AB6EC2" w:rsidRPr="00570060">
        <w:rPr>
          <w:sz w:val="21"/>
          <w:szCs w:val="21"/>
        </w:rPr>
        <w:t>].</w:t>
      </w:r>
    </w:p>
    <w:p w14:paraId="7774CED9" w14:textId="77623BC6" w:rsidR="00AB6EC2" w:rsidRDefault="00AB6EC2" w:rsidP="00AB6EC2">
      <w:pPr>
        <w:spacing w:after="0" w:line="240" w:lineRule="auto"/>
        <w:ind w:firstLine="284"/>
        <w:jc w:val="both"/>
        <w:rPr>
          <w:sz w:val="21"/>
          <w:szCs w:val="21"/>
        </w:rPr>
      </w:pPr>
      <w:r w:rsidRPr="00570060">
        <w:rPr>
          <w:sz w:val="21"/>
          <w:szCs w:val="21"/>
        </w:rPr>
        <w:t>В соответствии с общепринятой концепцией построения таких систем это обеспечение реализуется с и</w:t>
      </w:r>
      <w:r w:rsidRPr="00570060">
        <w:rPr>
          <w:sz w:val="21"/>
          <w:szCs w:val="21"/>
        </w:rPr>
        <w:t>с</w:t>
      </w:r>
      <w:r w:rsidRPr="00570060">
        <w:rPr>
          <w:sz w:val="21"/>
          <w:szCs w:val="21"/>
        </w:rPr>
        <w:t>пользованием радиолокационной измерительной информации, доставляемой радарами, которые объединены в единую информационную сеть, покрывающую заданный район [</w:t>
      </w:r>
      <w:r w:rsidR="000F41F0" w:rsidRPr="00570060">
        <w:rPr>
          <w:sz w:val="21"/>
          <w:szCs w:val="21"/>
        </w:rPr>
        <w:t>4</w:t>
      </w:r>
      <w:r w:rsidRPr="00570060">
        <w:rPr>
          <w:sz w:val="21"/>
          <w:szCs w:val="21"/>
        </w:rPr>
        <w:t>-</w:t>
      </w:r>
      <w:r w:rsidR="000F41F0" w:rsidRPr="00570060">
        <w:rPr>
          <w:sz w:val="21"/>
          <w:szCs w:val="21"/>
        </w:rPr>
        <w:t>7</w:t>
      </w:r>
      <w:r w:rsidRPr="00570060">
        <w:rPr>
          <w:sz w:val="21"/>
          <w:szCs w:val="21"/>
        </w:rPr>
        <w:t xml:space="preserve">]. </w:t>
      </w:r>
    </w:p>
    <w:p w14:paraId="02483DE1" w14:textId="77777777" w:rsidR="007F5974" w:rsidRPr="007F5974" w:rsidRDefault="007F5974" w:rsidP="007F5974">
      <w:pPr>
        <w:pStyle w:val="aa"/>
        <w:spacing w:before="0" w:beforeAutospacing="0" w:after="0" w:afterAutospacing="0"/>
        <w:ind w:firstLine="284"/>
        <w:jc w:val="both"/>
        <w:rPr>
          <w:sz w:val="21"/>
          <w:szCs w:val="21"/>
        </w:rPr>
      </w:pPr>
      <w:r w:rsidRPr="007F5974">
        <w:rPr>
          <w:sz w:val="21"/>
          <w:szCs w:val="21"/>
        </w:rPr>
        <w:t xml:space="preserve">Ряд исследований подтверждает, что даже при использовании </w:t>
      </w:r>
      <w:proofErr w:type="spellStart"/>
      <w:r w:rsidRPr="007F5974">
        <w:rPr>
          <w:sz w:val="21"/>
          <w:szCs w:val="21"/>
        </w:rPr>
        <w:t>двухкоординатного</w:t>
      </w:r>
      <w:proofErr w:type="spellEnd"/>
      <w:r w:rsidRPr="007F5974">
        <w:rPr>
          <w:sz w:val="21"/>
          <w:szCs w:val="21"/>
        </w:rPr>
        <w:t xml:space="preserve"> радиолокационного </w:t>
      </w:r>
      <w:proofErr w:type="gramStart"/>
      <w:r w:rsidRPr="007F5974">
        <w:rPr>
          <w:sz w:val="21"/>
          <w:szCs w:val="21"/>
        </w:rPr>
        <w:t>оборудования</w:t>
      </w:r>
      <w:proofErr w:type="gramEnd"/>
      <w:r w:rsidRPr="007F5974">
        <w:rPr>
          <w:sz w:val="21"/>
          <w:szCs w:val="21"/>
        </w:rPr>
        <w:t xml:space="preserve"> возможно решать задачу пространственного определения положения объектов, хотя достигн</w:t>
      </w:r>
      <w:r w:rsidRPr="007F5974">
        <w:rPr>
          <w:sz w:val="21"/>
          <w:szCs w:val="21"/>
        </w:rPr>
        <w:t>у</w:t>
      </w:r>
      <w:r w:rsidRPr="007F5974">
        <w:rPr>
          <w:sz w:val="21"/>
          <w:szCs w:val="21"/>
        </w:rPr>
        <w:t>тая точность остается ограниченной. Кроме того, показано, что перспективным направлением является с</w:t>
      </w:r>
      <w:r w:rsidRPr="007F5974">
        <w:rPr>
          <w:sz w:val="21"/>
          <w:szCs w:val="21"/>
        </w:rPr>
        <w:t>о</w:t>
      </w:r>
      <w:r w:rsidRPr="007F5974">
        <w:rPr>
          <w:sz w:val="21"/>
          <w:szCs w:val="21"/>
        </w:rPr>
        <w:t xml:space="preserve">здание многопозиционных радиолокационных систем, в которых объединяются данные нескольких </w:t>
      </w:r>
      <w:proofErr w:type="spellStart"/>
      <w:r w:rsidRPr="007F5974">
        <w:rPr>
          <w:sz w:val="21"/>
          <w:szCs w:val="21"/>
        </w:rPr>
        <w:t>двухк</w:t>
      </w:r>
      <w:r w:rsidRPr="007F5974">
        <w:rPr>
          <w:sz w:val="21"/>
          <w:szCs w:val="21"/>
        </w:rPr>
        <w:t>о</w:t>
      </w:r>
      <w:r w:rsidRPr="007F5974">
        <w:rPr>
          <w:sz w:val="21"/>
          <w:szCs w:val="21"/>
        </w:rPr>
        <w:t>ординатных</w:t>
      </w:r>
      <w:proofErr w:type="spellEnd"/>
      <w:r w:rsidRPr="007F5974">
        <w:rPr>
          <w:sz w:val="21"/>
          <w:szCs w:val="21"/>
        </w:rPr>
        <w:t xml:space="preserve"> станций, что позволяет значительно улучшить информационные возможности наблюдения.</w:t>
      </w:r>
    </w:p>
    <w:p w14:paraId="287AA214" w14:textId="77777777" w:rsidR="007F5974" w:rsidRPr="007F5974" w:rsidRDefault="007F5974" w:rsidP="007F5974">
      <w:pPr>
        <w:pStyle w:val="aa"/>
        <w:spacing w:before="0" w:beforeAutospacing="0" w:after="0" w:afterAutospacing="0"/>
        <w:ind w:firstLine="284"/>
        <w:jc w:val="both"/>
        <w:rPr>
          <w:sz w:val="21"/>
          <w:szCs w:val="21"/>
        </w:rPr>
      </w:pPr>
      <w:r w:rsidRPr="007F5974">
        <w:rPr>
          <w:sz w:val="21"/>
          <w:szCs w:val="21"/>
        </w:rPr>
        <w:t>Особое практическое значение приобретает трактовка этой задачи как проблемы различения и селекции воздушных и надводных целей в ситуациях, когда их динамика имеет схожие характеристики. Такая пробл</w:t>
      </w:r>
      <w:r w:rsidRPr="007F5974">
        <w:rPr>
          <w:sz w:val="21"/>
          <w:szCs w:val="21"/>
        </w:rPr>
        <w:t>е</w:t>
      </w:r>
      <w:r w:rsidRPr="007F5974">
        <w:rPr>
          <w:sz w:val="21"/>
          <w:szCs w:val="21"/>
        </w:rPr>
        <w:t>ма характерна, например, для портовых зон, где нередко фиксируются полёты вертолётов над акваториями. Это приводит к неоднозначности в радиолокационной информации и осложняет оценку навигационной о</w:t>
      </w:r>
      <w:r w:rsidRPr="007F5974">
        <w:rPr>
          <w:sz w:val="21"/>
          <w:szCs w:val="21"/>
        </w:rPr>
        <w:t>б</w:t>
      </w:r>
      <w:r w:rsidRPr="007F5974">
        <w:rPr>
          <w:sz w:val="21"/>
          <w:szCs w:val="21"/>
        </w:rPr>
        <w:t>становки службами, отвечающими за безопасность движения судов.</w:t>
      </w:r>
    </w:p>
    <w:p w14:paraId="03A89BBC" w14:textId="6C0B001B" w:rsidR="007F5974" w:rsidRPr="007F5974" w:rsidRDefault="007F5974" w:rsidP="007F5974">
      <w:pPr>
        <w:pStyle w:val="aa"/>
        <w:spacing w:before="0" w:beforeAutospacing="0" w:after="0" w:afterAutospacing="0"/>
        <w:ind w:firstLine="284"/>
        <w:jc w:val="both"/>
        <w:rPr>
          <w:sz w:val="21"/>
          <w:szCs w:val="21"/>
        </w:rPr>
      </w:pPr>
      <w:r w:rsidRPr="007F5974">
        <w:rPr>
          <w:sz w:val="21"/>
          <w:szCs w:val="21"/>
        </w:rPr>
        <w:t>Решение задачи надёжной селекции объектов требует расширения функционала существующих навигац</w:t>
      </w:r>
      <w:r w:rsidRPr="007F5974">
        <w:rPr>
          <w:sz w:val="21"/>
          <w:szCs w:val="21"/>
        </w:rPr>
        <w:t>и</w:t>
      </w:r>
      <w:r w:rsidRPr="007F5974">
        <w:rPr>
          <w:sz w:val="21"/>
          <w:szCs w:val="21"/>
        </w:rPr>
        <w:t xml:space="preserve">онных и сервисных систем, построенных на базе </w:t>
      </w:r>
      <w:proofErr w:type="spellStart"/>
      <w:r w:rsidRPr="007F5974">
        <w:rPr>
          <w:sz w:val="21"/>
          <w:szCs w:val="21"/>
        </w:rPr>
        <w:t>двухкоординатных</w:t>
      </w:r>
      <w:proofErr w:type="spellEnd"/>
      <w:r w:rsidRPr="007F5974">
        <w:rPr>
          <w:sz w:val="21"/>
          <w:szCs w:val="21"/>
        </w:rPr>
        <w:t xml:space="preserve"> радаров кругового обзора. В предста</w:t>
      </w:r>
      <w:r w:rsidRPr="007F5974">
        <w:rPr>
          <w:sz w:val="21"/>
          <w:szCs w:val="21"/>
        </w:rPr>
        <w:t>в</w:t>
      </w:r>
      <w:r w:rsidRPr="007F5974">
        <w:rPr>
          <w:sz w:val="21"/>
          <w:szCs w:val="21"/>
        </w:rPr>
        <w:t>ленной работе показана принципиальная возможность формирования на основе таких радаров интегрирова</w:t>
      </w:r>
      <w:r w:rsidRPr="007F5974">
        <w:rPr>
          <w:sz w:val="21"/>
          <w:szCs w:val="21"/>
        </w:rPr>
        <w:t>н</w:t>
      </w:r>
      <w:r w:rsidRPr="007F5974">
        <w:rPr>
          <w:sz w:val="21"/>
          <w:szCs w:val="21"/>
        </w:rPr>
        <w:t>ной информационно-измерительной системы, обеспечивающей уверенное различение воздушных целей и повышение достоверности радиолокационного контроля.</w:t>
      </w:r>
    </w:p>
    <w:p w14:paraId="40831BF1" w14:textId="30440CE7" w:rsidR="007F5974" w:rsidRDefault="007F5974" w:rsidP="007F5974">
      <w:pPr>
        <w:pStyle w:val="aa"/>
        <w:spacing w:before="0" w:beforeAutospacing="0" w:after="0" w:afterAutospacing="0"/>
        <w:ind w:firstLine="284"/>
        <w:jc w:val="both"/>
        <w:rPr>
          <w:sz w:val="21"/>
          <w:szCs w:val="21"/>
        </w:rPr>
      </w:pPr>
      <w:r w:rsidRPr="007F5974">
        <w:rPr>
          <w:sz w:val="21"/>
          <w:szCs w:val="21"/>
        </w:rPr>
        <w:t>Антенны радиолокационных комплексов, применяемых в береговых системах наблюдения, как правило, размещаются на возвышениях или инженерных сооружениях и располагаются на высоте порядка нескольких десятков метров над уровнем моря. Такое расположение позволяет уверенно контролировать морскую акв</w:t>
      </w:r>
      <w:r w:rsidRPr="007F5974">
        <w:rPr>
          <w:sz w:val="21"/>
          <w:szCs w:val="21"/>
        </w:rPr>
        <w:t>а</w:t>
      </w:r>
      <w:r w:rsidRPr="007F5974">
        <w:rPr>
          <w:sz w:val="21"/>
          <w:szCs w:val="21"/>
        </w:rPr>
        <w:t>торию на дистанциях до нескольких десятков километров, обеспечивая устойчивое обнаружение и сопр</w:t>
      </w:r>
      <w:r w:rsidRPr="007F5974">
        <w:rPr>
          <w:sz w:val="21"/>
          <w:szCs w:val="21"/>
        </w:rPr>
        <w:t>о</w:t>
      </w:r>
      <w:r w:rsidRPr="007F5974">
        <w:rPr>
          <w:sz w:val="21"/>
          <w:szCs w:val="21"/>
        </w:rPr>
        <w:t>вождение объектов.</w:t>
      </w:r>
    </w:p>
    <w:p w14:paraId="3DAFCE10" w14:textId="36A3C53B" w:rsidR="008939F2" w:rsidRPr="008939F2" w:rsidRDefault="008939F2" w:rsidP="007F5974">
      <w:pPr>
        <w:pStyle w:val="aa"/>
        <w:spacing w:before="0" w:beforeAutospacing="0" w:after="0" w:afterAutospacing="0"/>
        <w:ind w:firstLine="284"/>
        <w:jc w:val="both"/>
        <w:rPr>
          <w:sz w:val="21"/>
          <w:szCs w:val="21"/>
        </w:rPr>
      </w:pPr>
      <w:r w:rsidRPr="008939F2">
        <w:rPr>
          <w:sz w:val="21"/>
          <w:szCs w:val="21"/>
        </w:rPr>
        <w:t xml:space="preserve">В условиях значительных дальностей наблюдения координаты воздушных целей целесообразно задавать в сферической системе отсчёта, характеризуемой параметрами </w:t>
      </w:r>
      <m:oMath>
        <m:r>
          <w:rPr>
            <w:rFonts w:ascii="Cambria Math" w:hAnsi="Cambria Math"/>
            <w:sz w:val="21"/>
            <w:szCs w:val="21"/>
          </w:rPr>
          <m:t>φ</m:t>
        </m:r>
      </m:oMath>
      <w:r w:rsidRPr="008939F2">
        <w:rPr>
          <w:rFonts w:eastAsiaTheme="minorEastAsia"/>
          <w:sz w:val="21"/>
          <w:szCs w:val="21"/>
        </w:rPr>
        <w:t xml:space="preserve">, </w:t>
      </w:r>
      <m:oMath>
        <m:r>
          <m:rPr>
            <m:sty m:val="p"/>
          </m:rPr>
          <w:rPr>
            <w:rFonts w:ascii="Cambria Math" w:eastAsiaTheme="minorEastAsia" w:hAnsi="Cambria Math"/>
            <w:sz w:val="21"/>
            <w:szCs w:val="21"/>
          </w:rPr>
          <m:t>λ</m:t>
        </m:r>
      </m:oMath>
      <w:r w:rsidRPr="008939F2">
        <w:rPr>
          <w:rFonts w:eastAsiaTheme="minorEastAsia"/>
          <w:b/>
          <w:iCs/>
          <w:sz w:val="21"/>
          <w:szCs w:val="21"/>
        </w:rPr>
        <w:t xml:space="preserve"> </w:t>
      </w:r>
      <w:r w:rsidRPr="008939F2">
        <w:rPr>
          <w:sz w:val="21"/>
          <w:szCs w:val="21"/>
        </w:rPr>
        <w:t xml:space="preserve">и </w:t>
      </w:r>
      <m:oMath>
        <m:r>
          <w:rPr>
            <w:rFonts w:ascii="Cambria Math" w:eastAsiaTheme="minorEastAsia" w:hAnsi="Cambria Math"/>
            <w:sz w:val="21"/>
            <w:szCs w:val="21"/>
          </w:rPr>
          <m:t>R</m:t>
        </m:r>
      </m:oMath>
      <w:r w:rsidRPr="008939F2">
        <w:rPr>
          <w:sz w:val="21"/>
          <w:szCs w:val="21"/>
        </w:rPr>
        <w:t xml:space="preserve">. При этом </w:t>
      </w:r>
      <m:oMath>
        <m:r>
          <w:rPr>
            <w:rFonts w:ascii="Cambria Math" w:hAnsi="Cambria Math"/>
            <w:sz w:val="21"/>
            <w:szCs w:val="21"/>
          </w:rPr>
          <m:t>φ</m:t>
        </m:r>
      </m:oMath>
      <w:r w:rsidRPr="008939F2">
        <w:rPr>
          <w:sz w:val="21"/>
          <w:szCs w:val="21"/>
        </w:rPr>
        <w:t xml:space="preserve"> и </w:t>
      </w:r>
      <m:oMath>
        <m:r>
          <m:rPr>
            <m:sty m:val="p"/>
          </m:rPr>
          <w:rPr>
            <w:rFonts w:ascii="Cambria Math" w:eastAsiaTheme="minorEastAsia" w:hAnsi="Cambria Math"/>
            <w:sz w:val="21"/>
            <w:szCs w:val="21"/>
          </w:rPr>
          <m:t>λ</m:t>
        </m:r>
      </m:oMath>
      <w:r w:rsidRPr="008939F2">
        <w:rPr>
          <w:sz w:val="21"/>
          <w:szCs w:val="21"/>
        </w:rPr>
        <w:t xml:space="preserve"> описывают географ</w:t>
      </w:r>
      <w:proofErr w:type="spellStart"/>
      <w:r w:rsidRPr="008939F2">
        <w:rPr>
          <w:sz w:val="21"/>
          <w:szCs w:val="21"/>
        </w:rPr>
        <w:t>и</w:t>
      </w:r>
      <w:r w:rsidRPr="008939F2">
        <w:rPr>
          <w:sz w:val="21"/>
          <w:szCs w:val="21"/>
        </w:rPr>
        <w:t>ческую</w:t>
      </w:r>
      <w:proofErr w:type="spellEnd"/>
      <w:r w:rsidRPr="008939F2">
        <w:rPr>
          <w:sz w:val="21"/>
          <w:szCs w:val="21"/>
        </w:rPr>
        <w:t xml:space="preserve"> широту и долготу точки, а расстояние </w:t>
      </w:r>
      <m:oMath>
        <m:r>
          <w:rPr>
            <w:rFonts w:ascii="Cambria Math" w:eastAsiaTheme="minorEastAsia" w:hAnsi="Cambria Math"/>
            <w:sz w:val="21"/>
            <w:szCs w:val="21"/>
          </w:rPr>
          <m:t>R</m:t>
        </m:r>
      </m:oMath>
      <w:r w:rsidRPr="008939F2">
        <w:rPr>
          <w:sz w:val="21"/>
          <w:szCs w:val="21"/>
        </w:rPr>
        <w:t xml:space="preserve"> трактует</w:t>
      </w:r>
      <w:proofErr w:type="spellStart"/>
      <w:r w:rsidRPr="008939F2">
        <w:rPr>
          <w:sz w:val="21"/>
          <w:szCs w:val="21"/>
        </w:rPr>
        <w:t>ся</w:t>
      </w:r>
      <w:proofErr w:type="spellEnd"/>
      <w:r w:rsidRPr="008939F2">
        <w:rPr>
          <w:sz w:val="21"/>
          <w:szCs w:val="21"/>
        </w:rPr>
        <w:t xml:space="preserve"> как радиальная дистанция от центра Земли до контролируемого объекта </w:t>
      </w:r>
      <w:r w:rsidRPr="00D84757">
        <w:rPr>
          <w:sz w:val="21"/>
          <w:szCs w:val="21"/>
        </w:rPr>
        <w:t>[8–12].</w:t>
      </w:r>
    </w:p>
    <w:p w14:paraId="54C57AA6" w14:textId="6FF183D9" w:rsidR="007F5974" w:rsidRPr="001B5D4B" w:rsidRDefault="00874410" w:rsidP="007F5974">
      <w:pPr>
        <w:pStyle w:val="aa"/>
        <w:spacing w:before="0" w:beforeAutospacing="0" w:after="0" w:afterAutospacing="0"/>
        <w:ind w:firstLine="284"/>
        <w:jc w:val="both"/>
        <w:rPr>
          <w:sz w:val="21"/>
          <w:szCs w:val="21"/>
        </w:rPr>
      </w:pPr>
      <w:r>
        <w:rPr>
          <w:sz w:val="21"/>
          <w:szCs w:val="21"/>
        </w:rPr>
        <w:t>И</w:t>
      </w:r>
      <w:r w:rsidR="007F5974" w:rsidRPr="001B5D4B">
        <w:rPr>
          <w:sz w:val="21"/>
          <w:szCs w:val="21"/>
        </w:rPr>
        <w:t>зменение положения цели в радиолокационном поле обычно описывают простейшими временными м</w:t>
      </w:r>
      <w:r w:rsidR="007F5974" w:rsidRPr="001B5D4B">
        <w:rPr>
          <w:sz w:val="21"/>
          <w:szCs w:val="21"/>
        </w:rPr>
        <w:t>о</w:t>
      </w:r>
      <w:r w:rsidR="007F5974" w:rsidRPr="001B5D4B">
        <w:rPr>
          <w:sz w:val="21"/>
          <w:szCs w:val="21"/>
        </w:rPr>
        <w:t>делями, основанными на полиномиальном приближении координат.</w:t>
      </w:r>
    </w:p>
    <w:p w14:paraId="64A9FAED" w14:textId="3B359F1F" w:rsidR="007F5974" w:rsidRPr="007F5974" w:rsidRDefault="007F5974" w:rsidP="007F5974">
      <w:pPr>
        <w:spacing w:after="0" w:line="240" w:lineRule="auto"/>
        <w:ind w:firstLine="284"/>
        <w:jc w:val="both"/>
        <w:outlineLvl w:val="2"/>
        <w:rPr>
          <w:rFonts w:eastAsia="Times New Roman"/>
          <w:sz w:val="21"/>
          <w:szCs w:val="21"/>
          <w:lang w:eastAsia="ru-RU"/>
        </w:rPr>
      </w:pPr>
      <w:r w:rsidRPr="007F5974">
        <w:rPr>
          <w:rFonts w:eastAsia="Times New Roman"/>
          <w:b/>
          <w:bCs/>
          <w:sz w:val="21"/>
          <w:szCs w:val="21"/>
          <w:lang w:eastAsia="ru-RU"/>
        </w:rPr>
        <w:t>Модель измерительной системы</w:t>
      </w:r>
      <w:r w:rsidRPr="001B5D4B">
        <w:rPr>
          <w:rFonts w:eastAsia="Times New Roman"/>
          <w:b/>
          <w:bCs/>
          <w:sz w:val="21"/>
          <w:szCs w:val="21"/>
          <w:lang w:eastAsia="ru-RU"/>
        </w:rPr>
        <w:t xml:space="preserve">. </w:t>
      </w:r>
      <w:r w:rsidRPr="007F5974">
        <w:rPr>
          <w:rFonts w:eastAsia="Times New Roman"/>
          <w:sz w:val="21"/>
          <w:szCs w:val="21"/>
          <w:lang w:eastAsia="ru-RU"/>
        </w:rPr>
        <w:t>Предположим, что в рассматриваемый интервал наблюдения траект</w:t>
      </w:r>
      <w:r w:rsidRPr="007F5974">
        <w:rPr>
          <w:rFonts w:eastAsia="Times New Roman"/>
          <w:sz w:val="21"/>
          <w:szCs w:val="21"/>
          <w:lang w:eastAsia="ru-RU"/>
        </w:rPr>
        <w:t>о</w:t>
      </w:r>
      <w:r w:rsidRPr="007F5974">
        <w:rPr>
          <w:rFonts w:eastAsia="Times New Roman"/>
          <w:sz w:val="21"/>
          <w:szCs w:val="21"/>
          <w:lang w:eastAsia="ru-RU"/>
        </w:rPr>
        <w:t xml:space="preserve">рии контролируемых объектов можно считать </w:t>
      </w:r>
      <w:proofErr w:type="spellStart"/>
      <w:r w:rsidRPr="007F5974">
        <w:rPr>
          <w:rFonts w:eastAsia="Times New Roman"/>
          <w:sz w:val="21"/>
          <w:szCs w:val="21"/>
          <w:lang w:eastAsia="ru-RU"/>
        </w:rPr>
        <w:t>маломанёвренными</w:t>
      </w:r>
      <w:proofErr w:type="spellEnd"/>
      <w:r w:rsidRPr="007F5974">
        <w:rPr>
          <w:rFonts w:eastAsia="Times New Roman"/>
          <w:sz w:val="21"/>
          <w:szCs w:val="21"/>
          <w:lang w:eastAsia="ru-RU"/>
        </w:rPr>
        <w:t>. В этом случае динамику их координат удобно описывать простыми аппроксимациями. Для угловых составляющих достаточно полиномиальной модели первой степени, а изменение радиальной координаты можно считать постоянным, что эквивалентно нулевой степени полинома (то есть постоянной высоте над поверхностью).</w:t>
      </w:r>
    </w:p>
    <w:p w14:paraId="680C4A16" w14:textId="03E5C211" w:rsidR="007F5974" w:rsidRPr="001B5D4B" w:rsidRDefault="007F5974" w:rsidP="007F5974">
      <w:pPr>
        <w:spacing w:after="0" w:line="240" w:lineRule="auto"/>
        <w:ind w:firstLine="284"/>
        <w:rPr>
          <w:rFonts w:eastAsia="Times New Roman"/>
          <w:sz w:val="21"/>
          <w:szCs w:val="21"/>
          <w:lang w:eastAsia="ru-RU"/>
        </w:rPr>
      </w:pPr>
      <w:r w:rsidRPr="007F5974">
        <w:rPr>
          <w:rFonts w:eastAsia="Times New Roman"/>
          <w:sz w:val="21"/>
          <w:szCs w:val="21"/>
          <w:lang w:eastAsia="ru-RU"/>
        </w:rPr>
        <w:t xml:space="preserve">Тогда эволюция координат в дискретные моменты времени </w:t>
      </w:r>
      <m:oMath>
        <m:sSub>
          <m:sSubPr>
            <m:ctrlPr>
              <w:rPr>
                <w:rFonts w:ascii="Cambria Math" w:eastAsiaTheme="minorEastAsia" w:hAnsi="Cambria Math"/>
                <w:bCs/>
                <w:i/>
                <w:iCs/>
                <w:sz w:val="21"/>
                <w:szCs w:val="21"/>
              </w:rPr>
            </m:ctrlPr>
          </m:sSubPr>
          <m:e>
            <m:r>
              <w:rPr>
                <w:rFonts w:ascii="Cambria Math" w:eastAsiaTheme="minorEastAsia" w:hAnsi="Cambria Math"/>
                <w:sz w:val="21"/>
                <w:szCs w:val="21"/>
                <w:lang w:val="en-US"/>
              </w:rPr>
              <m:t>t</m:t>
            </m:r>
          </m:e>
          <m:sub>
            <m:r>
              <w:rPr>
                <w:rFonts w:ascii="Cambria Math" w:eastAsiaTheme="minorEastAsia" w:hAnsi="Cambria Math"/>
                <w:sz w:val="21"/>
                <w:szCs w:val="21"/>
              </w:rPr>
              <m:t>k</m:t>
            </m:r>
          </m:sub>
        </m:sSub>
      </m:oMath>
      <w:r w:rsidRPr="007F5974">
        <w:rPr>
          <w:rFonts w:eastAsia="Times New Roman"/>
          <w:sz w:val="21"/>
          <w:szCs w:val="21"/>
          <w:lang w:eastAsia="ru-RU"/>
        </w:rPr>
        <w:t xml:space="preserve"> и </w:t>
      </w:r>
      <m:oMath>
        <m:sSub>
          <m:sSubPr>
            <m:ctrlPr>
              <w:rPr>
                <w:rFonts w:ascii="Cambria Math" w:eastAsiaTheme="minorEastAsia" w:hAnsi="Cambria Math"/>
                <w:bCs/>
                <w:i/>
                <w:iCs/>
                <w:sz w:val="21"/>
                <w:szCs w:val="21"/>
              </w:rPr>
            </m:ctrlPr>
          </m:sSubPr>
          <m:e>
            <m:r>
              <w:rPr>
                <w:rFonts w:ascii="Cambria Math" w:eastAsiaTheme="minorEastAsia" w:hAnsi="Cambria Math"/>
                <w:sz w:val="21"/>
                <w:szCs w:val="21"/>
                <w:lang w:val="en-US"/>
              </w:rPr>
              <m:t>t</m:t>
            </m:r>
          </m:e>
          <m:sub>
            <m:r>
              <w:rPr>
                <w:rFonts w:ascii="Cambria Math" w:eastAsiaTheme="minorEastAsia" w:hAnsi="Cambria Math"/>
                <w:sz w:val="21"/>
                <w:szCs w:val="21"/>
              </w:rPr>
              <m:t>k+1</m:t>
            </m:r>
          </m:sub>
        </m:sSub>
      </m:oMath>
      <w:r w:rsidRPr="007F5974">
        <w:rPr>
          <w:rFonts w:eastAsia="Times New Roman"/>
          <w:sz w:val="21"/>
          <w:szCs w:val="21"/>
          <w:lang w:eastAsia="ru-RU"/>
        </w:rPr>
        <w:t>₁ описывается системой:</w:t>
      </w:r>
    </w:p>
    <w:p w14:paraId="652F7294" w14:textId="3849F7AB" w:rsidR="007F5974" w:rsidRPr="001B5D4B" w:rsidRDefault="007C6FF5" w:rsidP="007F5974">
      <w:pPr>
        <w:spacing w:after="0" w:line="240" w:lineRule="auto"/>
        <w:ind w:firstLine="284"/>
        <w:jc w:val="both"/>
        <w:rPr>
          <w:rFonts w:eastAsiaTheme="minorEastAsia"/>
          <w:bCs/>
          <w:iCs/>
          <w:sz w:val="21"/>
          <w:szCs w:val="21"/>
        </w:rPr>
      </w:pPr>
      <m:oMath>
        <m:d>
          <m:dPr>
            <m:begChr m:val="{"/>
            <m:endChr m:val=""/>
            <m:ctrlPr>
              <w:rPr>
                <w:rFonts w:ascii="Cambria Math" w:eastAsiaTheme="minorEastAsia" w:hAnsi="Cambria Math"/>
                <w:bCs/>
                <w:i/>
                <w:iCs/>
                <w:sz w:val="21"/>
                <w:szCs w:val="21"/>
              </w:rPr>
            </m:ctrlPr>
          </m:dPr>
          <m:e>
            <m:m>
              <m:mPr>
                <m:mcs>
                  <m:mc>
                    <m:mcPr>
                      <m:count m:val="1"/>
                      <m:mcJc m:val="center"/>
                    </m:mcPr>
                  </m:mc>
                </m:mcs>
                <m:ctrlPr>
                  <w:rPr>
                    <w:rFonts w:ascii="Cambria Math" w:eastAsiaTheme="minorEastAsia" w:hAnsi="Cambria Math"/>
                    <w:bCs/>
                    <w:i/>
                    <w:iCs/>
                    <w:sz w:val="21"/>
                    <w:szCs w:val="21"/>
                  </w:rPr>
                </m:ctrlPr>
              </m:mPr>
              <m:mr>
                <m:e>
                  <m:sSub>
                    <m:sSubPr>
                      <m:ctrlPr>
                        <w:rPr>
                          <w:rFonts w:ascii="Cambria Math" w:eastAsiaTheme="minorEastAsia" w:hAnsi="Cambria Math"/>
                          <w:bCs/>
                          <w:i/>
                          <w:iCs/>
                          <w:sz w:val="21"/>
                          <w:szCs w:val="21"/>
                        </w:rPr>
                      </m:ctrlPr>
                    </m:sSubPr>
                    <m:e>
                      <m:r>
                        <w:rPr>
                          <w:rFonts w:ascii="Cambria Math" w:eastAsiaTheme="minorEastAsia" w:hAnsi="Cambria Math"/>
                          <w:sz w:val="21"/>
                          <w:szCs w:val="21"/>
                        </w:rPr>
                        <m:t>φ</m:t>
                      </m:r>
                    </m:e>
                    <m:sub>
                      <m:r>
                        <w:rPr>
                          <w:rFonts w:ascii="Cambria Math" w:eastAsiaTheme="minorEastAsia" w:hAnsi="Cambria Math"/>
                          <w:sz w:val="21"/>
                          <w:szCs w:val="21"/>
                          <w:lang w:val="en-US"/>
                        </w:rPr>
                        <m:t>k</m:t>
                      </m:r>
                      <m:r>
                        <w:rPr>
                          <w:rFonts w:ascii="Cambria Math" w:eastAsiaTheme="minorEastAsia" w:hAnsi="Cambria Math"/>
                          <w:sz w:val="21"/>
                          <w:szCs w:val="21"/>
                        </w:rPr>
                        <m:t>+1</m:t>
                      </m:r>
                    </m:sub>
                  </m:sSub>
                  <m:r>
                    <w:rPr>
                      <w:rFonts w:ascii="Cambria Math" w:eastAsiaTheme="minorEastAsia" w:hAnsi="Cambria Math"/>
                      <w:sz w:val="21"/>
                      <w:szCs w:val="21"/>
                    </w:rPr>
                    <m:t>=</m:t>
                  </m:r>
                  <m:sSub>
                    <m:sSubPr>
                      <m:ctrlPr>
                        <w:rPr>
                          <w:rFonts w:ascii="Cambria Math" w:eastAsiaTheme="minorEastAsia" w:hAnsi="Cambria Math"/>
                          <w:bCs/>
                          <w:i/>
                          <w:iCs/>
                          <w:sz w:val="21"/>
                          <w:szCs w:val="21"/>
                        </w:rPr>
                      </m:ctrlPr>
                    </m:sSubPr>
                    <m:e>
                      <m:r>
                        <w:rPr>
                          <w:rFonts w:ascii="Cambria Math" w:eastAsiaTheme="minorEastAsia" w:hAnsi="Cambria Math"/>
                          <w:sz w:val="21"/>
                          <w:szCs w:val="21"/>
                        </w:rPr>
                        <m:t>φ</m:t>
                      </m:r>
                    </m:e>
                    <m:sub>
                      <m:r>
                        <w:rPr>
                          <w:rFonts w:ascii="Cambria Math" w:eastAsiaTheme="minorEastAsia" w:hAnsi="Cambria Math"/>
                          <w:sz w:val="21"/>
                          <w:szCs w:val="21"/>
                        </w:rPr>
                        <m:t>k</m:t>
                      </m:r>
                    </m:sub>
                  </m:sSub>
                  <m:r>
                    <w:rPr>
                      <w:rFonts w:ascii="Cambria Math" w:eastAsiaTheme="minorEastAsia" w:hAnsi="Cambria Math"/>
                      <w:sz w:val="21"/>
                      <w:szCs w:val="21"/>
                    </w:rPr>
                    <m:t>+</m:t>
                  </m:r>
                  <m:sSub>
                    <m:sSubPr>
                      <m:ctrlPr>
                        <w:rPr>
                          <w:rFonts w:ascii="Cambria Math" w:eastAsiaTheme="minorEastAsia" w:hAnsi="Cambria Math"/>
                          <w:bCs/>
                          <w:i/>
                          <w:iCs/>
                          <w:sz w:val="21"/>
                          <w:szCs w:val="21"/>
                        </w:rPr>
                      </m:ctrlPr>
                    </m:sSubPr>
                    <m:e>
                      <m:r>
                        <w:rPr>
                          <w:rFonts w:ascii="Cambria Math" w:eastAsiaTheme="minorEastAsia" w:hAnsi="Cambria Math"/>
                          <w:sz w:val="21"/>
                          <w:szCs w:val="21"/>
                        </w:rPr>
                        <m:t>V</m:t>
                      </m:r>
                    </m:e>
                    <m:sub>
                      <m:r>
                        <w:rPr>
                          <w:rFonts w:ascii="Cambria Math" w:eastAsiaTheme="minorEastAsia" w:hAnsi="Cambria Math"/>
                          <w:sz w:val="21"/>
                          <w:szCs w:val="21"/>
                        </w:rPr>
                        <m:t>φ</m:t>
                      </m:r>
                    </m:sub>
                  </m:sSub>
                  <m:r>
                    <w:rPr>
                      <w:rFonts w:ascii="Cambria Math" w:eastAsiaTheme="minorEastAsia" w:hAnsi="Cambria Math"/>
                      <w:sz w:val="21"/>
                      <w:szCs w:val="21"/>
                    </w:rPr>
                    <m:t>T;</m:t>
                  </m:r>
                </m:e>
              </m:mr>
              <m:mr>
                <m:e>
                  <m:sSub>
                    <m:sSubPr>
                      <m:ctrlPr>
                        <w:rPr>
                          <w:rFonts w:ascii="Cambria Math" w:eastAsiaTheme="minorEastAsia" w:hAnsi="Cambria Math"/>
                          <w:bCs/>
                          <w:i/>
                          <w:iCs/>
                          <w:sz w:val="21"/>
                          <w:szCs w:val="21"/>
                        </w:rPr>
                      </m:ctrlPr>
                    </m:sSubPr>
                    <m:e>
                      <m:r>
                        <m:rPr>
                          <m:sty m:val="p"/>
                        </m:rPr>
                        <w:rPr>
                          <w:rFonts w:ascii="Cambria Math" w:eastAsiaTheme="minorEastAsia" w:hAnsi="Cambria Math"/>
                          <w:sz w:val="21"/>
                          <w:szCs w:val="21"/>
                        </w:rPr>
                        <m:t>λ</m:t>
                      </m:r>
                    </m:e>
                    <m:sub>
                      <m:r>
                        <w:rPr>
                          <w:rFonts w:ascii="Cambria Math" w:eastAsiaTheme="minorEastAsia" w:hAnsi="Cambria Math"/>
                          <w:sz w:val="21"/>
                          <w:szCs w:val="21"/>
                        </w:rPr>
                        <m:t>k+1</m:t>
                      </m:r>
                    </m:sub>
                  </m:sSub>
                  <m:r>
                    <w:rPr>
                      <w:rFonts w:ascii="Cambria Math" w:eastAsiaTheme="minorEastAsia" w:hAnsi="Cambria Math"/>
                      <w:sz w:val="21"/>
                      <w:szCs w:val="21"/>
                    </w:rPr>
                    <m:t>=</m:t>
                  </m:r>
                  <m:sSub>
                    <m:sSubPr>
                      <m:ctrlPr>
                        <w:rPr>
                          <w:rFonts w:ascii="Cambria Math" w:eastAsiaTheme="minorEastAsia" w:hAnsi="Cambria Math"/>
                          <w:bCs/>
                          <w:i/>
                          <w:iCs/>
                          <w:sz w:val="21"/>
                          <w:szCs w:val="21"/>
                        </w:rPr>
                      </m:ctrlPr>
                    </m:sSubPr>
                    <m:e>
                      <m:r>
                        <m:rPr>
                          <m:sty m:val="p"/>
                        </m:rPr>
                        <w:rPr>
                          <w:rFonts w:ascii="Cambria Math" w:eastAsiaTheme="minorEastAsia" w:hAnsi="Cambria Math"/>
                          <w:sz w:val="21"/>
                          <w:szCs w:val="21"/>
                        </w:rPr>
                        <m:t>λ</m:t>
                      </m:r>
                    </m:e>
                    <m:sub>
                      <m:r>
                        <w:rPr>
                          <w:rFonts w:ascii="Cambria Math" w:eastAsiaTheme="minorEastAsia" w:hAnsi="Cambria Math"/>
                          <w:sz w:val="21"/>
                          <w:szCs w:val="21"/>
                        </w:rPr>
                        <m:t>k</m:t>
                      </m:r>
                    </m:sub>
                  </m:sSub>
                  <m:r>
                    <w:rPr>
                      <w:rFonts w:ascii="Cambria Math" w:eastAsiaTheme="minorEastAsia" w:hAnsi="Cambria Math"/>
                      <w:sz w:val="21"/>
                      <w:szCs w:val="21"/>
                    </w:rPr>
                    <m:t>+</m:t>
                  </m:r>
                  <m:sSub>
                    <m:sSubPr>
                      <m:ctrlPr>
                        <w:rPr>
                          <w:rFonts w:ascii="Cambria Math" w:eastAsiaTheme="minorEastAsia" w:hAnsi="Cambria Math"/>
                          <w:bCs/>
                          <w:i/>
                          <w:iCs/>
                          <w:sz w:val="21"/>
                          <w:szCs w:val="21"/>
                        </w:rPr>
                      </m:ctrlPr>
                    </m:sSubPr>
                    <m:e>
                      <m:r>
                        <w:rPr>
                          <w:rFonts w:ascii="Cambria Math" w:eastAsiaTheme="minorEastAsia" w:hAnsi="Cambria Math"/>
                          <w:sz w:val="21"/>
                          <w:szCs w:val="21"/>
                        </w:rPr>
                        <m:t>V</m:t>
                      </m:r>
                    </m:e>
                    <m:sub>
                      <m:r>
                        <m:rPr>
                          <m:sty m:val="p"/>
                        </m:rPr>
                        <w:rPr>
                          <w:rFonts w:ascii="Cambria Math" w:eastAsiaTheme="minorEastAsia" w:hAnsi="Cambria Math"/>
                          <w:sz w:val="21"/>
                          <w:szCs w:val="21"/>
                        </w:rPr>
                        <m:t>λ</m:t>
                      </m:r>
                    </m:sub>
                  </m:sSub>
                  <m:r>
                    <w:rPr>
                      <w:rFonts w:ascii="Cambria Math" w:eastAsiaTheme="minorEastAsia" w:hAnsi="Cambria Math"/>
                      <w:sz w:val="21"/>
                      <w:szCs w:val="21"/>
                    </w:rPr>
                    <m:t>T;</m:t>
                  </m:r>
                </m:e>
              </m:mr>
              <m:mr>
                <m:e>
                  <m:sSub>
                    <m:sSubPr>
                      <m:ctrlPr>
                        <w:rPr>
                          <w:rFonts w:ascii="Cambria Math" w:eastAsiaTheme="minorEastAsia" w:hAnsi="Cambria Math"/>
                          <w:bCs/>
                          <w:i/>
                          <w:iCs/>
                          <w:sz w:val="21"/>
                          <w:szCs w:val="21"/>
                        </w:rPr>
                      </m:ctrlPr>
                    </m:sSubPr>
                    <m:e>
                      <m:r>
                        <w:rPr>
                          <w:rFonts w:ascii="Cambria Math" w:eastAsiaTheme="minorEastAsia" w:hAnsi="Cambria Math"/>
                          <w:sz w:val="21"/>
                          <w:szCs w:val="21"/>
                        </w:rPr>
                        <m:t>R</m:t>
                      </m:r>
                    </m:e>
                    <m:sub>
                      <m:r>
                        <w:rPr>
                          <w:rFonts w:ascii="Cambria Math" w:eastAsiaTheme="minorEastAsia" w:hAnsi="Cambria Math"/>
                          <w:sz w:val="21"/>
                          <w:szCs w:val="21"/>
                        </w:rPr>
                        <m:t>k+1</m:t>
                      </m:r>
                    </m:sub>
                  </m:sSub>
                  <m:r>
                    <w:rPr>
                      <w:rFonts w:ascii="Cambria Math" w:eastAsiaTheme="minorEastAsia" w:hAnsi="Cambria Math"/>
                      <w:sz w:val="21"/>
                      <w:szCs w:val="21"/>
                    </w:rPr>
                    <m:t>=</m:t>
                  </m:r>
                  <m:sSub>
                    <m:sSubPr>
                      <m:ctrlPr>
                        <w:rPr>
                          <w:rFonts w:ascii="Cambria Math" w:eastAsiaTheme="minorEastAsia" w:hAnsi="Cambria Math"/>
                          <w:bCs/>
                          <w:i/>
                          <w:iCs/>
                          <w:sz w:val="21"/>
                          <w:szCs w:val="21"/>
                        </w:rPr>
                      </m:ctrlPr>
                    </m:sSubPr>
                    <m:e>
                      <m:r>
                        <w:rPr>
                          <w:rFonts w:ascii="Cambria Math" w:eastAsiaTheme="minorEastAsia" w:hAnsi="Cambria Math"/>
                          <w:sz w:val="21"/>
                          <w:szCs w:val="21"/>
                        </w:rPr>
                        <m:t>R</m:t>
                      </m:r>
                    </m:e>
                    <m:sub>
                      <m:r>
                        <w:rPr>
                          <w:rFonts w:ascii="Cambria Math" w:eastAsiaTheme="minorEastAsia" w:hAnsi="Cambria Math"/>
                          <w:sz w:val="21"/>
                          <w:szCs w:val="21"/>
                        </w:rPr>
                        <m:t>k</m:t>
                      </m:r>
                    </m:sub>
                  </m:sSub>
                  <m:r>
                    <w:rPr>
                      <w:rFonts w:ascii="Cambria Math" w:eastAsiaTheme="minorEastAsia" w:hAnsi="Cambria Math"/>
                      <w:sz w:val="21"/>
                      <w:szCs w:val="21"/>
                    </w:rPr>
                    <m:t xml:space="preserve">,             </m:t>
                  </m:r>
                </m:e>
              </m:mr>
            </m:m>
          </m:e>
        </m:d>
      </m:oMath>
      <w:r w:rsidR="007F5974" w:rsidRPr="001B5D4B">
        <w:rPr>
          <w:rFonts w:eastAsiaTheme="minorEastAsia"/>
          <w:bCs/>
          <w:iCs/>
          <w:sz w:val="21"/>
          <w:szCs w:val="21"/>
        </w:rPr>
        <w:tab/>
      </w:r>
      <w:r w:rsidR="007F5974" w:rsidRPr="001B5D4B">
        <w:rPr>
          <w:rFonts w:eastAsiaTheme="minorEastAsia"/>
          <w:bCs/>
          <w:iCs/>
          <w:sz w:val="21"/>
          <w:szCs w:val="21"/>
        </w:rPr>
        <w:tab/>
      </w:r>
      <w:r w:rsidR="007F5974" w:rsidRPr="001B5D4B">
        <w:rPr>
          <w:rFonts w:eastAsiaTheme="minorEastAsia"/>
          <w:bCs/>
          <w:iCs/>
          <w:sz w:val="21"/>
          <w:szCs w:val="21"/>
        </w:rPr>
        <w:tab/>
      </w:r>
      <w:r w:rsidR="007F5974" w:rsidRPr="001B5D4B">
        <w:rPr>
          <w:rFonts w:eastAsiaTheme="minorEastAsia"/>
          <w:bCs/>
          <w:iCs/>
          <w:sz w:val="21"/>
          <w:szCs w:val="21"/>
        </w:rPr>
        <w:tab/>
      </w:r>
      <w:r w:rsidR="007F5974" w:rsidRPr="001B5D4B">
        <w:rPr>
          <w:rFonts w:eastAsiaTheme="minorEastAsia"/>
          <w:bCs/>
          <w:iCs/>
          <w:sz w:val="21"/>
          <w:szCs w:val="21"/>
        </w:rPr>
        <w:tab/>
      </w:r>
      <w:r w:rsidR="007F5974" w:rsidRPr="001B5D4B">
        <w:rPr>
          <w:rFonts w:eastAsiaTheme="minorEastAsia"/>
          <w:bCs/>
          <w:iCs/>
          <w:sz w:val="21"/>
          <w:szCs w:val="21"/>
        </w:rPr>
        <w:tab/>
      </w:r>
      <w:r w:rsidR="007F5974" w:rsidRPr="001B5D4B">
        <w:rPr>
          <w:rFonts w:eastAsiaTheme="minorEastAsia"/>
          <w:bCs/>
          <w:iCs/>
          <w:sz w:val="21"/>
          <w:szCs w:val="21"/>
        </w:rPr>
        <w:tab/>
      </w:r>
      <w:r w:rsidR="007F5974" w:rsidRPr="001B5D4B">
        <w:rPr>
          <w:rFonts w:eastAsiaTheme="minorEastAsia"/>
          <w:bCs/>
          <w:iCs/>
          <w:sz w:val="21"/>
          <w:szCs w:val="21"/>
        </w:rPr>
        <w:tab/>
      </w:r>
      <w:r w:rsidR="007F5974" w:rsidRPr="001B5D4B">
        <w:rPr>
          <w:rFonts w:eastAsiaTheme="minorEastAsia"/>
          <w:bCs/>
          <w:iCs/>
          <w:sz w:val="21"/>
          <w:szCs w:val="21"/>
        </w:rPr>
        <w:tab/>
      </w:r>
      <w:r w:rsidR="007F5974" w:rsidRPr="001B5D4B">
        <w:rPr>
          <w:rFonts w:eastAsiaTheme="minorEastAsia"/>
          <w:bCs/>
          <w:iCs/>
          <w:sz w:val="21"/>
          <w:szCs w:val="21"/>
        </w:rPr>
        <w:tab/>
        <w:t>(1)</w:t>
      </w:r>
    </w:p>
    <w:p w14:paraId="50D8BC27" w14:textId="14EF9DC5" w:rsidR="007F5974" w:rsidRPr="007F5974" w:rsidRDefault="007F5974" w:rsidP="007F5974">
      <w:pPr>
        <w:spacing w:after="0" w:line="240" w:lineRule="auto"/>
        <w:rPr>
          <w:rFonts w:eastAsia="Times New Roman"/>
          <w:sz w:val="21"/>
          <w:szCs w:val="21"/>
          <w:lang w:eastAsia="ru-RU"/>
        </w:rPr>
      </w:pPr>
      <w:r w:rsidRPr="001B5D4B">
        <w:rPr>
          <w:rFonts w:eastAsiaTheme="minorEastAsia"/>
          <w:bCs/>
          <w:iCs/>
          <w:sz w:val="21"/>
          <w:szCs w:val="21"/>
        </w:rPr>
        <w:t xml:space="preserve">где </w:t>
      </w:r>
      <m:oMath>
        <m:sSub>
          <m:sSubPr>
            <m:ctrlPr>
              <w:rPr>
                <w:rFonts w:ascii="Cambria Math" w:eastAsiaTheme="minorEastAsia" w:hAnsi="Cambria Math"/>
                <w:bCs/>
                <w:i/>
                <w:iCs/>
                <w:sz w:val="21"/>
                <w:szCs w:val="21"/>
              </w:rPr>
            </m:ctrlPr>
          </m:sSubPr>
          <m:e>
            <m:r>
              <w:rPr>
                <w:rFonts w:ascii="Cambria Math" w:eastAsiaTheme="minorEastAsia" w:hAnsi="Cambria Math"/>
                <w:sz w:val="21"/>
                <w:szCs w:val="21"/>
              </w:rPr>
              <m:t>φ</m:t>
            </m:r>
          </m:e>
          <m:sub>
            <m:r>
              <w:rPr>
                <w:rFonts w:ascii="Cambria Math" w:eastAsiaTheme="minorEastAsia" w:hAnsi="Cambria Math"/>
                <w:sz w:val="21"/>
                <w:szCs w:val="21"/>
              </w:rPr>
              <m:t>k</m:t>
            </m:r>
          </m:sub>
        </m:sSub>
      </m:oMath>
      <w:r w:rsidRPr="001B5D4B">
        <w:rPr>
          <w:rFonts w:eastAsiaTheme="minorEastAsia"/>
          <w:bCs/>
          <w:iCs/>
          <w:sz w:val="21"/>
          <w:szCs w:val="21"/>
        </w:rPr>
        <w:t xml:space="preserve">, </w:t>
      </w:r>
      <m:oMath>
        <m:sSub>
          <m:sSubPr>
            <m:ctrlPr>
              <w:rPr>
                <w:rFonts w:ascii="Cambria Math" w:eastAsiaTheme="minorEastAsia" w:hAnsi="Cambria Math"/>
                <w:bCs/>
                <w:i/>
                <w:iCs/>
                <w:sz w:val="21"/>
                <w:szCs w:val="21"/>
              </w:rPr>
            </m:ctrlPr>
          </m:sSubPr>
          <m:e>
            <m:r>
              <m:rPr>
                <m:sty m:val="p"/>
              </m:rPr>
              <w:rPr>
                <w:rFonts w:ascii="Cambria Math" w:eastAsiaTheme="minorEastAsia" w:hAnsi="Cambria Math"/>
                <w:sz w:val="21"/>
                <w:szCs w:val="21"/>
              </w:rPr>
              <m:t>λ</m:t>
            </m:r>
          </m:e>
          <m:sub>
            <m:r>
              <w:rPr>
                <w:rFonts w:ascii="Cambria Math" w:eastAsiaTheme="minorEastAsia" w:hAnsi="Cambria Math"/>
                <w:sz w:val="21"/>
                <w:szCs w:val="21"/>
              </w:rPr>
              <m:t>k</m:t>
            </m:r>
          </m:sub>
        </m:sSub>
      </m:oMath>
      <w:r w:rsidRPr="001B5D4B">
        <w:rPr>
          <w:rFonts w:eastAsiaTheme="minorEastAsia"/>
          <w:bCs/>
          <w:iCs/>
          <w:sz w:val="21"/>
          <w:szCs w:val="21"/>
        </w:rPr>
        <w:t xml:space="preserve">, </w:t>
      </w:r>
      <m:oMath>
        <m:sSub>
          <m:sSubPr>
            <m:ctrlPr>
              <w:rPr>
                <w:rFonts w:ascii="Cambria Math" w:eastAsiaTheme="minorEastAsia" w:hAnsi="Cambria Math"/>
                <w:bCs/>
                <w:i/>
                <w:iCs/>
                <w:sz w:val="21"/>
                <w:szCs w:val="21"/>
              </w:rPr>
            </m:ctrlPr>
          </m:sSubPr>
          <m:e>
            <m:r>
              <w:rPr>
                <w:rFonts w:ascii="Cambria Math" w:eastAsiaTheme="minorEastAsia" w:hAnsi="Cambria Math"/>
                <w:sz w:val="21"/>
                <w:szCs w:val="21"/>
              </w:rPr>
              <m:t>R</m:t>
            </m:r>
          </m:e>
          <m:sub>
            <m:r>
              <w:rPr>
                <w:rFonts w:ascii="Cambria Math" w:eastAsiaTheme="minorEastAsia" w:hAnsi="Cambria Math"/>
                <w:sz w:val="21"/>
                <w:szCs w:val="21"/>
              </w:rPr>
              <m:t>k</m:t>
            </m:r>
          </m:sub>
        </m:sSub>
      </m:oMath>
      <w:r w:rsidRPr="001B5D4B">
        <w:rPr>
          <w:rFonts w:eastAsiaTheme="minorEastAsia"/>
          <w:bCs/>
          <w:iCs/>
          <w:sz w:val="21"/>
          <w:szCs w:val="21"/>
        </w:rPr>
        <w:t xml:space="preserve"> – </w:t>
      </w:r>
      <w:r w:rsidRPr="007F5974">
        <w:rPr>
          <w:rFonts w:eastAsia="Times New Roman"/>
          <w:sz w:val="21"/>
          <w:szCs w:val="21"/>
          <w:lang w:eastAsia="ru-RU"/>
        </w:rPr>
        <w:t xml:space="preserve">значения сферических координат объекта в момент наблюдения </w:t>
      </w:r>
      <m:oMath>
        <m:sSub>
          <m:sSubPr>
            <m:ctrlPr>
              <w:rPr>
                <w:rFonts w:ascii="Cambria Math" w:eastAsiaTheme="minorEastAsia" w:hAnsi="Cambria Math"/>
                <w:bCs/>
                <w:i/>
                <w:iCs/>
                <w:sz w:val="21"/>
                <w:szCs w:val="21"/>
              </w:rPr>
            </m:ctrlPr>
          </m:sSubPr>
          <m:e>
            <m:r>
              <w:rPr>
                <w:rFonts w:ascii="Cambria Math" w:eastAsiaTheme="minorEastAsia" w:hAnsi="Cambria Math"/>
                <w:sz w:val="21"/>
                <w:szCs w:val="21"/>
                <w:lang w:val="en-US"/>
              </w:rPr>
              <m:t>t</m:t>
            </m:r>
          </m:e>
          <m:sub>
            <m:r>
              <w:rPr>
                <w:rFonts w:ascii="Cambria Math" w:eastAsiaTheme="minorEastAsia" w:hAnsi="Cambria Math"/>
                <w:sz w:val="21"/>
                <w:szCs w:val="21"/>
              </w:rPr>
              <m:t>k</m:t>
            </m:r>
          </m:sub>
        </m:sSub>
      </m:oMath>
      <w:r w:rsidRPr="001B5D4B">
        <w:rPr>
          <w:rFonts w:eastAsiaTheme="minorEastAsia"/>
          <w:bCs/>
          <w:iCs/>
          <w:sz w:val="21"/>
          <w:szCs w:val="21"/>
        </w:rPr>
        <w:t xml:space="preserve">; </w:t>
      </w:r>
      <w:r w:rsidRPr="007F5974">
        <w:rPr>
          <w:rFonts w:eastAsia="Times New Roman"/>
          <w:sz w:val="21"/>
          <w:szCs w:val="21"/>
          <w:lang w:eastAsia="ru-RU"/>
        </w:rPr>
        <w:t xml:space="preserve">величины </w:t>
      </w:r>
      <m:oMath>
        <m:sSub>
          <m:sSubPr>
            <m:ctrlPr>
              <w:rPr>
                <w:rFonts w:ascii="Cambria Math" w:eastAsiaTheme="minorEastAsia" w:hAnsi="Cambria Math"/>
                <w:bCs/>
                <w:i/>
                <w:iCs/>
                <w:sz w:val="21"/>
                <w:szCs w:val="21"/>
              </w:rPr>
            </m:ctrlPr>
          </m:sSubPr>
          <m:e>
            <m:r>
              <w:rPr>
                <w:rFonts w:ascii="Cambria Math" w:eastAsiaTheme="minorEastAsia" w:hAnsi="Cambria Math"/>
                <w:sz w:val="21"/>
                <w:szCs w:val="21"/>
              </w:rPr>
              <m:t>V</m:t>
            </m:r>
          </m:e>
          <m:sub>
            <m:r>
              <w:rPr>
                <w:rFonts w:ascii="Cambria Math" w:eastAsiaTheme="minorEastAsia" w:hAnsi="Cambria Math"/>
                <w:sz w:val="21"/>
                <w:szCs w:val="21"/>
              </w:rPr>
              <m:t>φ</m:t>
            </m:r>
          </m:sub>
        </m:sSub>
      </m:oMath>
      <w:r w:rsidRPr="001B5D4B">
        <w:rPr>
          <w:rFonts w:eastAsiaTheme="minorEastAsia"/>
          <w:bCs/>
          <w:iCs/>
          <w:sz w:val="21"/>
          <w:szCs w:val="21"/>
        </w:rPr>
        <w:t xml:space="preserve">, </w:t>
      </w:r>
      <m:oMath>
        <m:sSub>
          <m:sSubPr>
            <m:ctrlPr>
              <w:rPr>
                <w:rFonts w:ascii="Cambria Math" w:eastAsiaTheme="minorEastAsia" w:hAnsi="Cambria Math"/>
                <w:bCs/>
                <w:i/>
                <w:iCs/>
                <w:sz w:val="21"/>
                <w:szCs w:val="21"/>
              </w:rPr>
            </m:ctrlPr>
          </m:sSubPr>
          <m:e>
            <m:r>
              <w:rPr>
                <w:rFonts w:ascii="Cambria Math" w:eastAsiaTheme="minorEastAsia" w:hAnsi="Cambria Math"/>
                <w:sz w:val="21"/>
                <w:szCs w:val="21"/>
              </w:rPr>
              <m:t>V</m:t>
            </m:r>
          </m:e>
          <m:sub>
            <m:r>
              <m:rPr>
                <m:sty m:val="p"/>
              </m:rPr>
              <w:rPr>
                <w:rFonts w:ascii="Cambria Math" w:eastAsiaTheme="minorEastAsia" w:hAnsi="Cambria Math"/>
                <w:sz w:val="21"/>
                <w:szCs w:val="21"/>
              </w:rPr>
              <m:t>λ</m:t>
            </m:r>
          </m:sub>
        </m:sSub>
      </m:oMath>
      <w:r w:rsidRPr="001B5D4B">
        <w:rPr>
          <w:rFonts w:eastAsiaTheme="minorEastAsia"/>
          <w:bCs/>
          <w:iCs/>
          <w:sz w:val="21"/>
          <w:szCs w:val="21"/>
        </w:rPr>
        <w:t xml:space="preserve"> – </w:t>
      </w:r>
      <w:r w:rsidRPr="007F5974">
        <w:rPr>
          <w:rFonts w:eastAsia="Times New Roman"/>
          <w:sz w:val="21"/>
          <w:szCs w:val="21"/>
          <w:lang w:eastAsia="ru-RU"/>
        </w:rPr>
        <w:t>хара</w:t>
      </w:r>
      <w:r w:rsidRPr="007F5974">
        <w:rPr>
          <w:rFonts w:eastAsia="Times New Roman"/>
          <w:sz w:val="21"/>
          <w:szCs w:val="21"/>
          <w:lang w:eastAsia="ru-RU"/>
        </w:rPr>
        <w:t>к</w:t>
      </w:r>
      <w:r w:rsidRPr="007F5974">
        <w:rPr>
          <w:rFonts w:eastAsia="Times New Roman"/>
          <w:sz w:val="21"/>
          <w:szCs w:val="21"/>
          <w:lang w:eastAsia="ru-RU"/>
        </w:rPr>
        <w:t xml:space="preserve">теризуют скорости изменения угловых координат, а </w:t>
      </w:r>
      <m:oMath>
        <m:r>
          <w:rPr>
            <w:rFonts w:ascii="Cambria Math" w:eastAsiaTheme="minorEastAsia" w:hAnsi="Cambria Math"/>
            <w:sz w:val="21"/>
            <w:szCs w:val="21"/>
          </w:rPr>
          <m:t>T=</m:t>
        </m:r>
        <m:sSub>
          <m:sSubPr>
            <m:ctrlPr>
              <w:rPr>
                <w:rFonts w:ascii="Cambria Math" w:eastAsiaTheme="minorEastAsia" w:hAnsi="Cambria Math"/>
                <w:bCs/>
                <w:i/>
                <w:iCs/>
                <w:sz w:val="21"/>
                <w:szCs w:val="21"/>
              </w:rPr>
            </m:ctrlPr>
          </m:sSubPr>
          <m:e>
            <m:r>
              <w:rPr>
                <w:rFonts w:ascii="Cambria Math" w:eastAsiaTheme="minorEastAsia" w:hAnsi="Cambria Math"/>
                <w:sz w:val="21"/>
                <w:szCs w:val="21"/>
                <w:lang w:val="en-US"/>
              </w:rPr>
              <m:t>t</m:t>
            </m:r>
          </m:e>
          <m:sub>
            <m:r>
              <w:rPr>
                <w:rFonts w:ascii="Cambria Math" w:eastAsiaTheme="minorEastAsia" w:hAnsi="Cambria Math"/>
                <w:sz w:val="21"/>
                <w:szCs w:val="21"/>
              </w:rPr>
              <m:t>k+1</m:t>
            </m:r>
          </m:sub>
        </m:sSub>
        <m:r>
          <w:rPr>
            <w:rFonts w:ascii="Cambria Math" w:eastAsiaTheme="minorEastAsia" w:hAnsi="Cambria Math"/>
            <w:sz w:val="21"/>
            <w:szCs w:val="21"/>
          </w:rPr>
          <m:t>-</m:t>
        </m:r>
        <m:sSub>
          <m:sSubPr>
            <m:ctrlPr>
              <w:rPr>
                <w:rFonts w:ascii="Cambria Math" w:eastAsiaTheme="minorEastAsia" w:hAnsi="Cambria Math"/>
                <w:bCs/>
                <w:i/>
                <w:iCs/>
                <w:sz w:val="21"/>
                <w:szCs w:val="21"/>
              </w:rPr>
            </m:ctrlPr>
          </m:sSubPr>
          <m:e>
            <m:r>
              <w:rPr>
                <w:rFonts w:ascii="Cambria Math" w:eastAsiaTheme="minorEastAsia" w:hAnsi="Cambria Math"/>
                <w:sz w:val="21"/>
                <w:szCs w:val="21"/>
                <w:lang w:val="en-US"/>
              </w:rPr>
              <m:t>t</m:t>
            </m:r>
          </m:e>
          <m:sub>
            <m:r>
              <w:rPr>
                <w:rFonts w:ascii="Cambria Math" w:eastAsiaTheme="minorEastAsia" w:hAnsi="Cambria Math"/>
                <w:sz w:val="21"/>
                <w:szCs w:val="21"/>
              </w:rPr>
              <m:t>k</m:t>
            </m:r>
          </m:sub>
        </m:sSub>
      </m:oMath>
      <w:r w:rsidRPr="007F5974">
        <w:rPr>
          <w:rFonts w:eastAsia="Times New Roman"/>
          <w:sz w:val="21"/>
          <w:szCs w:val="21"/>
          <w:lang w:eastAsia="ru-RU"/>
        </w:rPr>
        <w:t>​ определяет шаг дискретизации по времени.</w:t>
      </w:r>
    </w:p>
    <w:p w14:paraId="297768D6" w14:textId="3C2F13FF" w:rsidR="007F5974" w:rsidRPr="008939F2" w:rsidRDefault="007F5974" w:rsidP="007F5974">
      <w:pPr>
        <w:spacing w:after="0" w:line="240" w:lineRule="auto"/>
        <w:ind w:firstLine="284"/>
        <w:jc w:val="both"/>
        <w:rPr>
          <w:rFonts w:eastAsia="Times New Roman"/>
          <w:sz w:val="21"/>
          <w:szCs w:val="21"/>
          <w:lang w:eastAsia="ru-RU"/>
        </w:rPr>
      </w:pPr>
      <w:r w:rsidRPr="008939F2">
        <w:rPr>
          <w:rFonts w:eastAsia="Times New Roman"/>
          <w:sz w:val="21"/>
          <w:szCs w:val="21"/>
          <w:lang w:eastAsia="ru-RU"/>
        </w:rPr>
        <w:t xml:space="preserve">Измерительная информация, формируемая многопозиционной радиолокационной системой, включающей </w:t>
      </w:r>
      <m:oMath>
        <m:r>
          <w:rPr>
            <w:rFonts w:ascii="Cambria Math" w:eastAsiaTheme="minorEastAsia" w:hAnsi="Cambria Math"/>
            <w:sz w:val="21"/>
            <w:szCs w:val="21"/>
          </w:rPr>
          <m:t>L</m:t>
        </m:r>
      </m:oMath>
      <w:r w:rsidRPr="008939F2">
        <w:rPr>
          <w:rFonts w:eastAsia="Times New Roman"/>
          <w:sz w:val="21"/>
          <w:szCs w:val="21"/>
          <w:lang w:eastAsia="ru-RU"/>
        </w:rPr>
        <w:t xml:space="preserve"> независимых станций, может быть представлена следующей моделью:</w:t>
      </w:r>
    </w:p>
    <w:p w14:paraId="5633F491" w14:textId="10B7293A" w:rsidR="00734B22" w:rsidRPr="008939F2" w:rsidRDefault="007C6FF5" w:rsidP="00734B22">
      <w:pPr>
        <w:spacing w:after="0" w:line="240" w:lineRule="auto"/>
        <w:ind w:firstLine="284"/>
        <w:jc w:val="both"/>
        <w:rPr>
          <w:rFonts w:eastAsiaTheme="minorEastAsia"/>
          <w:bCs/>
          <w:iCs/>
          <w:sz w:val="21"/>
          <w:szCs w:val="21"/>
        </w:rPr>
      </w:pPr>
      <m:oMath>
        <m:sSubSup>
          <m:sSubSupPr>
            <m:ctrlPr>
              <w:rPr>
                <w:rFonts w:ascii="Cambria Math" w:eastAsiaTheme="minorEastAsia" w:hAnsi="Cambria Math"/>
                <w:bCs/>
                <w:i/>
                <w:iCs/>
                <w:sz w:val="21"/>
                <w:szCs w:val="21"/>
              </w:rPr>
            </m:ctrlPr>
          </m:sSubSupPr>
          <m:e>
            <m:r>
              <m:rPr>
                <m:sty m:val="b"/>
              </m:rPr>
              <w:rPr>
                <w:rFonts w:ascii="Cambria Math" w:eastAsiaTheme="minorEastAsia" w:hAnsi="Cambria Math"/>
                <w:sz w:val="21"/>
                <w:szCs w:val="21"/>
                <w:lang w:val="en-US"/>
              </w:rPr>
              <m:t>z</m:t>
            </m:r>
          </m:e>
          <m:sub>
            <m:r>
              <w:rPr>
                <w:rFonts w:ascii="Cambria Math" w:eastAsiaTheme="minorEastAsia" w:hAnsi="Cambria Math"/>
                <w:sz w:val="21"/>
                <w:szCs w:val="21"/>
              </w:rPr>
              <m:t>k</m:t>
            </m:r>
          </m:sub>
          <m:sup>
            <m:r>
              <w:rPr>
                <w:rFonts w:ascii="Cambria Math" w:eastAsiaTheme="minorEastAsia" w:hAnsi="Cambria Math"/>
                <w:sz w:val="21"/>
                <w:szCs w:val="21"/>
              </w:rPr>
              <m:t>(j)</m:t>
            </m:r>
          </m:sup>
        </m:sSubSup>
        <m:r>
          <w:rPr>
            <w:rFonts w:ascii="Cambria Math" w:eastAsiaTheme="minorEastAsia" w:hAnsi="Cambria Math"/>
            <w:sz w:val="21"/>
            <w:szCs w:val="21"/>
          </w:rPr>
          <m:t>=</m:t>
        </m:r>
        <m:d>
          <m:dPr>
            <m:begChr m:val="["/>
            <m:endChr m:val="]"/>
            <m:ctrlPr>
              <w:rPr>
                <w:rFonts w:ascii="Cambria Math" w:eastAsiaTheme="minorEastAsia" w:hAnsi="Cambria Math"/>
                <w:bCs/>
                <w:i/>
                <w:iCs/>
                <w:sz w:val="21"/>
                <w:szCs w:val="21"/>
              </w:rPr>
            </m:ctrlPr>
          </m:dPr>
          <m:e>
            <m:m>
              <m:mPr>
                <m:mcs>
                  <m:mc>
                    <m:mcPr>
                      <m:count m:val="1"/>
                      <m:mcJc m:val="center"/>
                    </m:mcPr>
                  </m:mc>
                </m:mcs>
                <m:ctrlPr>
                  <w:rPr>
                    <w:rFonts w:ascii="Cambria Math" w:eastAsiaTheme="minorEastAsia" w:hAnsi="Cambria Math"/>
                    <w:bCs/>
                    <w:i/>
                    <w:iCs/>
                    <w:sz w:val="21"/>
                    <w:szCs w:val="21"/>
                  </w:rPr>
                </m:ctrlPr>
              </m:mPr>
              <m:mr>
                <m:e>
                  <m:sSup>
                    <m:sSupPr>
                      <m:ctrlPr>
                        <w:rPr>
                          <w:rFonts w:ascii="Cambria Math" w:eastAsiaTheme="minorEastAsia" w:hAnsi="Cambria Math"/>
                          <w:bCs/>
                          <w:i/>
                          <w:iCs/>
                          <w:sz w:val="21"/>
                          <w:szCs w:val="21"/>
                        </w:rPr>
                      </m:ctrlPr>
                    </m:sSupPr>
                    <m:e>
                      <m:r>
                        <w:rPr>
                          <w:rFonts w:ascii="Cambria Math" w:eastAsiaTheme="minorEastAsia" w:hAnsi="Cambria Math"/>
                          <w:sz w:val="21"/>
                          <w:szCs w:val="21"/>
                        </w:rPr>
                        <m:t>r</m:t>
                      </m:r>
                    </m:e>
                    <m:sup>
                      <m:d>
                        <m:dPr>
                          <m:ctrlPr>
                            <w:rPr>
                              <w:rFonts w:ascii="Cambria Math" w:eastAsiaTheme="minorEastAsia" w:hAnsi="Cambria Math"/>
                              <w:bCs/>
                              <w:i/>
                              <w:iCs/>
                              <w:sz w:val="21"/>
                              <w:szCs w:val="21"/>
                            </w:rPr>
                          </m:ctrlPr>
                        </m:dPr>
                        <m:e>
                          <m:r>
                            <w:rPr>
                              <w:rFonts w:ascii="Cambria Math" w:eastAsiaTheme="minorEastAsia" w:hAnsi="Cambria Math"/>
                              <w:sz w:val="21"/>
                              <w:szCs w:val="21"/>
                            </w:rPr>
                            <m:t>j</m:t>
                          </m:r>
                        </m:e>
                      </m:d>
                    </m:sup>
                  </m:sSup>
                  <m:r>
                    <w:rPr>
                      <w:rFonts w:ascii="Cambria Math" w:eastAsiaTheme="minorEastAsia" w:hAnsi="Cambria Math"/>
                      <w:sz w:val="21"/>
                      <w:szCs w:val="21"/>
                    </w:rPr>
                    <m:t>(k)</m:t>
                  </m:r>
                </m:e>
              </m:mr>
              <m:mr>
                <m:e>
                  <m:sSup>
                    <m:sSupPr>
                      <m:ctrlPr>
                        <w:rPr>
                          <w:rFonts w:ascii="Cambria Math" w:eastAsiaTheme="minorEastAsia" w:hAnsi="Cambria Math"/>
                          <w:bCs/>
                          <w:i/>
                          <w:iCs/>
                          <w:sz w:val="21"/>
                          <w:szCs w:val="21"/>
                        </w:rPr>
                      </m:ctrlPr>
                    </m:sSupPr>
                    <m:e>
                      <m:r>
                        <w:rPr>
                          <w:rFonts w:ascii="Cambria Math" w:eastAsiaTheme="minorEastAsia" w:hAnsi="Cambria Math"/>
                          <w:sz w:val="21"/>
                          <w:szCs w:val="21"/>
                        </w:rPr>
                        <m:t>ψ</m:t>
                      </m:r>
                    </m:e>
                    <m:sup>
                      <m:r>
                        <w:rPr>
                          <w:rFonts w:ascii="Cambria Math" w:eastAsiaTheme="minorEastAsia" w:hAnsi="Cambria Math"/>
                          <w:sz w:val="21"/>
                          <w:szCs w:val="21"/>
                        </w:rPr>
                        <m:t>(j)</m:t>
                      </m:r>
                    </m:sup>
                  </m:sSup>
                  <m:r>
                    <w:rPr>
                      <w:rFonts w:ascii="Cambria Math" w:eastAsiaTheme="minorEastAsia" w:hAnsi="Cambria Math"/>
                      <w:sz w:val="21"/>
                      <w:szCs w:val="21"/>
                    </w:rPr>
                    <m:t>(k)</m:t>
                  </m:r>
                </m:e>
              </m:mr>
            </m:m>
          </m:e>
        </m:d>
        <m:r>
          <w:rPr>
            <w:rFonts w:ascii="Cambria Math" w:eastAsiaTheme="minorEastAsia" w:hAnsi="Cambria Math"/>
            <w:sz w:val="21"/>
            <w:szCs w:val="21"/>
          </w:rPr>
          <m:t>+</m:t>
        </m:r>
        <m:d>
          <m:dPr>
            <m:begChr m:val="["/>
            <m:endChr m:val="]"/>
            <m:ctrlPr>
              <w:rPr>
                <w:rFonts w:ascii="Cambria Math" w:eastAsiaTheme="minorEastAsia" w:hAnsi="Cambria Math"/>
                <w:bCs/>
                <w:i/>
                <w:iCs/>
                <w:sz w:val="21"/>
                <w:szCs w:val="21"/>
              </w:rPr>
            </m:ctrlPr>
          </m:dPr>
          <m:e>
            <m:m>
              <m:mPr>
                <m:mcs>
                  <m:mc>
                    <m:mcPr>
                      <m:count m:val="1"/>
                      <m:mcJc m:val="center"/>
                    </m:mcPr>
                  </m:mc>
                </m:mcs>
                <m:ctrlPr>
                  <w:rPr>
                    <w:rFonts w:ascii="Cambria Math" w:eastAsiaTheme="minorEastAsia" w:hAnsi="Cambria Math"/>
                    <w:bCs/>
                    <w:i/>
                    <w:iCs/>
                    <w:sz w:val="21"/>
                    <w:szCs w:val="21"/>
                  </w:rPr>
                </m:ctrlPr>
              </m:mPr>
              <m:mr>
                <m:e>
                  <m:sSubSup>
                    <m:sSubSupPr>
                      <m:ctrlPr>
                        <w:rPr>
                          <w:rFonts w:ascii="Cambria Math" w:eastAsiaTheme="minorEastAsia" w:hAnsi="Cambria Math"/>
                          <w:bCs/>
                          <w:i/>
                          <w:iCs/>
                          <w:sz w:val="21"/>
                          <w:szCs w:val="21"/>
                        </w:rPr>
                      </m:ctrlPr>
                    </m:sSubSupPr>
                    <m:e>
                      <m:r>
                        <w:rPr>
                          <w:rFonts w:ascii="Cambria Math" w:eastAsiaTheme="minorEastAsia" w:hAnsi="Cambria Math"/>
                          <w:sz w:val="21"/>
                          <w:szCs w:val="21"/>
                        </w:rPr>
                        <m:t>ξ</m:t>
                      </m:r>
                    </m:e>
                    <m:sub>
                      <m:r>
                        <w:rPr>
                          <w:rFonts w:ascii="Cambria Math" w:eastAsiaTheme="minorEastAsia" w:hAnsi="Cambria Math"/>
                          <w:sz w:val="21"/>
                          <w:szCs w:val="21"/>
                        </w:rPr>
                        <m:t>r</m:t>
                      </m:r>
                    </m:sub>
                    <m:sup>
                      <m:r>
                        <w:rPr>
                          <w:rFonts w:ascii="Cambria Math" w:eastAsiaTheme="minorEastAsia" w:hAnsi="Cambria Math"/>
                          <w:sz w:val="21"/>
                          <w:szCs w:val="21"/>
                        </w:rPr>
                        <m:t>(j)</m:t>
                      </m:r>
                    </m:sup>
                  </m:sSubSup>
                  <m:r>
                    <w:rPr>
                      <w:rFonts w:ascii="Cambria Math" w:eastAsiaTheme="minorEastAsia" w:hAnsi="Cambria Math"/>
                      <w:sz w:val="21"/>
                      <w:szCs w:val="21"/>
                    </w:rPr>
                    <m:t>(k)</m:t>
                  </m:r>
                </m:e>
              </m:mr>
              <m:mr>
                <m:e>
                  <m:sSubSup>
                    <m:sSubSupPr>
                      <m:ctrlPr>
                        <w:rPr>
                          <w:rFonts w:ascii="Cambria Math" w:eastAsiaTheme="minorEastAsia" w:hAnsi="Cambria Math"/>
                          <w:bCs/>
                          <w:i/>
                          <w:iCs/>
                          <w:sz w:val="21"/>
                          <w:szCs w:val="21"/>
                        </w:rPr>
                      </m:ctrlPr>
                    </m:sSubSupPr>
                    <m:e>
                      <m:r>
                        <w:rPr>
                          <w:rFonts w:ascii="Cambria Math" w:eastAsiaTheme="minorEastAsia" w:hAnsi="Cambria Math"/>
                          <w:sz w:val="21"/>
                          <w:szCs w:val="21"/>
                        </w:rPr>
                        <m:t>ξ</m:t>
                      </m:r>
                    </m:e>
                    <m:sub>
                      <m:r>
                        <w:rPr>
                          <w:rFonts w:ascii="Cambria Math" w:eastAsiaTheme="minorEastAsia" w:hAnsi="Cambria Math"/>
                          <w:sz w:val="21"/>
                          <w:szCs w:val="21"/>
                        </w:rPr>
                        <m:t>ψ</m:t>
                      </m:r>
                    </m:sub>
                    <m:sup>
                      <m:r>
                        <w:rPr>
                          <w:rFonts w:ascii="Cambria Math" w:eastAsiaTheme="minorEastAsia" w:hAnsi="Cambria Math"/>
                          <w:sz w:val="21"/>
                          <w:szCs w:val="21"/>
                        </w:rPr>
                        <m:t>(j)</m:t>
                      </m:r>
                    </m:sup>
                  </m:sSubSup>
                  <m:r>
                    <w:rPr>
                      <w:rFonts w:ascii="Cambria Math" w:eastAsiaTheme="minorEastAsia" w:hAnsi="Cambria Math"/>
                      <w:sz w:val="21"/>
                      <w:szCs w:val="21"/>
                    </w:rPr>
                    <m:t>(k)</m:t>
                  </m:r>
                </m:e>
              </m:mr>
            </m:m>
          </m:e>
        </m:d>
      </m:oMath>
      <w:r w:rsidR="008939F2" w:rsidRPr="008939F2">
        <w:rPr>
          <w:rFonts w:eastAsiaTheme="minorEastAsia"/>
          <w:bCs/>
          <w:iCs/>
          <w:sz w:val="21"/>
          <w:szCs w:val="21"/>
        </w:rPr>
        <w:t>.</w:t>
      </w:r>
      <w:r w:rsidR="00734B22" w:rsidRPr="008939F2">
        <w:rPr>
          <w:rFonts w:eastAsiaTheme="minorEastAsia"/>
          <w:bCs/>
          <w:iCs/>
          <w:sz w:val="21"/>
          <w:szCs w:val="21"/>
        </w:rPr>
        <w:tab/>
      </w:r>
      <w:r w:rsidR="00734B22" w:rsidRPr="008939F2">
        <w:rPr>
          <w:rFonts w:eastAsiaTheme="minorEastAsia"/>
          <w:bCs/>
          <w:iCs/>
          <w:sz w:val="21"/>
          <w:szCs w:val="21"/>
        </w:rPr>
        <w:tab/>
      </w:r>
      <w:r w:rsidR="00734B22" w:rsidRPr="008939F2">
        <w:rPr>
          <w:rFonts w:eastAsiaTheme="minorEastAsia"/>
          <w:bCs/>
          <w:iCs/>
          <w:sz w:val="21"/>
          <w:szCs w:val="21"/>
        </w:rPr>
        <w:tab/>
      </w:r>
      <w:r w:rsidR="00734B22" w:rsidRPr="008939F2">
        <w:rPr>
          <w:rFonts w:eastAsiaTheme="minorEastAsia"/>
          <w:bCs/>
          <w:iCs/>
          <w:sz w:val="21"/>
          <w:szCs w:val="21"/>
        </w:rPr>
        <w:tab/>
      </w:r>
      <w:r w:rsidR="00734B22" w:rsidRPr="008939F2">
        <w:rPr>
          <w:rFonts w:eastAsiaTheme="minorEastAsia"/>
          <w:bCs/>
          <w:iCs/>
          <w:sz w:val="21"/>
          <w:szCs w:val="21"/>
        </w:rPr>
        <w:tab/>
      </w:r>
      <w:r w:rsidR="00734B22" w:rsidRPr="008939F2">
        <w:rPr>
          <w:rFonts w:eastAsiaTheme="minorEastAsia"/>
          <w:bCs/>
          <w:iCs/>
          <w:sz w:val="21"/>
          <w:szCs w:val="21"/>
        </w:rPr>
        <w:tab/>
      </w:r>
      <w:r w:rsidR="00734B22" w:rsidRPr="008939F2">
        <w:rPr>
          <w:rFonts w:eastAsiaTheme="minorEastAsia"/>
          <w:bCs/>
          <w:iCs/>
          <w:sz w:val="21"/>
          <w:szCs w:val="21"/>
        </w:rPr>
        <w:tab/>
      </w:r>
      <w:r w:rsidR="00734B22" w:rsidRPr="008939F2">
        <w:rPr>
          <w:rFonts w:eastAsiaTheme="minorEastAsia"/>
          <w:bCs/>
          <w:iCs/>
          <w:sz w:val="21"/>
          <w:szCs w:val="21"/>
        </w:rPr>
        <w:tab/>
      </w:r>
      <w:r w:rsidR="00734B22" w:rsidRPr="008939F2">
        <w:rPr>
          <w:rFonts w:eastAsiaTheme="minorEastAsia"/>
          <w:bCs/>
          <w:iCs/>
          <w:sz w:val="21"/>
          <w:szCs w:val="21"/>
        </w:rPr>
        <w:tab/>
        <w:t>(2)</w:t>
      </w:r>
    </w:p>
    <w:p w14:paraId="75F6AB2C" w14:textId="0D773BE1" w:rsidR="008939F2" w:rsidRPr="008939F2" w:rsidRDefault="008939F2" w:rsidP="008939F2">
      <w:pPr>
        <w:spacing w:after="0" w:line="240" w:lineRule="auto"/>
        <w:ind w:firstLine="284"/>
        <w:jc w:val="both"/>
        <w:rPr>
          <w:rFonts w:eastAsia="Times New Roman"/>
          <w:sz w:val="21"/>
          <w:szCs w:val="21"/>
          <w:lang w:eastAsia="ru-RU"/>
        </w:rPr>
      </w:pPr>
      <w:r w:rsidRPr="008939F2">
        <w:rPr>
          <w:rFonts w:eastAsia="Times New Roman"/>
          <w:sz w:val="21"/>
          <w:szCs w:val="21"/>
          <w:lang w:eastAsia="ru-RU"/>
        </w:rPr>
        <w:t xml:space="preserve">Вектор </w:t>
      </w:r>
      <m:oMath>
        <m:sSubSup>
          <m:sSubSupPr>
            <m:ctrlPr>
              <w:rPr>
                <w:rFonts w:ascii="Cambria Math" w:eastAsiaTheme="minorEastAsia" w:hAnsi="Cambria Math"/>
                <w:bCs/>
                <w:i/>
                <w:iCs/>
                <w:sz w:val="21"/>
                <w:szCs w:val="21"/>
              </w:rPr>
            </m:ctrlPr>
          </m:sSubSupPr>
          <m:e>
            <m:r>
              <m:rPr>
                <m:sty m:val="b"/>
              </m:rPr>
              <w:rPr>
                <w:rFonts w:ascii="Cambria Math" w:eastAsiaTheme="minorEastAsia" w:hAnsi="Cambria Math"/>
                <w:sz w:val="21"/>
                <w:szCs w:val="21"/>
                <w:lang w:val="en-US"/>
              </w:rPr>
              <m:t>z</m:t>
            </m:r>
          </m:e>
          <m:sub>
            <m:r>
              <w:rPr>
                <w:rFonts w:ascii="Cambria Math" w:eastAsiaTheme="minorEastAsia" w:hAnsi="Cambria Math"/>
                <w:sz w:val="21"/>
                <w:szCs w:val="21"/>
              </w:rPr>
              <m:t>k</m:t>
            </m:r>
          </m:sub>
          <m:sup>
            <m:r>
              <w:rPr>
                <w:rFonts w:ascii="Cambria Math" w:eastAsiaTheme="minorEastAsia" w:hAnsi="Cambria Math"/>
                <w:sz w:val="21"/>
                <w:szCs w:val="21"/>
              </w:rPr>
              <m:t>(j)</m:t>
            </m:r>
          </m:sup>
        </m:sSubSup>
      </m:oMath>
      <w:r w:rsidRPr="008939F2">
        <w:rPr>
          <w:rFonts w:eastAsia="Times New Roman"/>
          <w:sz w:val="21"/>
          <w:szCs w:val="21"/>
          <w:lang w:eastAsia="ru-RU"/>
        </w:rPr>
        <w:t xml:space="preserve">​ представляет собой совокупность измерительных данных, зарегистрированных </w:t>
      </w:r>
      <w:proofErr w:type="gramStart"/>
      <w:r w:rsidRPr="008939F2">
        <w:rPr>
          <w:rFonts w:eastAsiaTheme="minorEastAsia"/>
          <w:bCs/>
          <w:iCs/>
          <w:sz w:val="21"/>
          <w:szCs w:val="21"/>
        </w:rPr>
        <w:t>-й</w:t>
      </w:r>
      <w:proofErr w:type="gramEnd"/>
      <w:r w:rsidRPr="008939F2">
        <w:rPr>
          <w:rFonts w:eastAsia="Times New Roman"/>
          <w:sz w:val="21"/>
          <w:szCs w:val="21"/>
          <w:lang w:eastAsia="ru-RU"/>
        </w:rPr>
        <w:t xml:space="preserve"> радиолок</w:t>
      </w:r>
      <w:r w:rsidRPr="008939F2">
        <w:rPr>
          <w:rFonts w:eastAsia="Times New Roman"/>
          <w:sz w:val="21"/>
          <w:szCs w:val="21"/>
          <w:lang w:eastAsia="ru-RU"/>
        </w:rPr>
        <w:t>а</w:t>
      </w:r>
      <w:r w:rsidRPr="008939F2">
        <w:rPr>
          <w:rFonts w:eastAsia="Times New Roman"/>
          <w:sz w:val="21"/>
          <w:szCs w:val="21"/>
          <w:lang w:eastAsia="ru-RU"/>
        </w:rPr>
        <w:t xml:space="preserve">ционной станцией в момент времени </w:t>
      </w:r>
      <m:oMath>
        <m:sSubSup>
          <m:sSubSupPr>
            <m:ctrlPr>
              <w:rPr>
                <w:rFonts w:ascii="Cambria Math" w:eastAsiaTheme="minorEastAsia" w:hAnsi="Cambria Math"/>
                <w:bCs/>
                <w:i/>
                <w:iCs/>
                <w:sz w:val="21"/>
                <w:szCs w:val="21"/>
              </w:rPr>
            </m:ctrlPr>
          </m:sSubSupPr>
          <m:e>
            <m:r>
              <w:rPr>
                <w:rFonts w:ascii="Cambria Math" w:eastAsiaTheme="minorEastAsia" w:hAnsi="Cambria Math"/>
                <w:sz w:val="21"/>
                <w:szCs w:val="21"/>
                <w:lang w:val="en-US"/>
              </w:rPr>
              <m:t>t</m:t>
            </m:r>
          </m:e>
          <m:sub>
            <m:r>
              <w:rPr>
                <w:rFonts w:ascii="Cambria Math" w:eastAsiaTheme="minorEastAsia" w:hAnsi="Cambria Math"/>
                <w:sz w:val="21"/>
                <w:szCs w:val="21"/>
              </w:rPr>
              <m:t>k</m:t>
            </m:r>
          </m:sub>
          <m:sup>
            <m:r>
              <w:rPr>
                <w:rFonts w:ascii="Cambria Math" w:eastAsiaTheme="minorEastAsia" w:hAnsi="Cambria Math"/>
                <w:sz w:val="21"/>
                <w:szCs w:val="21"/>
              </w:rPr>
              <m:t>(j)</m:t>
            </m:r>
          </m:sup>
        </m:sSubSup>
      </m:oMath>
      <w:r w:rsidRPr="008939F2">
        <w:rPr>
          <w:rFonts w:eastAsia="Times New Roman"/>
          <w:sz w:val="21"/>
          <w:szCs w:val="21"/>
          <w:lang w:eastAsia="ru-RU"/>
        </w:rPr>
        <w:t xml:space="preserve">​. Компонента </w:t>
      </w:r>
      <m:oMath>
        <m:sSup>
          <m:sSupPr>
            <m:ctrlPr>
              <w:rPr>
                <w:rFonts w:ascii="Cambria Math" w:eastAsiaTheme="minorEastAsia" w:hAnsi="Cambria Math"/>
                <w:bCs/>
                <w:i/>
                <w:iCs/>
                <w:sz w:val="21"/>
                <w:szCs w:val="21"/>
              </w:rPr>
            </m:ctrlPr>
          </m:sSupPr>
          <m:e>
            <m:r>
              <w:rPr>
                <w:rFonts w:ascii="Cambria Math" w:eastAsiaTheme="minorEastAsia" w:hAnsi="Cambria Math"/>
                <w:sz w:val="21"/>
                <w:szCs w:val="21"/>
              </w:rPr>
              <m:t>r</m:t>
            </m:r>
          </m:e>
          <m:sup>
            <m:d>
              <m:dPr>
                <m:ctrlPr>
                  <w:rPr>
                    <w:rFonts w:ascii="Cambria Math" w:eastAsiaTheme="minorEastAsia" w:hAnsi="Cambria Math"/>
                    <w:bCs/>
                    <w:i/>
                    <w:iCs/>
                    <w:sz w:val="21"/>
                    <w:szCs w:val="21"/>
                  </w:rPr>
                </m:ctrlPr>
              </m:dPr>
              <m:e>
                <m:r>
                  <w:rPr>
                    <w:rFonts w:ascii="Cambria Math" w:eastAsiaTheme="minorEastAsia" w:hAnsi="Cambria Math"/>
                    <w:sz w:val="21"/>
                    <w:szCs w:val="21"/>
                  </w:rPr>
                  <m:t>j</m:t>
                </m:r>
              </m:e>
            </m:d>
          </m:sup>
        </m:sSup>
        <m:r>
          <w:rPr>
            <w:rFonts w:ascii="Cambria Math" w:eastAsiaTheme="minorEastAsia" w:hAnsi="Cambria Math"/>
            <w:sz w:val="21"/>
            <w:szCs w:val="21"/>
          </w:rPr>
          <m:t>(k)</m:t>
        </m:r>
      </m:oMath>
      <w:r w:rsidRPr="008939F2">
        <w:rPr>
          <w:rFonts w:eastAsiaTheme="minorEastAsia"/>
          <w:bCs/>
          <w:iCs/>
          <w:sz w:val="21"/>
          <w:szCs w:val="21"/>
        </w:rPr>
        <w:t xml:space="preserve"> </w:t>
      </w:r>
      <w:r w:rsidRPr="008939F2">
        <w:rPr>
          <w:rFonts w:eastAsia="Times New Roman"/>
          <w:sz w:val="21"/>
          <w:szCs w:val="21"/>
          <w:lang w:eastAsia="ru-RU"/>
        </w:rPr>
        <w:t xml:space="preserve"> описывает расстояние от данной РЛС до наблюдаемого объекта, тогда как </w:t>
      </w:r>
      <m:oMath>
        <m:sSup>
          <m:sSupPr>
            <m:ctrlPr>
              <w:rPr>
                <w:rFonts w:ascii="Cambria Math" w:eastAsiaTheme="minorEastAsia" w:hAnsi="Cambria Math"/>
                <w:bCs/>
                <w:i/>
                <w:iCs/>
                <w:sz w:val="21"/>
                <w:szCs w:val="21"/>
              </w:rPr>
            </m:ctrlPr>
          </m:sSupPr>
          <m:e>
            <m:r>
              <w:rPr>
                <w:rFonts w:ascii="Cambria Math" w:eastAsiaTheme="minorEastAsia" w:hAnsi="Cambria Math"/>
                <w:sz w:val="21"/>
                <w:szCs w:val="21"/>
              </w:rPr>
              <m:t>ψ</m:t>
            </m:r>
          </m:e>
          <m:sup>
            <m:r>
              <w:rPr>
                <w:rFonts w:ascii="Cambria Math" w:eastAsiaTheme="minorEastAsia" w:hAnsi="Cambria Math"/>
                <w:sz w:val="21"/>
                <w:szCs w:val="21"/>
              </w:rPr>
              <m:t>(j)</m:t>
            </m:r>
          </m:sup>
        </m:sSup>
        <m:r>
          <w:rPr>
            <w:rFonts w:ascii="Cambria Math" w:eastAsiaTheme="minorEastAsia" w:hAnsi="Cambria Math"/>
            <w:sz w:val="21"/>
            <w:szCs w:val="21"/>
          </w:rPr>
          <m:t>(k)</m:t>
        </m:r>
      </m:oMath>
      <w:r w:rsidRPr="008939F2">
        <w:rPr>
          <w:rFonts w:eastAsiaTheme="minorEastAsia"/>
          <w:bCs/>
          <w:iCs/>
          <w:sz w:val="21"/>
          <w:szCs w:val="21"/>
        </w:rPr>
        <w:t xml:space="preserve"> </w:t>
      </w:r>
      <w:r w:rsidRPr="008939F2">
        <w:rPr>
          <w:rFonts w:eastAsia="Times New Roman"/>
          <w:sz w:val="21"/>
          <w:szCs w:val="21"/>
          <w:lang w:eastAsia="ru-RU"/>
        </w:rPr>
        <w:t>отражает значение азимутального угла относительно этой же ста</w:t>
      </w:r>
      <w:r w:rsidRPr="008939F2">
        <w:rPr>
          <w:rFonts w:eastAsia="Times New Roman"/>
          <w:sz w:val="21"/>
          <w:szCs w:val="21"/>
          <w:lang w:eastAsia="ru-RU"/>
        </w:rPr>
        <w:t>н</w:t>
      </w:r>
      <w:r w:rsidRPr="008939F2">
        <w:rPr>
          <w:rFonts w:eastAsia="Times New Roman"/>
          <w:sz w:val="21"/>
          <w:szCs w:val="21"/>
          <w:lang w:eastAsia="ru-RU"/>
        </w:rPr>
        <w:t>ции.</w:t>
      </w:r>
    </w:p>
    <w:p w14:paraId="1311B4CB" w14:textId="77777777" w:rsidR="008939F2" w:rsidRPr="008939F2" w:rsidRDefault="008939F2" w:rsidP="008939F2">
      <w:pPr>
        <w:spacing w:after="0" w:line="240" w:lineRule="auto"/>
        <w:ind w:firstLine="284"/>
        <w:jc w:val="both"/>
        <w:rPr>
          <w:rFonts w:eastAsia="Times New Roman"/>
          <w:sz w:val="21"/>
          <w:szCs w:val="21"/>
          <w:lang w:eastAsia="ru-RU"/>
        </w:rPr>
      </w:pPr>
      <w:r w:rsidRPr="008939F2">
        <w:rPr>
          <w:rFonts w:eastAsia="Times New Roman"/>
          <w:sz w:val="21"/>
          <w:szCs w:val="21"/>
          <w:lang w:eastAsia="ru-RU"/>
        </w:rPr>
        <w:t>Моменты формирования последующих отсчётов удовлетворяют условию</w:t>
      </w:r>
    </w:p>
    <w:p w14:paraId="2EA2B728" w14:textId="77777777" w:rsidR="008939F2" w:rsidRPr="008939F2" w:rsidRDefault="007C6FF5" w:rsidP="008939F2">
      <w:pPr>
        <w:spacing w:after="0" w:line="240" w:lineRule="auto"/>
        <w:ind w:firstLine="284"/>
        <w:jc w:val="both"/>
        <w:rPr>
          <w:rFonts w:eastAsia="Times New Roman"/>
          <w:sz w:val="21"/>
          <w:szCs w:val="21"/>
          <w:lang w:eastAsia="ru-RU"/>
        </w:rPr>
      </w:pPr>
      <m:oMath>
        <m:sSubSup>
          <m:sSubSupPr>
            <m:ctrlPr>
              <w:rPr>
                <w:rFonts w:ascii="Cambria Math" w:eastAsiaTheme="minorEastAsia" w:hAnsi="Cambria Math"/>
                <w:bCs/>
                <w:i/>
                <w:iCs/>
                <w:sz w:val="21"/>
                <w:szCs w:val="21"/>
              </w:rPr>
            </m:ctrlPr>
          </m:sSubSupPr>
          <m:e>
            <m:r>
              <w:rPr>
                <w:rFonts w:ascii="Cambria Math" w:eastAsiaTheme="minorEastAsia" w:hAnsi="Cambria Math"/>
                <w:sz w:val="21"/>
                <w:szCs w:val="21"/>
                <w:lang w:val="en-US"/>
              </w:rPr>
              <m:t>t</m:t>
            </m:r>
          </m:e>
          <m:sub>
            <m:r>
              <w:rPr>
                <w:rFonts w:ascii="Cambria Math" w:eastAsiaTheme="minorEastAsia" w:hAnsi="Cambria Math"/>
                <w:sz w:val="21"/>
                <w:szCs w:val="21"/>
              </w:rPr>
              <m:t>k+1</m:t>
            </m:r>
          </m:sub>
          <m:sup>
            <m:r>
              <w:rPr>
                <w:rFonts w:ascii="Cambria Math" w:eastAsiaTheme="minorEastAsia" w:hAnsi="Cambria Math"/>
                <w:sz w:val="21"/>
                <w:szCs w:val="21"/>
              </w:rPr>
              <m:t>(j)</m:t>
            </m:r>
          </m:sup>
        </m:sSubSup>
        <m:r>
          <w:rPr>
            <w:rFonts w:ascii="Cambria Math" w:eastAsiaTheme="minorEastAsia" w:hAnsi="Cambria Math"/>
            <w:sz w:val="21"/>
            <w:szCs w:val="21"/>
          </w:rPr>
          <m:t>-</m:t>
        </m:r>
        <m:sSubSup>
          <m:sSubSupPr>
            <m:ctrlPr>
              <w:rPr>
                <w:rFonts w:ascii="Cambria Math" w:eastAsiaTheme="minorEastAsia" w:hAnsi="Cambria Math"/>
                <w:bCs/>
                <w:i/>
                <w:iCs/>
                <w:sz w:val="21"/>
                <w:szCs w:val="21"/>
              </w:rPr>
            </m:ctrlPr>
          </m:sSubSupPr>
          <m:e>
            <m:r>
              <w:rPr>
                <w:rFonts w:ascii="Cambria Math" w:eastAsiaTheme="minorEastAsia" w:hAnsi="Cambria Math"/>
                <w:sz w:val="21"/>
                <w:szCs w:val="21"/>
                <w:lang w:val="en-US"/>
              </w:rPr>
              <m:t>t</m:t>
            </m:r>
          </m:e>
          <m:sub>
            <m:r>
              <w:rPr>
                <w:rFonts w:ascii="Cambria Math" w:eastAsiaTheme="minorEastAsia" w:hAnsi="Cambria Math"/>
                <w:sz w:val="21"/>
                <w:szCs w:val="21"/>
              </w:rPr>
              <m:t>k</m:t>
            </m:r>
          </m:sub>
          <m:sup>
            <m:d>
              <m:dPr>
                <m:ctrlPr>
                  <w:rPr>
                    <w:rFonts w:ascii="Cambria Math" w:eastAsiaTheme="minorEastAsia" w:hAnsi="Cambria Math"/>
                    <w:bCs/>
                    <w:i/>
                    <w:iCs/>
                    <w:sz w:val="21"/>
                    <w:szCs w:val="21"/>
                  </w:rPr>
                </m:ctrlPr>
              </m:dPr>
              <m:e>
                <m:r>
                  <w:rPr>
                    <w:rFonts w:ascii="Cambria Math" w:eastAsiaTheme="minorEastAsia" w:hAnsi="Cambria Math"/>
                    <w:sz w:val="21"/>
                    <w:szCs w:val="21"/>
                  </w:rPr>
                  <m:t>j</m:t>
                </m:r>
              </m:e>
            </m:d>
          </m:sup>
        </m:sSubSup>
        <m:r>
          <w:rPr>
            <w:rFonts w:ascii="Cambria Math" w:eastAsiaTheme="minorEastAsia" w:hAnsi="Cambria Math"/>
            <w:sz w:val="21"/>
            <w:szCs w:val="21"/>
          </w:rPr>
          <m:t>=</m:t>
        </m:r>
        <m:sSup>
          <m:sSupPr>
            <m:ctrlPr>
              <w:rPr>
                <w:rFonts w:ascii="Cambria Math" w:eastAsiaTheme="minorEastAsia" w:hAnsi="Cambria Math"/>
                <w:bCs/>
                <w:i/>
                <w:iCs/>
                <w:sz w:val="21"/>
                <w:szCs w:val="21"/>
              </w:rPr>
            </m:ctrlPr>
          </m:sSupPr>
          <m:e>
            <m:r>
              <w:rPr>
                <w:rFonts w:ascii="Cambria Math" w:eastAsiaTheme="minorEastAsia" w:hAnsi="Cambria Math"/>
                <w:sz w:val="21"/>
                <w:szCs w:val="21"/>
              </w:rPr>
              <m:t>T</m:t>
            </m:r>
          </m:e>
          <m:sup>
            <m:r>
              <w:rPr>
                <w:rFonts w:ascii="Cambria Math" w:eastAsiaTheme="minorEastAsia" w:hAnsi="Cambria Math"/>
                <w:sz w:val="21"/>
                <w:szCs w:val="21"/>
              </w:rPr>
              <m:t>(j)</m:t>
            </m:r>
          </m:sup>
        </m:sSup>
      </m:oMath>
      <w:r w:rsidR="008939F2" w:rsidRPr="008939F2">
        <w:rPr>
          <w:rFonts w:eastAsia="Times New Roman"/>
          <w:sz w:val="21"/>
          <w:szCs w:val="21"/>
          <w:lang w:eastAsia="ru-RU"/>
        </w:rPr>
        <w:t xml:space="preserve">, </w:t>
      </w:r>
    </w:p>
    <w:p w14:paraId="370174EF" w14:textId="2827EC1F" w:rsidR="008939F2" w:rsidRPr="008939F2" w:rsidRDefault="008939F2" w:rsidP="008939F2">
      <w:pPr>
        <w:spacing w:after="0" w:line="240" w:lineRule="auto"/>
        <w:jc w:val="both"/>
        <w:rPr>
          <w:rFonts w:eastAsia="Times New Roman"/>
          <w:sz w:val="21"/>
          <w:szCs w:val="21"/>
          <w:lang w:eastAsia="ru-RU"/>
        </w:rPr>
      </w:pPr>
      <w:r w:rsidRPr="008939F2">
        <w:rPr>
          <w:rFonts w:eastAsia="Times New Roman"/>
          <w:sz w:val="21"/>
          <w:szCs w:val="21"/>
          <w:lang w:eastAsia="ru-RU"/>
        </w:rPr>
        <w:t xml:space="preserve">где </w:t>
      </w:r>
      <m:oMath>
        <m:sSup>
          <m:sSupPr>
            <m:ctrlPr>
              <w:rPr>
                <w:rFonts w:ascii="Cambria Math" w:eastAsiaTheme="minorEastAsia" w:hAnsi="Cambria Math"/>
                <w:bCs/>
                <w:i/>
                <w:iCs/>
                <w:sz w:val="21"/>
                <w:szCs w:val="21"/>
              </w:rPr>
            </m:ctrlPr>
          </m:sSupPr>
          <m:e>
            <m:r>
              <w:rPr>
                <w:rFonts w:ascii="Cambria Math" w:eastAsiaTheme="minorEastAsia" w:hAnsi="Cambria Math"/>
                <w:sz w:val="21"/>
                <w:szCs w:val="21"/>
              </w:rPr>
              <m:t>T</m:t>
            </m:r>
          </m:e>
          <m:sup>
            <m:r>
              <w:rPr>
                <w:rFonts w:ascii="Cambria Math" w:eastAsiaTheme="minorEastAsia" w:hAnsi="Cambria Math"/>
                <w:sz w:val="21"/>
                <w:szCs w:val="21"/>
              </w:rPr>
              <m:t>(j)</m:t>
            </m:r>
          </m:sup>
        </m:sSup>
      </m:oMath>
      <w:r w:rsidRPr="008939F2">
        <w:rPr>
          <w:rFonts w:eastAsia="Times New Roman"/>
          <w:sz w:val="21"/>
          <w:szCs w:val="21"/>
          <w:lang w:eastAsia="ru-RU"/>
        </w:rPr>
        <w:t xml:space="preserve"> является периодом кругового обзора антенны </w:t>
      </w:r>
      <w:proofErr w:type="gramStart"/>
      <w:r w:rsidRPr="008939F2">
        <w:rPr>
          <w:rFonts w:eastAsiaTheme="minorEastAsia"/>
          <w:bCs/>
          <w:iCs/>
          <w:sz w:val="21"/>
          <w:szCs w:val="21"/>
        </w:rPr>
        <w:t>-г</w:t>
      </w:r>
      <w:proofErr w:type="gramEnd"/>
      <w:r w:rsidRPr="008939F2">
        <w:rPr>
          <w:rFonts w:eastAsiaTheme="minorEastAsia"/>
          <w:bCs/>
          <w:iCs/>
          <w:sz w:val="21"/>
          <w:szCs w:val="21"/>
        </w:rPr>
        <w:t>о</w:t>
      </w:r>
      <w:r w:rsidRPr="008939F2">
        <w:rPr>
          <w:rFonts w:eastAsia="Times New Roman"/>
          <w:sz w:val="21"/>
          <w:szCs w:val="21"/>
          <w:lang w:eastAsia="ru-RU"/>
        </w:rPr>
        <w:t xml:space="preserve"> радара и, тем самым, определяет интервал дискр</w:t>
      </w:r>
      <w:r w:rsidRPr="008939F2">
        <w:rPr>
          <w:rFonts w:eastAsia="Times New Roman"/>
          <w:sz w:val="21"/>
          <w:szCs w:val="21"/>
          <w:lang w:eastAsia="ru-RU"/>
        </w:rPr>
        <w:t>е</w:t>
      </w:r>
      <w:r w:rsidRPr="008939F2">
        <w:rPr>
          <w:rFonts w:eastAsia="Times New Roman"/>
          <w:sz w:val="21"/>
          <w:szCs w:val="21"/>
          <w:lang w:eastAsia="ru-RU"/>
        </w:rPr>
        <w:t>тизации по времени для конкретного пункта наблюдения.</w:t>
      </w:r>
    </w:p>
    <w:p w14:paraId="4DEFB2F0" w14:textId="0D0DA753" w:rsidR="008939F2" w:rsidRPr="008939F2" w:rsidRDefault="008939F2" w:rsidP="008939F2">
      <w:pPr>
        <w:spacing w:after="0" w:line="240" w:lineRule="auto"/>
        <w:ind w:firstLine="284"/>
        <w:jc w:val="both"/>
        <w:rPr>
          <w:rFonts w:eastAsia="Times New Roman"/>
          <w:sz w:val="21"/>
          <w:szCs w:val="21"/>
          <w:lang w:eastAsia="ru-RU"/>
        </w:rPr>
      </w:pPr>
      <w:r w:rsidRPr="008939F2">
        <w:rPr>
          <w:rFonts w:eastAsia="Times New Roman"/>
          <w:sz w:val="21"/>
          <w:szCs w:val="21"/>
          <w:lang w:eastAsia="ru-RU"/>
        </w:rPr>
        <w:t>Случайные величины</w:t>
      </w:r>
      <w:proofErr w:type="gramStart"/>
      <w:r w:rsidRPr="008939F2">
        <w:rPr>
          <w:rFonts w:eastAsia="Times New Roman"/>
          <w:sz w:val="21"/>
          <w:szCs w:val="21"/>
          <w:lang w:eastAsia="ru-RU"/>
        </w:rPr>
        <w:t xml:space="preserve"> </w:t>
      </w:r>
      <m:oMath>
        <m:sSubSup>
          <m:sSubSupPr>
            <m:ctrlPr>
              <w:rPr>
                <w:rFonts w:ascii="Cambria Math" w:eastAsiaTheme="minorEastAsia" w:hAnsi="Cambria Math"/>
                <w:bCs/>
                <w:i/>
                <w:iCs/>
                <w:sz w:val="21"/>
                <w:szCs w:val="21"/>
              </w:rPr>
            </m:ctrlPr>
          </m:sSubSupPr>
          <m:e>
            <m:r>
              <w:rPr>
                <w:rFonts w:ascii="Cambria Math" w:eastAsiaTheme="minorEastAsia" w:hAnsi="Cambria Math"/>
                <w:sz w:val="21"/>
                <w:szCs w:val="21"/>
              </w:rPr>
              <m:t>ξ</m:t>
            </m:r>
          </m:e>
          <m:sub>
            <m:r>
              <w:rPr>
                <w:rFonts w:ascii="Cambria Math" w:eastAsiaTheme="minorEastAsia" w:hAnsi="Cambria Math"/>
                <w:sz w:val="21"/>
                <w:szCs w:val="21"/>
              </w:rPr>
              <m:t>r</m:t>
            </m:r>
          </m:sub>
          <m:sup>
            <m:r>
              <w:rPr>
                <w:rFonts w:ascii="Cambria Math" w:eastAsiaTheme="minorEastAsia" w:hAnsi="Cambria Math"/>
                <w:sz w:val="21"/>
                <w:szCs w:val="21"/>
              </w:rPr>
              <m:t>(j)</m:t>
            </m:r>
          </m:sup>
        </m:sSubSup>
        <m:r>
          <w:rPr>
            <w:rFonts w:ascii="Cambria Math" w:eastAsiaTheme="minorEastAsia" w:hAnsi="Cambria Math"/>
            <w:sz w:val="21"/>
            <w:szCs w:val="21"/>
          </w:rPr>
          <m:t>(k)</m:t>
        </m:r>
      </m:oMath>
      <w:r w:rsidRPr="008939F2">
        <w:rPr>
          <w:rFonts w:eastAsia="Times New Roman"/>
          <w:sz w:val="21"/>
          <w:szCs w:val="21"/>
        </w:rPr>
        <w:t xml:space="preserve"> </w:t>
      </w:r>
      <w:proofErr w:type="gramEnd"/>
      <w:r w:rsidRPr="008939F2">
        <w:rPr>
          <w:rFonts w:eastAsiaTheme="minorEastAsia"/>
          <w:bCs/>
          <w:iCs/>
          <w:sz w:val="21"/>
          <w:szCs w:val="21"/>
        </w:rPr>
        <w:t xml:space="preserve">и </w:t>
      </w:r>
      <m:oMath>
        <m:sSubSup>
          <m:sSubSupPr>
            <m:ctrlPr>
              <w:rPr>
                <w:rFonts w:ascii="Cambria Math" w:eastAsiaTheme="minorEastAsia" w:hAnsi="Cambria Math"/>
                <w:bCs/>
                <w:i/>
                <w:iCs/>
                <w:sz w:val="21"/>
                <w:szCs w:val="21"/>
              </w:rPr>
            </m:ctrlPr>
          </m:sSubSupPr>
          <m:e>
            <m:r>
              <w:rPr>
                <w:rFonts w:ascii="Cambria Math" w:eastAsiaTheme="minorEastAsia" w:hAnsi="Cambria Math"/>
                <w:sz w:val="21"/>
                <w:szCs w:val="21"/>
              </w:rPr>
              <m:t>ξ</m:t>
            </m:r>
          </m:e>
          <m:sub>
            <m:r>
              <w:rPr>
                <w:rFonts w:ascii="Cambria Math" w:eastAsiaTheme="minorEastAsia" w:hAnsi="Cambria Math"/>
                <w:sz w:val="21"/>
                <w:szCs w:val="21"/>
              </w:rPr>
              <m:t>ψ</m:t>
            </m:r>
          </m:sub>
          <m:sup>
            <m:r>
              <w:rPr>
                <w:rFonts w:ascii="Cambria Math" w:eastAsiaTheme="minorEastAsia" w:hAnsi="Cambria Math"/>
                <w:sz w:val="21"/>
                <w:szCs w:val="21"/>
              </w:rPr>
              <m:t>(j)</m:t>
            </m:r>
          </m:sup>
        </m:sSubSup>
        <m:r>
          <w:rPr>
            <w:rFonts w:ascii="Cambria Math" w:eastAsiaTheme="minorEastAsia" w:hAnsi="Cambria Math"/>
            <w:sz w:val="21"/>
            <w:szCs w:val="21"/>
          </w:rPr>
          <m:t>(k)</m:t>
        </m:r>
      </m:oMath>
      <w:r w:rsidRPr="008939F2">
        <w:rPr>
          <w:rFonts w:eastAsiaTheme="minorEastAsia"/>
          <w:bCs/>
          <w:iCs/>
          <w:sz w:val="21"/>
          <w:szCs w:val="21"/>
        </w:rPr>
        <w:t xml:space="preserve"> </w:t>
      </w:r>
      <w:r w:rsidRPr="008939F2">
        <w:rPr>
          <w:rFonts w:eastAsia="Times New Roman"/>
          <w:sz w:val="21"/>
          <w:szCs w:val="21"/>
          <w:lang w:eastAsia="ru-RU"/>
        </w:rPr>
        <w:t xml:space="preserve"> трактуются как погрешности измерения дальности и азимутальн</w:t>
      </w:r>
      <w:r w:rsidRPr="008939F2">
        <w:rPr>
          <w:rFonts w:eastAsia="Times New Roman"/>
          <w:sz w:val="21"/>
          <w:szCs w:val="21"/>
          <w:lang w:eastAsia="ru-RU"/>
        </w:rPr>
        <w:t>о</w:t>
      </w:r>
      <w:r w:rsidRPr="008939F2">
        <w:rPr>
          <w:rFonts w:eastAsia="Times New Roman"/>
          <w:sz w:val="21"/>
          <w:szCs w:val="21"/>
          <w:lang w:eastAsia="ru-RU"/>
        </w:rPr>
        <w:t>го направления, возникающие вследствие инструментальных ограничений радиолокационной аппаратуры.</w:t>
      </w:r>
    </w:p>
    <w:p w14:paraId="06DDBB65" w14:textId="03D3134F" w:rsidR="007F5974" w:rsidRPr="007F5974" w:rsidRDefault="007F5974" w:rsidP="007F5974">
      <w:pPr>
        <w:spacing w:after="0" w:line="240" w:lineRule="auto"/>
        <w:ind w:firstLine="284"/>
        <w:jc w:val="both"/>
        <w:rPr>
          <w:rFonts w:eastAsia="Times New Roman"/>
          <w:sz w:val="21"/>
          <w:szCs w:val="21"/>
          <w:lang w:eastAsia="ru-RU"/>
        </w:rPr>
      </w:pPr>
      <w:r w:rsidRPr="007F5974">
        <w:rPr>
          <w:rFonts w:eastAsia="Times New Roman"/>
          <w:sz w:val="21"/>
          <w:szCs w:val="21"/>
          <w:lang w:eastAsia="ru-RU"/>
        </w:rPr>
        <w:t>Эти погрешности предполагаются некоррелированными между собой и имеющими нулевое математич</w:t>
      </w:r>
      <w:r w:rsidRPr="007F5974">
        <w:rPr>
          <w:rFonts w:eastAsia="Times New Roman"/>
          <w:sz w:val="21"/>
          <w:szCs w:val="21"/>
          <w:lang w:eastAsia="ru-RU"/>
        </w:rPr>
        <w:t>е</w:t>
      </w:r>
      <w:r w:rsidRPr="007F5974">
        <w:rPr>
          <w:rFonts w:eastAsia="Times New Roman"/>
          <w:sz w:val="21"/>
          <w:szCs w:val="21"/>
          <w:lang w:eastAsia="ru-RU"/>
        </w:rPr>
        <w:t xml:space="preserve">ское ожидание. Индекс </w:t>
      </w:r>
      <m:oMath>
        <m:r>
          <w:rPr>
            <w:rFonts w:ascii="Cambria Math" w:eastAsiaTheme="minorEastAsia" w:hAnsi="Cambria Math"/>
            <w:sz w:val="21"/>
            <w:szCs w:val="21"/>
          </w:rPr>
          <m:t>j=</m:t>
        </m:r>
        <m:acc>
          <m:accPr>
            <m:chr m:val="̅"/>
            <m:ctrlPr>
              <w:rPr>
                <w:rFonts w:ascii="Cambria Math" w:eastAsiaTheme="minorEastAsia" w:hAnsi="Cambria Math"/>
                <w:bCs/>
                <w:i/>
                <w:iCs/>
                <w:sz w:val="21"/>
                <w:szCs w:val="21"/>
              </w:rPr>
            </m:ctrlPr>
          </m:accPr>
          <m:e>
            <m:r>
              <w:rPr>
                <w:rFonts w:ascii="Cambria Math" w:eastAsiaTheme="minorEastAsia" w:hAnsi="Cambria Math"/>
                <w:sz w:val="21"/>
                <w:szCs w:val="21"/>
              </w:rPr>
              <m:t>1,</m:t>
            </m:r>
            <m:r>
              <w:rPr>
                <w:rFonts w:ascii="Cambria Math" w:eastAsiaTheme="minorEastAsia" w:hAnsi="Cambria Math"/>
                <w:sz w:val="21"/>
                <w:szCs w:val="21"/>
                <w:lang w:val="en-US"/>
              </w:rPr>
              <m:t>L</m:t>
            </m:r>
          </m:e>
        </m:acc>
      </m:oMath>
      <w:r w:rsidRPr="007F5974">
        <w:rPr>
          <w:rFonts w:eastAsia="Times New Roman"/>
          <w:sz w:val="21"/>
          <w:szCs w:val="21"/>
          <w:lang w:eastAsia="ru-RU"/>
        </w:rPr>
        <w:t>​ указывает, что аналогичные уравнения справедливы для всей совокупности радаров системы.</w:t>
      </w:r>
    </w:p>
    <w:p w14:paraId="28223EBB" w14:textId="77777777" w:rsidR="00734B22" w:rsidRPr="00734B22" w:rsidRDefault="00734B22" w:rsidP="00734B22">
      <w:pPr>
        <w:spacing w:after="0" w:line="240" w:lineRule="auto"/>
        <w:ind w:firstLine="284"/>
        <w:jc w:val="both"/>
        <w:rPr>
          <w:rFonts w:eastAsia="Times New Roman"/>
          <w:sz w:val="21"/>
          <w:szCs w:val="21"/>
          <w:lang w:eastAsia="ru-RU"/>
        </w:rPr>
      </w:pPr>
      <w:r w:rsidRPr="00734B22">
        <w:rPr>
          <w:rFonts w:eastAsia="Times New Roman"/>
          <w:sz w:val="21"/>
          <w:szCs w:val="21"/>
          <w:lang w:eastAsia="ru-RU"/>
        </w:rPr>
        <w:t>На основе введённых ранее моделей (1) и (2) формулируется обратная задача траекторного восстановл</w:t>
      </w:r>
      <w:r w:rsidRPr="00734B22">
        <w:rPr>
          <w:rFonts w:eastAsia="Times New Roman"/>
          <w:sz w:val="21"/>
          <w:szCs w:val="21"/>
          <w:lang w:eastAsia="ru-RU"/>
        </w:rPr>
        <w:t>е</w:t>
      </w:r>
      <w:r w:rsidRPr="00734B22">
        <w:rPr>
          <w:rFonts w:eastAsia="Times New Roman"/>
          <w:sz w:val="21"/>
          <w:szCs w:val="21"/>
          <w:lang w:eastAsia="ru-RU"/>
        </w:rPr>
        <w:t>ния. Ее целью является определение параметров состояния объекта, объединённых в вектор</w:t>
      </w:r>
    </w:p>
    <w:p w14:paraId="2BD6F79E" w14:textId="77777777" w:rsidR="00734B22" w:rsidRPr="001B5D4B" w:rsidRDefault="007C6FF5" w:rsidP="00734B22">
      <w:pPr>
        <w:spacing w:after="0" w:line="240" w:lineRule="auto"/>
        <w:ind w:firstLine="284"/>
        <w:jc w:val="both"/>
        <w:rPr>
          <w:rFonts w:eastAsiaTheme="minorEastAsia"/>
          <w:bCs/>
          <w:iCs/>
          <w:sz w:val="21"/>
          <w:szCs w:val="21"/>
        </w:rPr>
      </w:pPr>
      <m:oMath>
        <m:sSub>
          <m:sSubPr>
            <m:ctrlPr>
              <w:rPr>
                <w:rFonts w:ascii="Cambria Math" w:eastAsiaTheme="minorEastAsia" w:hAnsi="Cambria Math"/>
                <w:bCs/>
                <w:i/>
                <w:iCs/>
                <w:sz w:val="21"/>
                <w:szCs w:val="21"/>
              </w:rPr>
            </m:ctrlPr>
          </m:sSubPr>
          <m:e>
            <m:r>
              <m:rPr>
                <m:sty m:val="b"/>
              </m:rPr>
              <w:rPr>
                <w:rFonts w:ascii="Cambria Math" w:eastAsiaTheme="minorEastAsia" w:hAnsi="Cambria Math"/>
                <w:sz w:val="21"/>
                <w:szCs w:val="21"/>
                <w:lang w:val="en-US"/>
              </w:rPr>
              <m:t>s</m:t>
            </m:r>
          </m:e>
          <m:sub>
            <m:r>
              <w:rPr>
                <w:rFonts w:ascii="Cambria Math" w:eastAsiaTheme="minorEastAsia" w:hAnsi="Cambria Math"/>
                <w:sz w:val="21"/>
                <w:szCs w:val="21"/>
              </w:rPr>
              <m:t>k</m:t>
            </m:r>
          </m:sub>
        </m:sSub>
        <m:r>
          <w:rPr>
            <w:rFonts w:ascii="Cambria Math" w:eastAsiaTheme="minorEastAsia" w:hAnsi="Cambria Math"/>
            <w:sz w:val="21"/>
            <w:szCs w:val="21"/>
          </w:rPr>
          <m:t>=</m:t>
        </m:r>
        <m:sSup>
          <m:sSupPr>
            <m:ctrlPr>
              <w:rPr>
                <w:rFonts w:ascii="Cambria Math" w:eastAsiaTheme="minorEastAsia" w:hAnsi="Cambria Math"/>
                <w:bCs/>
                <w:i/>
                <w:iCs/>
                <w:sz w:val="21"/>
                <w:szCs w:val="21"/>
              </w:rPr>
            </m:ctrlPr>
          </m:sSupPr>
          <m:e>
            <m:r>
              <w:rPr>
                <w:rFonts w:ascii="Cambria Math" w:eastAsiaTheme="minorEastAsia" w:hAnsi="Cambria Math"/>
                <w:sz w:val="21"/>
                <w:szCs w:val="21"/>
              </w:rPr>
              <m:t>(</m:t>
            </m:r>
            <m:sSub>
              <m:sSubPr>
                <m:ctrlPr>
                  <w:rPr>
                    <w:rFonts w:ascii="Cambria Math" w:eastAsiaTheme="minorEastAsia" w:hAnsi="Cambria Math"/>
                    <w:bCs/>
                    <w:i/>
                    <w:iCs/>
                    <w:sz w:val="21"/>
                    <w:szCs w:val="21"/>
                  </w:rPr>
                </m:ctrlPr>
              </m:sSubPr>
              <m:e>
                <m:r>
                  <w:rPr>
                    <w:rFonts w:ascii="Cambria Math" w:eastAsiaTheme="minorEastAsia" w:hAnsi="Cambria Math"/>
                    <w:sz w:val="21"/>
                    <w:szCs w:val="21"/>
                  </w:rPr>
                  <m:t>φ</m:t>
                </m:r>
              </m:e>
              <m:sub>
                <m:r>
                  <w:rPr>
                    <w:rFonts w:ascii="Cambria Math" w:eastAsiaTheme="minorEastAsia" w:hAnsi="Cambria Math"/>
                    <w:sz w:val="21"/>
                    <w:szCs w:val="21"/>
                  </w:rPr>
                  <m:t>k</m:t>
                </m:r>
              </m:sub>
            </m:sSub>
            <m:r>
              <w:rPr>
                <w:rFonts w:ascii="Cambria Math" w:eastAsiaTheme="minorEastAsia" w:hAnsi="Cambria Math"/>
                <w:sz w:val="21"/>
                <w:szCs w:val="21"/>
              </w:rPr>
              <m:t xml:space="preserve">, </m:t>
            </m:r>
            <m:sSub>
              <m:sSubPr>
                <m:ctrlPr>
                  <w:rPr>
                    <w:rFonts w:ascii="Cambria Math" w:eastAsiaTheme="minorEastAsia" w:hAnsi="Cambria Math"/>
                    <w:bCs/>
                    <w:i/>
                    <w:iCs/>
                    <w:sz w:val="21"/>
                    <w:szCs w:val="21"/>
                  </w:rPr>
                </m:ctrlPr>
              </m:sSubPr>
              <m:e>
                <m:r>
                  <w:rPr>
                    <w:rFonts w:ascii="Cambria Math" w:eastAsiaTheme="minorEastAsia" w:hAnsi="Cambria Math"/>
                    <w:sz w:val="21"/>
                    <w:szCs w:val="21"/>
                  </w:rPr>
                  <m:t>V</m:t>
                </m:r>
              </m:e>
              <m:sub>
                <m:r>
                  <w:rPr>
                    <w:rFonts w:ascii="Cambria Math" w:eastAsiaTheme="minorEastAsia" w:hAnsi="Cambria Math"/>
                    <w:sz w:val="21"/>
                    <w:szCs w:val="21"/>
                  </w:rPr>
                  <m:t>φ</m:t>
                </m:r>
              </m:sub>
            </m:sSub>
            <m:r>
              <w:rPr>
                <w:rFonts w:ascii="Cambria Math" w:eastAsiaTheme="minorEastAsia" w:hAnsi="Cambria Math"/>
                <w:sz w:val="21"/>
                <w:szCs w:val="21"/>
              </w:rPr>
              <m:t>,</m:t>
            </m:r>
            <m:sSub>
              <m:sSubPr>
                <m:ctrlPr>
                  <w:rPr>
                    <w:rFonts w:ascii="Cambria Math" w:eastAsiaTheme="minorEastAsia" w:hAnsi="Cambria Math"/>
                    <w:bCs/>
                    <w:i/>
                    <w:iCs/>
                    <w:sz w:val="21"/>
                    <w:szCs w:val="21"/>
                  </w:rPr>
                </m:ctrlPr>
              </m:sSubPr>
              <m:e>
                <m:r>
                  <m:rPr>
                    <m:sty m:val="p"/>
                  </m:rPr>
                  <w:rPr>
                    <w:rFonts w:ascii="Cambria Math" w:eastAsiaTheme="minorEastAsia" w:hAnsi="Cambria Math"/>
                    <w:sz w:val="21"/>
                    <w:szCs w:val="21"/>
                  </w:rPr>
                  <m:t>λ</m:t>
                </m:r>
              </m:e>
              <m:sub>
                <m:r>
                  <w:rPr>
                    <w:rFonts w:ascii="Cambria Math" w:eastAsiaTheme="minorEastAsia" w:hAnsi="Cambria Math"/>
                    <w:sz w:val="21"/>
                    <w:szCs w:val="21"/>
                  </w:rPr>
                  <m:t>k</m:t>
                </m:r>
              </m:sub>
            </m:sSub>
            <m:r>
              <w:rPr>
                <w:rFonts w:ascii="Cambria Math" w:eastAsiaTheme="minorEastAsia" w:hAnsi="Cambria Math"/>
                <w:sz w:val="21"/>
                <w:szCs w:val="21"/>
              </w:rPr>
              <m:t>,</m:t>
            </m:r>
            <m:sSub>
              <m:sSubPr>
                <m:ctrlPr>
                  <w:rPr>
                    <w:rFonts w:ascii="Cambria Math" w:eastAsiaTheme="minorEastAsia" w:hAnsi="Cambria Math"/>
                    <w:bCs/>
                    <w:i/>
                    <w:iCs/>
                    <w:sz w:val="21"/>
                    <w:szCs w:val="21"/>
                  </w:rPr>
                </m:ctrlPr>
              </m:sSubPr>
              <m:e>
                <m:r>
                  <w:rPr>
                    <w:rFonts w:ascii="Cambria Math" w:eastAsiaTheme="minorEastAsia" w:hAnsi="Cambria Math"/>
                    <w:sz w:val="21"/>
                    <w:szCs w:val="21"/>
                  </w:rPr>
                  <m:t>V</m:t>
                </m:r>
              </m:e>
              <m:sub>
                <m:r>
                  <m:rPr>
                    <m:sty m:val="p"/>
                  </m:rPr>
                  <w:rPr>
                    <w:rFonts w:ascii="Cambria Math" w:eastAsiaTheme="minorEastAsia" w:hAnsi="Cambria Math"/>
                    <w:sz w:val="21"/>
                    <w:szCs w:val="21"/>
                  </w:rPr>
                  <m:t>λ</m:t>
                </m:r>
              </m:sub>
            </m:sSub>
            <m:r>
              <w:rPr>
                <w:rFonts w:ascii="Cambria Math" w:eastAsiaTheme="minorEastAsia" w:hAnsi="Cambria Math"/>
                <w:sz w:val="21"/>
                <w:szCs w:val="21"/>
              </w:rPr>
              <m:t>,</m:t>
            </m:r>
            <m:sSub>
              <m:sSubPr>
                <m:ctrlPr>
                  <w:rPr>
                    <w:rFonts w:ascii="Cambria Math" w:eastAsiaTheme="minorEastAsia" w:hAnsi="Cambria Math"/>
                    <w:bCs/>
                    <w:i/>
                    <w:iCs/>
                    <w:sz w:val="21"/>
                    <w:szCs w:val="21"/>
                  </w:rPr>
                </m:ctrlPr>
              </m:sSubPr>
              <m:e>
                <m:r>
                  <w:rPr>
                    <w:rFonts w:ascii="Cambria Math" w:eastAsiaTheme="minorEastAsia" w:hAnsi="Cambria Math"/>
                    <w:sz w:val="21"/>
                    <w:szCs w:val="21"/>
                  </w:rPr>
                  <m:t>R</m:t>
                </m:r>
              </m:e>
              <m:sub>
                <m:r>
                  <w:rPr>
                    <w:rFonts w:ascii="Cambria Math" w:eastAsiaTheme="minorEastAsia" w:hAnsi="Cambria Math"/>
                    <w:sz w:val="21"/>
                    <w:szCs w:val="21"/>
                  </w:rPr>
                  <m:t>k</m:t>
                </m:r>
              </m:sub>
            </m:sSub>
            <m:r>
              <w:rPr>
                <w:rFonts w:ascii="Cambria Math" w:eastAsiaTheme="minorEastAsia" w:hAnsi="Cambria Math"/>
                <w:sz w:val="21"/>
                <w:szCs w:val="21"/>
              </w:rPr>
              <m:t>)</m:t>
            </m:r>
          </m:e>
          <m:sup>
            <m:r>
              <w:rPr>
                <w:rFonts w:ascii="Cambria Math" w:eastAsiaTheme="minorEastAsia" w:hAnsi="Cambria Math"/>
                <w:sz w:val="21"/>
                <w:szCs w:val="21"/>
              </w:rPr>
              <m:t>T</m:t>
            </m:r>
          </m:sup>
        </m:sSup>
      </m:oMath>
      <w:r w:rsidR="00734B22" w:rsidRPr="001B5D4B">
        <w:rPr>
          <w:rFonts w:eastAsiaTheme="minorEastAsia"/>
          <w:bCs/>
          <w:iCs/>
          <w:sz w:val="21"/>
          <w:szCs w:val="21"/>
        </w:rPr>
        <w:t>,</w:t>
      </w:r>
    </w:p>
    <w:p w14:paraId="169270EF" w14:textId="77777777" w:rsidR="00734B22" w:rsidRPr="00734B22" w:rsidRDefault="00734B22" w:rsidP="00734B22">
      <w:pPr>
        <w:spacing w:after="0" w:line="240" w:lineRule="auto"/>
        <w:jc w:val="both"/>
        <w:rPr>
          <w:rFonts w:eastAsia="Times New Roman"/>
          <w:sz w:val="21"/>
          <w:szCs w:val="21"/>
          <w:lang w:eastAsia="ru-RU"/>
        </w:rPr>
      </w:pPr>
      <w:proofErr w:type="gramStart"/>
      <w:r w:rsidRPr="00734B22">
        <w:rPr>
          <w:rFonts w:eastAsia="Times New Roman"/>
          <w:sz w:val="21"/>
          <w:szCs w:val="21"/>
          <w:lang w:eastAsia="ru-RU"/>
        </w:rPr>
        <w:t>который</w:t>
      </w:r>
      <w:proofErr w:type="gramEnd"/>
      <w:r w:rsidRPr="00734B22">
        <w:rPr>
          <w:rFonts w:eastAsia="Times New Roman"/>
          <w:sz w:val="21"/>
          <w:szCs w:val="21"/>
          <w:lang w:eastAsia="ru-RU"/>
        </w:rPr>
        <w:t xml:space="preserve"> требуется оценить по совокупности измерений</w:t>
      </w:r>
    </w:p>
    <w:p w14:paraId="4ADBA31A" w14:textId="77777777" w:rsidR="00734B22" w:rsidRPr="001B5D4B" w:rsidRDefault="007C6FF5" w:rsidP="00734B22">
      <w:pPr>
        <w:spacing w:after="0" w:line="240" w:lineRule="auto"/>
        <w:ind w:firstLine="284"/>
        <w:jc w:val="both"/>
        <w:rPr>
          <w:rFonts w:eastAsiaTheme="minorEastAsia"/>
          <w:bCs/>
          <w:iCs/>
          <w:sz w:val="21"/>
          <w:szCs w:val="21"/>
        </w:rPr>
      </w:pPr>
      <m:oMath>
        <m:sSubSup>
          <m:sSubSupPr>
            <m:ctrlPr>
              <w:rPr>
                <w:rFonts w:ascii="Cambria Math" w:eastAsiaTheme="minorEastAsia" w:hAnsi="Cambria Math"/>
                <w:bCs/>
                <w:i/>
                <w:iCs/>
                <w:sz w:val="21"/>
                <w:szCs w:val="21"/>
              </w:rPr>
            </m:ctrlPr>
          </m:sSubSupPr>
          <m:e>
            <m:r>
              <m:rPr>
                <m:sty m:val="b"/>
              </m:rPr>
              <w:rPr>
                <w:rFonts w:ascii="Cambria Math" w:eastAsiaTheme="minorEastAsia" w:hAnsi="Cambria Math"/>
                <w:sz w:val="21"/>
                <w:szCs w:val="21"/>
                <w:lang w:val="en-US"/>
              </w:rPr>
              <m:t>z</m:t>
            </m:r>
          </m:e>
          <m:sub>
            <m:r>
              <w:rPr>
                <w:rFonts w:ascii="Cambria Math" w:eastAsiaTheme="minorEastAsia" w:hAnsi="Cambria Math"/>
                <w:sz w:val="21"/>
                <w:szCs w:val="21"/>
              </w:rPr>
              <m:t>k</m:t>
            </m:r>
          </m:sub>
          <m:sup>
            <m:r>
              <w:rPr>
                <w:rFonts w:ascii="Cambria Math" w:eastAsiaTheme="minorEastAsia" w:hAnsi="Cambria Math"/>
                <w:sz w:val="21"/>
                <w:szCs w:val="21"/>
              </w:rPr>
              <m:t>(j)</m:t>
            </m:r>
          </m:sup>
        </m:sSubSup>
      </m:oMath>
      <w:r w:rsidR="00734B22" w:rsidRPr="001B5D4B">
        <w:rPr>
          <w:rFonts w:eastAsiaTheme="minorEastAsia"/>
          <w:bCs/>
          <w:iCs/>
          <w:sz w:val="21"/>
          <w:szCs w:val="21"/>
        </w:rPr>
        <w:t xml:space="preserve">, </w:t>
      </w:r>
      <m:oMath>
        <m:r>
          <w:rPr>
            <w:rFonts w:ascii="Cambria Math" w:eastAsiaTheme="minorEastAsia" w:hAnsi="Cambria Math"/>
            <w:sz w:val="21"/>
            <w:szCs w:val="21"/>
          </w:rPr>
          <m:t>j=</m:t>
        </m:r>
        <m:acc>
          <m:accPr>
            <m:chr m:val="̅"/>
            <m:ctrlPr>
              <w:rPr>
                <w:rFonts w:ascii="Cambria Math" w:eastAsiaTheme="minorEastAsia" w:hAnsi="Cambria Math"/>
                <w:bCs/>
                <w:i/>
                <w:iCs/>
                <w:sz w:val="21"/>
                <w:szCs w:val="21"/>
              </w:rPr>
            </m:ctrlPr>
          </m:accPr>
          <m:e>
            <m:r>
              <w:rPr>
                <w:rFonts w:ascii="Cambria Math" w:eastAsiaTheme="minorEastAsia" w:hAnsi="Cambria Math"/>
                <w:sz w:val="21"/>
                <w:szCs w:val="21"/>
              </w:rPr>
              <m:t>1,</m:t>
            </m:r>
            <m:r>
              <w:rPr>
                <w:rFonts w:ascii="Cambria Math" w:eastAsiaTheme="minorEastAsia" w:hAnsi="Cambria Math"/>
                <w:sz w:val="21"/>
                <w:szCs w:val="21"/>
                <w:lang w:val="en-US"/>
              </w:rPr>
              <m:t>L</m:t>
            </m:r>
          </m:e>
        </m:acc>
      </m:oMath>
      <w:r w:rsidR="00734B22" w:rsidRPr="001B5D4B">
        <w:rPr>
          <w:rFonts w:eastAsiaTheme="minorEastAsia"/>
          <w:bCs/>
          <w:iCs/>
          <w:sz w:val="21"/>
          <w:szCs w:val="21"/>
        </w:rPr>
        <w:t xml:space="preserve">, </w:t>
      </w:r>
      <m:oMath>
        <m:r>
          <w:rPr>
            <w:rFonts w:ascii="Cambria Math" w:eastAsiaTheme="minorEastAsia" w:hAnsi="Cambria Math"/>
            <w:sz w:val="21"/>
            <w:szCs w:val="21"/>
          </w:rPr>
          <m:t>k=</m:t>
        </m:r>
        <m:acc>
          <m:accPr>
            <m:chr m:val="̅"/>
            <m:ctrlPr>
              <w:rPr>
                <w:rFonts w:ascii="Cambria Math" w:eastAsiaTheme="minorEastAsia" w:hAnsi="Cambria Math"/>
                <w:bCs/>
                <w:i/>
                <w:iCs/>
                <w:sz w:val="21"/>
                <w:szCs w:val="21"/>
              </w:rPr>
            </m:ctrlPr>
          </m:accPr>
          <m:e>
            <m:r>
              <w:rPr>
                <w:rFonts w:ascii="Cambria Math" w:eastAsiaTheme="minorEastAsia" w:hAnsi="Cambria Math"/>
                <w:sz w:val="21"/>
                <w:szCs w:val="21"/>
              </w:rPr>
              <m:t>1,</m:t>
            </m:r>
            <m:r>
              <w:rPr>
                <w:rFonts w:ascii="Cambria Math" w:eastAsiaTheme="minorEastAsia" w:hAnsi="Cambria Math"/>
                <w:sz w:val="21"/>
                <w:szCs w:val="21"/>
                <w:lang w:val="en-US"/>
              </w:rPr>
              <m:t>m</m:t>
            </m:r>
          </m:e>
        </m:acc>
      </m:oMath>
      <w:r w:rsidR="00734B22" w:rsidRPr="001B5D4B">
        <w:rPr>
          <w:rFonts w:eastAsiaTheme="minorEastAsia"/>
          <w:bCs/>
          <w:iCs/>
          <w:sz w:val="21"/>
          <w:szCs w:val="21"/>
        </w:rPr>
        <w:t>,</w:t>
      </w:r>
    </w:p>
    <w:p w14:paraId="148744D2" w14:textId="71423544" w:rsidR="00734B22" w:rsidRPr="00734B22" w:rsidRDefault="00734B22" w:rsidP="00734B22">
      <w:pPr>
        <w:spacing w:after="0" w:line="240" w:lineRule="auto"/>
        <w:jc w:val="both"/>
        <w:rPr>
          <w:rFonts w:eastAsia="Times New Roman"/>
          <w:sz w:val="21"/>
          <w:szCs w:val="21"/>
          <w:lang w:eastAsia="ru-RU"/>
        </w:rPr>
      </w:pPr>
      <w:r w:rsidRPr="00734B22">
        <w:rPr>
          <w:rFonts w:eastAsia="Times New Roman"/>
          <w:sz w:val="21"/>
          <w:szCs w:val="21"/>
          <w:lang w:eastAsia="ru-RU"/>
        </w:rPr>
        <w:t xml:space="preserve">где </w:t>
      </w:r>
      <m:oMath>
        <m:r>
          <w:rPr>
            <w:rFonts w:ascii="Cambria Math" w:eastAsiaTheme="minorEastAsia" w:hAnsi="Cambria Math"/>
            <w:sz w:val="21"/>
            <w:szCs w:val="21"/>
            <w:lang w:val="en-US"/>
          </w:rPr>
          <m:t>m</m:t>
        </m:r>
      </m:oMath>
      <w:r w:rsidRPr="00734B22">
        <w:rPr>
          <w:rFonts w:eastAsia="Times New Roman"/>
          <w:sz w:val="21"/>
          <w:szCs w:val="21"/>
          <w:lang w:eastAsia="ru-RU"/>
        </w:rPr>
        <w:t xml:space="preserve"> обозначает количество имеющихся наблюдений, а символ </w:t>
      </w:r>
      <m:oMath>
        <m:r>
          <w:rPr>
            <w:rFonts w:ascii="Cambria Math" w:eastAsiaTheme="minorEastAsia" w:hAnsi="Cambria Math"/>
            <w:sz w:val="21"/>
            <w:szCs w:val="21"/>
          </w:rPr>
          <m:t>T</m:t>
        </m:r>
      </m:oMath>
      <w:r w:rsidRPr="00734B22">
        <w:rPr>
          <w:rFonts w:eastAsia="Times New Roman"/>
          <w:sz w:val="21"/>
          <w:szCs w:val="21"/>
          <w:lang w:eastAsia="ru-RU"/>
        </w:rPr>
        <w:t xml:space="preserve"> указывает на операцию транспонирования.</w:t>
      </w:r>
    </w:p>
    <w:p w14:paraId="2467EAB5" w14:textId="77777777" w:rsidR="00734B22" w:rsidRPr="00734B22" w:rsidRDefault="00734B22" w:rsidP="00734B22">
      <w:pPr>
        <w:spacing w:after="0" w:line="240" w:lineRule="auto"/>
        <w:ind w:firstLine="284"/>
        <w:jc w:val="both"/>
        <w:rPr>
          <w:rFonts w:eastAsia="Times New Roman"/>
          <w:sz w:val="21"/>
          <w:szCs w:val="21"/>
          <w:lang w:eastAsia="ru-RU"/>
        </w:rPr>
      </w:pPr>
      <w:r w:rsidRPr="00734B22">
        <w:rPr>
          <w:rFonts w:eastAsia="Times New Roman"/>
          <w:sz w:val="21"/>
          <w:szCs w:val="21"/>
          <w:lang w:eastAsia="ru-RU"/>
        </w:rPr>
        <w:t>Для получения оценки искомого вектора</w:t>
      </w:r>
    </w:p>
    <w:p w14:paraId="71F0F564" w14:textId="77777777" w:rsidR="00734B22" w:rsidRPr="001B5D4B" w:rsidRDefault="007C6FF5" w:rsidP="00734B22">
      <w:pPr>
        <w:spacing w:after="0" w:line="240" w:lineRule="auto"/>
        <w:ind w:firstLine="284"/>
        <w:jc w:val="both"/>
        <w:rPr>
          <w:rFonts w:eastAsiaTheme="minorEastAsia"/>
          <w:bCs/>
          <w:iCs/>
          <w:sz w:val="21"/>
          <w:szCs w:val="21"/>
        </w:rPr>
      </w:pPr>
      <m:oMath>
        <m:sSub>
          <m:sSubPr>
            <m:ctrlPr>
              <w:rPr>
                <w:rFonts w:ascii="Cambria Math" w:eastAsiaTheme="minorEastAsia" w:hAnsi="Cambria Math"/>
                <w:bCs/>
                <w:i/>
                <w:iCs/>
                <w:sz w:val="21"/>
                <w:szCs w:val="21"/>
              </w:rPr>
            </m:ctrlPr>
          </m:sSubPr>
          <m:e>
            <m:acc>
              <m:accPr>
                <m:ctrlPr>
                  <w:rPr>
                    <w:rFonts w:ascii="Cambria Math" w:eastAsiaTheme="minorEastAsia" w:hAnsi="Cambria Math"/>
                    <w:b/>
                    <w:sz w:val="21"/>
                    <w:szCs w:val="21"/>
                    <w:lang w:val="en-US"/>
                  </w:rPr>
                </m:ctrlPr>
              </m:accPr>
              <m:e>
                <m:r>
                  <m:rPr>
                    <m:sty m:val="b"/>
                  </m:rPr>
                  <w:rPr>
                    <w:rFonts w:ascii="Cambria Math" w:eastAsiaTheme="minorEastAsia" w:hAnsi="Cambria Math"/>
                    <w:sz w:val="21"/>
                    <w:szCs w:val="21"/>
                    <w:lang w:val="en-US"/>
                  </w:rPr>
                  <m:t>s</m:t>
                </m:r>
              </m:e>
            </m:acc>
          </m:e>
          <m:sub>
            <m:r>
              <w:rPr>
                <w:rFonts w:ascii="Cambria Math" w:eastAsiaTheme="minorEastAsia" w:hAnsi="Cambria Math"/>
                <w:sz w:val="21"/>
                <w:szCs w:val="21"/>
              </w:rPr>
              <m:t>k</m:t>
            </m:r>
          </m:sub>
        </m:sSub>
        <m:r>
          <w:rPr>
            <w:rFonts w:ascii="Cambria Math" w:eastAsiaTheme="minorEastAsia" w:hAnsi="Cambria Math"/>
            <w:sz w:val="21"/>
            <w:szCs w:val="21"/>
          </w:rPr>
          <m:t>=</m:t>
        </m:r>
        <m:sSup>
          <m:sSupPr>
            <m:ctrlPr>
              <w:rPr>
                <w:rFonts w:ascii="Cambria Math" w:eastAsiaTheme="minorEastAsia" w:hAnsi="Cambria Math"/>
                <w:bCs/>
                <w:i/>
                <w:iCs/>
                <w:sz w:val="21"/>
                <w:szCs w:val="21"/>
              </w:rPr>
            </m:ctrlPr>
          </m:sSupPr>
          <m:e>
            <m:r>
              <w:rPr>
                <w:rFonts w:ascii="Cambria Math" w:eastAsiaTheme="minorEastAsia" w:hAnsi="Cambria Math"/>
                <w:sz w:val="21"/>
                <w:szCs w:val="21"/>
              </w:rPr>
              <m:t>(</m:t>
            </m:r>
            <m:sSub>
              <m:sSubPr>
                <m:ctrlPr>
                  <w:rPr>
                    <w:rFonts w:ascii="Cambria Math" w:eastAsiaTheme="minorEastAsia" w:hAnsi="Cambria Math"/>
                    <w:bCs/>
                    <w:i/>
                    <w:iCs/>
                    <w:sz w:val="21"/>
                    <w:szCs w:val="21"/>
                  </w:rPr>
                </m:ctrlPr>
              </m:sSubPr>
              <m:e>
                <m:r>
                  <w:rPr>
                    <w:rFonts w:ascii="Cambria Math" w:eastAsiaTheme="minorEastAsia" w:hAnsi="Cambria Math"/>
                    <w:sz w:val="21"/>
                    <w:szCs w:val="21"/>
                  </w:rPr>
                  <m:t>φ</m:t>
                </m:r>
              </m:e>
              <m:sub>
                <m:r>
                  <w:rPr>
                    <w:rFonts w:ascii="Cambria Math" w:eastAsiaTheme="minorEastAsia" w:hAnsi="Cambria Math"/>
                    <w:sz w:val="21"/>
                    <w:szCs w:val="21"/>
                  </w:rPr>
                  <m:t>k</m:t>
                </m:r>
              </m:sub>
            </m:sSub>
            <m:r>
              <w:rPr>
                <w:rFonts w:ascii="Cambria Math" w:eastAsiaTheme="minorEastAsia" w:hAnsi="Cambria Math"/>
                <w:sz w:val="21"/>
                <w:szCs w:val="21"/>
              </w:rPr>
              <m:t xml:space="preserve">, </m:t>
            </m:r>
            <m:sSub>
              <m:sSubPr>
                <m:ctrlPr>
                  <w:rPr>
                    <w:rFonts w:ascii="Cambria Math" w:eastAsiaTheme="minorEastAsia" w:hAnsi="Cambria Math"/>
                    <w:bCs/>
                    <w:i/>
                    <w:iCs/>
                    <w:sz w:val="21"/>
                    <w:szCs w:val="21"/>
                  </w:rPr>
                </m:ctrlPr>
              </m:sSubPr>
              <m:e>
                <m:r>
                  <w:rPr>
                    <w:rFonts w:ascii="Cambria Math" w:eastAsiaTheme="minorEastAsia" w:hAnsi="Cambria Math"/>
                    <w:sz w:val="21"/>
                    <w:szCs w:val="21"/>
                  </w:rPr>
                  <m:t>V</m:t>
                </m:r>
              </m:e>
              <m:sub>
                <m:r>
                  <w:rPr>
                    <w:rFonts w:ascii="Cambria Math" w:eastAsiaTheme="minorEastAsia" w:hAnsi="Cambria Math"/>
                    <w:sz w:val="21"/>
                    <w:szCs w:val="21"/>
                  </w:rPr>
                  <m:t>φ</m:t>
                </m:r>
              </m:sub>
            </m:sSub>
            <m:r>
              <w:rPr>
                <w:rFonts w:ascii="Cambria Math" w:eastAsiaTheme="minorEastAsia" w:hAnsi="Cambria Math"/>
                <w:sz w:val="21"/>
                <w:szCs w:val="21"/>
              </w:rPr>
              <m:t>,</m:t>
            </m:r>
            <m:sSub>
              <m:sSubPr>
                <m:ctrlPr>
                  <w:rPr>
                    <w:rFonts w:ascii="Cambria Math" w:eastAsiaTheme="minorEastAsia" w:hAnsi="Cambria Math"/>
                    <w:bCs/>
                    <w:i/>
                    <w:iCs/>
                    <w:sz w:val="21"/>
                    <w:szCs w:val="21"/>
                  </w:rPr>
                </m:ctrlPr>
              </m:sSubPr>
              <m:e>
                <m:r>
                  <m:rPr>
                    <m:sty m:val="p"/>
                  </m:rPr>
                  <w:rPr>
                    <w:rFonts w:ascii="Cambria Math" w:eastAsiaTheme="minorEastAsia" w:hAnsi="Cambria Math"/>
                    <w:sz w:val="21"/>
                    <w:szCs w:val="21"/>
                  </w:rPr>
                  <m:t>λ</m:t>
                </m:r>
              </m:e>
              <m:sub>
                <m:r>
                  <w:rPr>
                    <w:rFonts w:ascii="Cambria Math" w:eastAsiaTheme="minorEastAsia" w:hAnsi="Cambria Math"/>
                    <w:sz w:val="21"/>
                    <w:szCs w:val="21"/>
                  </w:rPr>
                  <m:t>k</m:t>
                </m:r>
              </m:sub>
            </m:sSub>
            <m:r>
              <w:rPr>
                <w:rFonts w:ascii="Cambria Math" w:eastAsiaTheme="minorEastAsia" w:hAnsi="Cambria Math"/>
                <w:sz w:val="21"/>
                <w:szCs w:val="21"/>
              </w:rPr>
              <m:t>,</m:t>
            </m:r>
            <m:sSub>
              <m:sSubPr>
                <m:ctrlPr>
                  <w:rPr>
                    <w:rFonts w:ascii="Cambria Math" w:eastAsiaTheme="minorEastAsia" w:hAnsi="Cambria Math"/>
                    <w:bCs/>
                    <w:i/>
                    <w:iCs/>
                    <w:sz w:val="21"/>
                    <w:szCs w:val="21"/>
                  </w:rPr>
                </m:ctrlPr>
              </m:sSubPr>
              <m:e>
                <m:r>
                  <w:rPr>
                    <w:rFonts w:ascii="Cambria Math" w:eastAsiaTheme="minorEastAsia" w:hAnsi="Cambria Math"/>
                    <w:sz w:val="21"/>
                    <w:szCs w:val="21"/>
                  </w:rPr>
                  <m:t>V</m:t>
                </m:r>
              </m:e>
              <m:sub>
                <m:r>
                  <m:rPr>
                    <m:sty m:val="p"/>
                  </m:rPr>
                  <w:rPr>
                    <w:rFonts w:ascii="Cambria Math" w:eastAsiaTheme="minorEastAsia" w:hAnsi="Cambria Math"/>
                    <w:sz w:val="21"/>
                    <w:szCs w:val="21"/>
                  </w:rPr>
                  <m:t>λ</m:t>
                </m:r>
              </m:sub>
            </m:sSub>
            <m:r>
              <w:rPr>
                <w:rFonts w:ascii="Cambria Math" w:eastAsiaTheme="minorEastAsia" w:hAnsi="Cambria Math"/>
                <w:sz w:val="21"/>
                <w:szCs w:val="21"/>
              </w:rPr>
              <m:t>,</m:t>
            </m:r>
            <m:sSub>
              <m:sSubPr>
                <m:ctrlPr>
                  <w:rPr>
                    <w:rFonts w:ascii="Cambria Math" w:eastAsiaTheme="minorEastAsia" w:hAnsi="Cambria Math"/>
                    <w:bCs/>
                    <w:i/>
                    <w:iCs/>
                    <w:sz w:val="21"/>
                    <w:szCs w:val="21"/>
                  </w:rPr>
                </m:ctrlPr>
              </m:sSubPr>
              <m:e>
                <m:r>
                  <w:rPr>
                    <w:rFonts w:ascii="Cambria Math" w:eastAsiaTheme="minorEastAsia" w:hAnsi="Cambria Math"/>
                    <w:sz w:val="21"/>
                    <w:szCs w:val="21"/>
                  </w:rPr>
                  <m:t>R</m:t>
                </m:r>
              </m:e>
              <m:sub>
                <m:r>
                  <w:rPr>
                    <w:rFonts w:ascii="Cambria Math" w:eastAsiaTheme="minorEastAsia" w:hAnsi="Cambria Math"/>
                    <w:sz w:val="21"/>
                    <w:szCs w:val="21"/>
                  </w:rPr>
                  <m:t>k</m:t>
                </m:r>
              </m:sub>
            </m:sSub>
            <m:r>
              <w:rPr>
                <w:rFonts w:ascii="Cambria Math" w:eastAsiaTheme="minorEastAsia" w:hAnsi="Cambria Math"/>
                <w:sz w:val="21"/>
                <w:szCs w:val="21"/>
              </w:rPr>
              <m:t>)</m:t>
            </m:r>
          </m:e>
          <m:sup>
            <m:r>
              <w:rPr>
                <w:rFonts w:ascii="Cambria Math" w:eastAsiaTheme="minorEastAsia" w:hAnsi="Cambria Math"/>
                <w:sz w:val="21"/>
                <w:szCs w:val="21"/>
              </w:rPr>
              <m:t>T</m:t>
            </m:r>
          </m:sup>
        </m:sSup>
      </m:oMath>
      <w:r w:rsidR="00734B22" w:rsidRPr="001B5D4B">
        <w:rPr>
          <w:rFonts w:eastAsiaTheme="minorEastAsia"/>
          <w:bCs/>
          <w:iCs/>
          <w:sz w:val="21"/>
          <w:szCs w:val="21"/>
        </w:rPr>
        <w:t xml:space="preserve"> </w:t>
      </w:r>
    </w:p>
    <w:p w14:paraId="46FB55CD" w14:textId="5ABED9B6" w:rsidR="00734B22" w:rsidRPr="00734B22" w:rsidRDefault="00734B22" w:rsidP="00734B22">
      <w:pPr>
        <w:spacing w:after="0" w:line="240" w:lineRule="auto"/>
        <w:jc w:val="both"/>
        <w:rPr>
          <w:rFonts w:eastAsia="Times New Roman"/>
          <w:sz w:val="21"/>
          <w:szCs w:val="21"/>
          <w:lang w:eastAsia="ru-RU"/>
        </w:rPr>
      </w:pPr>
      <w:r w:rsidRPr="00734B22">
        <w:rPr>
          <w:rFonts w:eastAsia="Times New Roman"/>
          <w:sz w:val="21"/>
          <w:szCs w:val="21"/>
          <w:lang w:eastAsia="ru-RU"/>
        </w:rPr>
        <w:t>используется классический подход, применяемый для систем вида (1)</w:t>
      </w:r>
      <w:r w:rsidRPr="001B5D4B">
        <w:rPr>
          <w:rFonts w:eastAsia="Times New Roman"/>
          <w:sz w:val="21"/>
          <w:szCs w:val="21"/>
          <w:lang w:eastAsia="ru-RU"/>
        </w:rPr>
        <w:t xml:space="preserve"> </w:t>
      </w:r>
      <w:r w:rsidRPr="00734B22">
        <w:rPr>
          <w:rFonts w:eastAsia="Times New Roman"/>
          <w:sz w:val="21"/>
          <w:szCs w:val="21"/>
          <w:lang w:eastAsia="ru-RU"/>
        </w:rPr>
        <w:t>–</w:t>
      </w:r>
      <w:r w:rsidRPr="001B5D4B">
        <w:rPr>
          <w:rFonts w:eastAsia="Times New Roman"/>
          <w:sz w:val="21"/>
          <w:szCs w:val="21"/>
          <w:lang w:eastAsia="ru-RU"/>
        </w:rPr>
        <w:t xml:space="preserve"> </w:t>
      </w:r>
      <w:r w:rsidRPr="00734B22">
        <w:rPr>
          <w:rFonts w:eastAsia="Times New Roman"/>
          <w:sz w:val="21"/>
          <w:szCs w:val="21"/>
          <w:lang w:eastAsia="ru-RU"/>
        </w:rPr>
        <w:t>(2). Он основан на линеаризации и</w:t>
      </w:r>
      <w:r w:rsidRPr="00734B22">
        <w:rPr>
          <w:rFonts w:eastAsia="Times New Roman"/>
          <w:sz w:val="21"/>
          <w:szCs w:val="21"/>
          <w:lang w:eastAsia="ru-RU"/>
        </w:rPr>
        <w:t>с</w:t>
      </w:r>
      <w:r w:rsidRPr="00734B22">
        <w:rPr>
          <w:rFonts w:eastAsia="Times New Roman"/>
          <w:sz w:val="21"/>
          <w:szCs w:val="21"/>
          <w:lang w:eastAsia="ru-RU"/>
        </w:rPr>
        <w:t>ходных зависимостей и сведении исходной задачи к форме, удобной для решения методом наименьших квадратов [1</w:t>
      </w:r>
      <w:r w:rsidR="0032249C">
        <w:rPr>
          <w:rFonts w:eastAsia="Times New Roman"/>
          <w:sz w:val="21"/>
          <w:szCs w:val="21"/>
          <w:lang w:eastAsia="ru-RU"/>
        </w:rPr>
        <w:t xml:space="preserve">3, </w:t>
      </w:r>
      <w:r w:rsidR="00D84757">
        <w:rPr>
          <w:rFonts w:eastAsia="Times New Roman"/>
          <w:sz w:val="21"/>
          <w:szCs w:val="21"/>
          <w:lang w:eastAsia="ru-RU"/>
        </w:rPr>
        <w:t>14</w:t>
      </w:r>
      <w:r w:rsidRPr="00734B22">
        <w:rPr>
          <w:rFonts w:eastAsia="Times New Roman"/>
          <w:sz w:val="21"/>
          <w:szCs w:val="21"/>
          <w:lang w:eastAsia="ru-RU"/>
        </w:rPr>
        <w:t>]</w:t>
      </w:r>
      <w:r w:rsidRPr="001B5D4B">
        <w:rPr>
          <w:rFonts w:eastAsia="Times New Roman"/>
          <w:sz w:val="21"/>
          <w:szCs w:val="21"/>
          <w:lang w:eastAsia="ru-RU"/>
        </w:rPr>
        <w:t>:</w:t>
      </w:r>
    </w:p>
    <w:p w14:paraId="591D5D38" w14:textId="77777777" w:rsidR="00983C33" w:rsidRPr="001B5D4B" w:rsidRDefault="005537FC" w:rsidP="00983C33">
      <w:pPr>
        <w:spacing w:after="0" w:line="240" w:lineRule="auto"/>
        <w:ind w:firstLine="284"/>
        <w:jc w:val="both"/>
        <w:rPr>
          <w:rFonts w:eastAsiaTheme="minorEastAsia"/>
          <w:bCs/>
          <w:sz w:val="21"/>
          <w:szCs w:val="21"/>
        </w:rPr>
      </w:pPr>
      <m:oMath>
        <m:r>
          <w:rPr>
            <w:rFonts w:ascii="Cambria Math" w:eastAsiaTheme="minorEastAsia" w:hAnsi="Cambria Math"/>
            <w:sz w:val="21"/>
            <w:szCs w:val="21"/>
          </w:rPr>
          <m:t>δ</m:t>
        </m:r>
        <m:sSubSup>
          <m:sSubSupPr>
            <m:ctrlPr>
              <w:rPr>
                <w:rFonts w:ascii="Cambria Math" w:eastAsiaTheme="minorEastAsia" w:hAnsi="Cambria Math"/>
                <w:bCs/>
                <w:i/>
                <w:iCs/>
                <w:sz w:val="21"/>
                <w:szCs w:val="21"/>
              </w:rPr>
            </m:ctrlPr>
          </m:sSubSupPr>
          <m:e>
            <m:r>
              <w:rPr>
                <w:rFonts w:ascii="Cambria Math" w:eastAsiaTheme="minorEastAsia" w:hAnsi="Cambria Math"/>
                <w:sz w:val="21"/>
                <w:szCs w:val="21"/>
                <w:lang w:val="en-US"/>
              </w:rPr>
              <m:t>z</m:t>
            </m:r>
          </m:e>
          <m:sub>
            <m:r>
              <w:rPr>
                <w:rFonts w:ascii="Cambria Math" w:eastAsiaTheme="minorEastAsia" w:hAnsi="Cambria Math"/>
                <w:sz w:val="21"/>
                <w:szCs w:val="21"/>
              </w:rPr>
              <m:t>k</m:t>
            </m:r>
          </m:sub>
          <m:sup>
            <m:r>
              <w:rPr>
                <w:rFonts w:ascii="Cambria Math" w:eastAsiaTheme="minorEastAsia" w:hAnsi="Cambria Math"/>
                <w:sz w:val="21"/>
                <w:szCs w:val="21"/>
              </w:rPr>
              <m:t>(j)</m:t>
            </m:r>
          </m:sup>
        </m:sSubSup>
        <m:r>
          <w:rPr>
            <w:rFonts w:ascii="Cambria Math" w:eastAsiaTheme="minorEastAsia" w:hAnsi="Cambria Math"/>
            <w:sz w:val="21"/>
            <w:szCs w:val="21"/>
          </w:rPr>
          <m:t>=</m:t>
        </m:r>
        <m:f>
          <m:fPr>
            <m:ctrlPr>
              <w:rPr>
                <w:rFonts w:ascii="Cambria Math" w:eastAsiaTheme="minorEastAsia" w:hAnsi="Cambria Math"/>
                <w:bCs/>
                <w:i/>
                <w:iCs/>
                <w:sz w:val="21"/>
                <w:szCs w:val="21"/>
              </w:rPr>
            </m:ctrlPr>
          </m:fPr>
          <m:num>
            <m:r>
              <w:rPr>
                <w:rFonts w:ascii="Cambria Math" w:eastAsiaTheme="minorEastAsia" w:hAnsi="Cambria Math"/>
                <w:sz w:val="21"/>
                <w:szCs w:val="21"/>
              </w:rPr>
              <m:t>∂</m:t>
            </m:r>
            <m:sSubSup>
              <m:sSubSupPr>
                <m:ctrlPr>
                  <w:rPr>
                    <w:rFonts w:ascii="Cambria Math" w:eastAsiaTheme="minorEastAsia" w:hAnsi="Cambria Math"/>
                    <w:bCs/>
                    <w:i/>
                    <w:iCs/>
                    <w:sz w:val="21"/>
                    <w:szCs w:val="21"/>
                  </w:rPr>
                </m:ctrlPr>
              </m:sSubSupPr>
              <m:e>
                <m:r>
                  <w:rPr>
                    <w:rFonts w:ascii="Cambria Math" w:eastAsiaTheme="minorEastAsia" w:hAnsi="Cambria Math"/>
                    <w:sz w:val="21"/>
                    <w:szCs w:val="21"/>
                    <w:lang w:val="en-US"/>
                  </w:rPr>
                  <m:t>z</m:t>
                </m:r>
              </m:e>
              <m:sub>
                <m:r>
                  <w:rPr>
                    <w:rFonts w:ascii="Cambria Math" w:eastAsiaTheme="minorEastAsia" w:hAnsi="Cambria Math"/>
                    <w:sz w:val="21"/>
                    <w:szCs w:val="21"/>
                  </w:rPr>
                  <m:t>k</m:t>
                </m:r>
              </m:sub>
              <m:sup>
                <m:r>
                  <w:rPr>
                    <w:rFonts w:ascii="Cambria Math" w:eastAsiaTheme="minorEastAsia" w:hAnsi="Cambria Math"/>
                    <w:sz w:val="21"/>
                    <w:szCs w:val="21"/>
                  </w:rPr>
                  <m:t>(j)</m:t>
                </m:r>
              </m:sup>
            </m:sSubSup>
          </m:num>
          <m:den>
            <m:r>
              <w:rPr>
                <w:rFonts w:ascii="Cambria Math" w:eastAsiaTheme="minorEastAsia" w:hAnsi="Cambria Math"/>
                <w:sz w:val="21"/>
                <w:szCs w:val="21"/>
              </w:rPr>
              <m:t>∂</m:t>
            </m:r>
            <m:sSub>
              <m:sSubPr>
                <m:ctrlPr>
                  <w:rPr>
                    <w:rFonts w:ascii="Cambria Math" w:eastAsiaTheme="minorEastAsia" w:hAnsi="Cambria Math"/>
                    <w:bCs/>
                    <w:i/>
                    <w:iCs/>
                    <w:sz w:val="21"/>
                    <w:szCs w:val="21"/>
                  </w:rPr>
                </m:ctrlPr>
              </m:sSubPr>
              <m:e>
                <m:r>
                  <w:rPr>
                    <w:rFonts w:ascii="Cambria Math" w:eastAsiaTheme="minorEastAsia" w:hAnsi="Cambria Math"/>
                    <w:sz w:val="21"/>
                    <w:szCs w:val="21"/>
                  </w:rPr>
                  <m:t>φ</m:t>
                </m:r>
              </m:e>
              <m:sub>
                <m:r>
                  <w:rPr>
                    <w:rFonts w:ascii="Cambria Math" w:eastAsiaTheme="minorEastAsia" w:hAnsi="Cambria Math"/>
                    <w:sz w:val="21"/>
                    <w:szCs w:val="21"/>
                  </w:rPr>
                  <m:t>k</m:t>
                </m:r>
              </m:sub>
            </m:sSub>
          </m:den>
        </m:f>
        <m:r>
          <w:rPr>
            <w:rFonts w:ascii="Cambria Math" w:eastAsiaTheme="minorEastAsia" w:hAnsi="Cambria Math"/>
            <w:sz w:val="21"/>
            <w:szCs w:val="21"/>
          </w:rPr>
          <m:t>δ</m:t>
        </m:r>
        <m:sSub>
          <m:sSubPr>
            <m:ctrlPr>
              <w:rPr>
                <w:rFonts w:ascii="Cambria Math" w:eastAsiaTheme="minorEastAsia" w:hAnsi="Cambria Math"/>
                <w:bCs/>
                <w:i/>
                <w:iCs/>
                <w:sz w:val="21"/>
                <w:szCs w:val="21"/>
              </w:rPr>
            </m:ctrlPr>
          </m:sSubPr>
          <m:e>
            <m:r>
              <w:rPr>
                <w:rFonts w:ascii="Cambria Math" w:eastAsiaTheme="minorEastAsia" w:hAnsi="Cambria Math"/>
                <w:sz w:val="21"/>
                <w:szCs w:val="21"/>
              </w:rPr>
              <m:t>φ</m:t>
            </m:r>
          </m:e>
          <m:sub>
            <m:r>
              <w:rPr>
                <w:rFonts w:ascii="Cambria Math" w:eastAsiaTheme="minorEastAsia" w:hAnsi="Cambria Math"/>
                <w:sz w:val="21"/>
                <w:szCs w:val="21"/>
              </w:rPr>
              <m:t>k</m:t>
            </m:r>
          </m:sub>
        </m:sSub>
        <m:r>
          <w:rPr>
            <w:rFonts w:ascii="Cambria Math" w:eastAsiaTheme="minorEastAsia" w:hAnsi="Cambria Math"/>
            <w:sz w:val="21"/>
            <w:szCs w:val="21"/>
          </w:rPr>
          <m:t>+</m:t>
        </m:r>
        <m:f>
          <m:fPr>
            <m:ctrlPr>
              <w:rPr>
                <w:rFonts w:ascii="Cambria Math" w:eastAsiaTheme="minorEastAsia" w:hAnsi="Cambria Math"/>
                <w:bCs/>
                <w:i/>
                <w:iCs/>
                <w:sz w:val="21"/>
                <w:szCs w:val="21"/>
              </w:rPr>
            </m:ctrlPr>
          </m:fPr>
          <m:num>
            <m:r>
              <w:rPr>
                <w:rFonts w:ascii="Cambria Math" w:eastAsiaTheme="minorEastAsia" w:hAnsi="Cambria Math"/>
                <w:sz w:val="21"/>
                <w:szCs w:val="21"/>
              </w:rPr>
              <m:t>∂</m:t>
            </m:r>
            <m:sSubSup>
              <m:sSubSupPr>
                <m:ctrlPr>
                  <w:rPr>
                    <w:rFonts w:ascii="Cambria Math" w:eastAsiaTheme="minorEastAsia" w:hAnsi="Cambria Math"/>
                    <w:bCs/>
                    <w:i/>
                    <w:iCs/>
                    <w:sz w:val="21"/>
                    <w:szCs w:val="21"/>
                  </w:rPr>
                </m:ctrlPr>
              </m:sSubSupPr>
              <m:e>
                <m:r>
                  <w:rPr>
                    <w:rFonts w:ascii="Cambria Math" w:eastAsiaTheme="minorEastAsia" w:hAnsi="Cambria Math"/>
                    <w:sz w:val="21"/>
                    <w:szCs w:val="21"/>
                    <w:lang w:val="en-US"/>
                  </w:rPr>
                  <m:t>z</m:t>
                </m:r>
              </m:e>
              <m:sub>
                <m:r>
                  <w:rPr>
                    <w:rFonts w:ascii="Cambria Math" w:eastAsiaTheme="minorEastAsia" w:hAnsi="Cambria Math"/>
                    <w:sz w:val="21"/>
                    <w:szCs w:val="21"/>
                  </w:rPr>
                  <m:t>k</m:t>
                </m:r>
              </m:sub>
              <m:sup>
                <m:r>
                  <w:rPr>
                    <w:rFonts w:ascii="Cambria Math" w:eastAsiaTheme="minorEastAsia" w:hAnsi="Cambria Math"/>
                    <w:sz w:val="21"/>
                    <w:szCs w:val="21"/>
                  </w:rPr>
                  <m:t>(j)</m:t>
                </m:r>
              </m:sup>
            </m:sSubSup>
          </m:num>
          <m:den>
            <m:r>
              <w:rPr>
                <w:rFonts w:ascii="Cambria Math" w:eastAsiaTheme="minorEastAsia" w:hAnsi="Cambria Math"/>
                <w:sz w:val="21"/>
                <w:szCs w:val="21"/>
              </w:rPr>
              <m:t>∂</m:t>
            </m:r>
            <m:sSub>
              <m:sSubPr>
                <m:ctrlPr>
                  <w:rPr>
                    <w:rFonts w:ascii="Cambria Math" w:eastAsiaTheme="minorEastAsia" w:hAnsi="Cambria Math"/>
                    <w:bCs/>
                    <w:i/>
                    <w:iCs/>
                    <w:sz w:val="21"/>
                    <w:szCs w:val="21"/>
                  </w:rPr>
                </m:ctrlPr>
              </m:sSubPr>
              <m:e>
                <m:r>
                  <w:rPr>
                    <w:rFonts w:ascii="Cambria Math" w:eastAsiaTheme="minorEastAsia" w:hAnsi="Cambria Math"/>
                    <w:sz w:val="21"/>
                    <w:szCs w:val="21"/>
                  </w:rPr>
                  <m:t>V</m:t>
                </m:r>
              </m:e>
              <m:sub>
                <m:r>
                  <w:rPr>
                    <w:rFonts w:ascii="Cambria Math" w:eastAsiaTheme="minorEastAsia" w:hAnsi="Cambria Math"/>
                    <w:sz w:val="21"/>
                    <w:szCs w:val="21"/>
                  </w:rPr>
                  <m:t>φ</m:t>
                </m:r>
              </m:sub>
            </m:sSub>
          </m:den>
        </m:f>
        <m:r>
          <w:rPr>
            <w:rFonts w:ascii="Cambria Math" w:eastAsiaTheme="minorEastAsia" w:hAnsi="Cambria Math"/>
            <w:sz w:val="21"/>
            <w:szCs w:val="21"/>
          </w:rPr>
          <m:t>δ</m:t>
        </m:r>
        <m:sSub>
          <m:sSubPr>
            <m:ctrlPr>
              <w:rPr>
                <w:rFonts w:ascii="Cambria Math" w:eastAsiaTheme="minorEastAsia" w:hAnsi="Cambria Math"/>
                <w:bCs/>
                <w:i/>
                <w:iCs/>
                <w:sz w:val="21"/>
                <w:szCs w:val="21"/>
              </w:rPr>
            </m:ctrlPr>
          </m:sSubPr>
          <m:e>
            <m:r>
              <w:rPr>
                <w:rFonts w:ascii="Cambria Math" w:eastAsiaTheme="minorEastAsia" w:hAnsi="Cambria Math"/>
                <w:sz w:val="21"/>
                <w:szCs w:val="21"/>
              </w:rPr>
              <m:t>V</m:t>
            </m:r>
          </m:e>
          <m:sub>
            <m:r>
              <w:rPr>
                <w:rFonts w:ascii="Cambria Math" w:eastAsiaTheme="minorEastAsia" w:hAnsi="Cambria Math"/>
                <w:sz w:val="21"/>
                <w:szCs w:val="21"/>
              </w:rPr>
              <m:t>φ</m:t>
            </m:r>
          </m:sub>
        </m:sSub>
        <m:r>
          <w:rPr>
            <w:rFonts w:ascii="Cambria Math" w:eastAsiaTheme="minorEastAsia" w:hAnsi="Cambria Math"/>
            <w:sz w:val="21"/>
            <w:szCs w:val="21"/>
          </w:rPr>
          <m:t>+</m:t>
        </m:r>
        <m:f>
          <m:fPr>
            <m:ctrlPr>
              <w:rPr>
                <w:rFonts w:ascii="Cambria Math" w:eastAsiaTheme="minorEastAsia" w:hAnsi="Cambria Math"/>
                <w:bCs/>
                <w:i/>
                <w:iCs/>
                <w:sz w:val="21"/>
                <w:szCs w:val="21"/>
              </w:rPr>
            </m:ctrlPr>
          </m:fPr>
          <m:num>
            <m:r>
              <w:rPr>
                <w:rFonts w:ascii="Cambria Math" w:eastAsiaTheme="minorEastAsia" w:hAnsi="Cambria Math"/>
                <w:sz w:val="21"/>
                <w:szCs w:val="21"/>
              </w:rPr>
              <m:t>∂</m:t>
            </m:r>
            <m:sSubSup>
              <m:sSubSupPr>
                <m:ctrlPr>
                  <w:rPr>
                    <w:rFonts w:ascii="Cambria Math" w:eastAsiaTheme="minorEastAsia" w:hAnsi="Cambria Math"/>
                    <w:bCs/>
                    <w:i/>
                    <w:iCs/>
                    <w:sz w:val="21"/>
                    <w:szCs w:val="21"/>
                  </w:rPr>
                </m:ctrlPr>
              </m:sSubSupPr>
              <m:e>
                <m:r>
                  <w:rPr>
                    <w:rFonts w:ascii="Cambria Math" w:eastAsiaTheme="minorEastAsia" w:hAnsi="Cambria Math"/>
                    <w:sz w:val="21"/>
                    <w:szCs w:val="21"/>
                    <w:lang w:val="en-US"/>
                  </w:rPr>
                  <m:t>z</m:t>
                </m:r>
              </m:e>
              <m:sub>
                <m:r>
                  <w:rPr>
                    <w:rFonts w:ascii="Cambria Math" w:eastAsiaTheme="minorEastAsia" w:hAnsi="Cambria Math"/>
                    <w:sz w:val="21"/>
                    <w:szCs w:val="21"/>
                  </w:rPr>
                  <m:t>k</m:t>
                </m:r>
              </m:sub>
              <m:sup>
                <m:r>
                  <w:rPr>
                    <w:rFonts w:ascii="Cambria Math" w:eastAsiaTheme="minorEastAsia" w:hAnsi="Cambria Math"/>
                    <w:sz w:val="21"/>
                    <w:szCs w:val="21"/>
                  </w:rPr>
                  <m:t>(j)</m:t>
                </m:r>
              </m:sup>
            </m:sSubSup>
          </m:num>
          <m:den>
            <m:r>
              <w:rPr>
                <w:rFonts w:ascii="Cambria Math" w:eastAsiaTheme="minorEastAsia" w:hAnsi="Cambria Math"/>
                <w:sz w:val="21"/>
                <w:szCs w:val="21"/>
              </w:rPr>
              <m:t>∂</m:t>
            </m:r>
            <m:sSub>
              <m:sSubPr>
                <m:ctrlPr>
                  <w:rPr>
                    <w:rFonts w:ascii="Cambria Math" w:eastAsiaTheme="minorEastAsia" w:hAnsi="Cambria Math"/>
                    <w:bCs/>
                    <w:i/>
                    <w:iCs/>
                    <w:sz w:val="21"/>
                    <w:szCs w:val="21"/>
                  </w:rPr>
                </m:ctrlPr>
              </m:sSubPr>
              <m:e>
                <m:r>
                  <m:rPr>
                    <m:sty m:val="p"/>
                  </m:rPr>
                  <w:rPr>
                    <w:rFonts w:ascii="Cambria Math" w:eastAsiaTheme="minorEastAsia" w:hAnsi="Cambria Math"/>
                    <w:sz w:val="21"/>
                    <w:szCs w:val="21"/>
                  </w:rPr>
                  <m:t>λ</m:t>
                </m:r>
              </m:e>
              <m:sub>
                <m:r>
                  <w:rPr>
                    <w:rFonts w:ascii="Cambria Math" w:eastAsiaTheme="minorEastAsia" w:hAnsi="Cambria Math"/>
                    <w:sz w:val="21"/>
                    <w:szCs w:val="21"/>
                  </w:rPr>
                  <m:t>k</m:t>
                </m:r>
              </m:sub>
            </m:sSub>
          </m:den>
        </m:f>
        <m:r>
          <w:rPr>
            <w:rFonts w:ascii="Cambria Math" w:eastAsiaTheme="minorEastAsia" w:hAnsi="Cambria Math"/>
            <w:sz w:val="21"/>
            <w:szCs w:val="21"/>
          </w:rPr>
          <m:t>δ</m:t>
        </m:r>
        <m:sSub>
          <m:sSubPr>
            <m:ctrlPr>
              <w:rPr>
                <w:rFonts w:ascii="Cambria Math" w:eastAsiaTheme="minorEastAsia" w:hAnsi="Cambria Math"/>
                <w:bCs/>
                <w:i/>
                <w:iCs/>
                <w:sz w:val="21"/>
                <w:szCs w:val="21"/>
              </w:rPr>
            </m:ctrlPr>
          </m:sSubPr>
          <m:e>
            <m:r>
              <m:rPr>
                <m:sty m:val="p"/>
              </m:rPr>
              <w:rPr>
                <w:rFonts w:ascii="Cambria Math" w:eastAsiaTheme="minorEastAsia" w:hAnsi="Cambria Math"/>
                <w:sz w:val="21"/>
                <w:szCs w:val="21"/>
              </w:rPr>
              <m:t>λ</m:t>
            </m:r>
          </m:e>
          <m:sub>
            <m:r>
              <w:rPr>
                <w:rFonts w:ascii="Cambria Math" w:eastAsiaTheme="minorEastAsia" w:hAnsi="Cambria Math"/>
                <w:sz w:val="21"/>
                <w:szCs w:val="21"/>
              </w:rPr>
              <m:t>k</m:t>
            </m:r>
          </m:sub>
        </m:sSub>
        <m:r>
          <w:rPr>
            <w:rFonts w:ascii="Cambria Math" w:eastAsiaTheme="minorEastAsia" w:hAnsi="Cambria Math"/>
            <w:sz w:val="21"/>
            <w:szCs w:val="21"/>
          </w:rPr>
          <m:t>+</m:t>
        </m:r>
        <m:f>
          <m:fPr>
            <m:ctrlPr>
              <w:rPr>
                <w:rFonts w:ascii="Cambria Math" w:eastAsiaTheme="minorEastAsia" w:hAnsi="Cambria Math"/>
                <w:bCs/>
                <w:i/>
                <w:iCs/>
                <w:sz w:val="21"/>
                <w:szCs w:val="21"/>
              </w:rPr>
            </m:ctrlPr>
          </m:fPr>
          <m:num>
            <m:r>
              <w:rPr>
                <w:rFonts w:ascii="Cambria Math" w:eastAsiaTheme="minorEastAsia" w:hAnsi="Cambria Math"/>
                <w:sz w:val="21"/>
                <w:szCs w:val="21"/>
              </w:rPr>
              <m:t>∂</m:t>
            </m:r>
            <m:sSubSup>
              <m:sSubSupPr>
                <m:ctrlPr>
                  <w:rPr>
                    <w:rFonts w:ascii="Cambria Math" w:eastAsiaTheme="minorEastAsia" w:hAnsi="Cambria Math"/>
                    <w:bCs/>
                    <w:i/>
                    <w:iCs/>
                    <w:sz w:val="21"/>
                    <w:szCs w:val="21"/>
                  </w:rPr>
                </m:ctrlPr>
              </m:sSubSupPr>
              <m:e>
                <m:r>
                  <w:rPr>
                    <w:rFonts w:ascii="Cambria Math" w:eastAsiaTheme="minorEastAsia" w:hAnsi="Cambria Math"/>
                    <w:sz w:val="21"/>
                    <w:szCs w:val="21"/>
                    <w:lang w:val="en-US"/>
                  </w:rPr>
                  <m:t>z</m:t>
                </m:r>
              </m:e>
              <m:sub>
                <m:r>
                  <w:rPr>
                    <w:rFonts w:ascii="Cambria Math" w:eastAsiaTheme="minorEastAsia" w:hAnsi="Cambria Math"/>
                    <w:sz w:val="21"/>
                    <w:szCs w:val="21"/>
                  </w:rPr>
                  <m:t>k</m:t>
                </m:r>
              </m:sub>
              <m:sup>
                <m:r>
                  <w:rPr>
                    <w:rFonts w:ascii="Cambria Math" w:eastAsiaTheme="minorEastAsia" w:hAnsi="Cambria Math"/>
                    <w:sz w:val="21"/>
                    <w:szCs w:val="21"/>
                  </w:rPr>
                  <m:t>(j)</m:t>
                </m:r>
              </m:sup>
            </m:sSubSup>
          </m:num>
          <m:den>
            <m:r>
              <w:rPr>
                <w:rFonts w:ascii="Cambria Math" w:eastAsiaTheme="minorEastAsia" w:hAnsi="Cambria Math"/>
                <w:sz w:val="21"/>
                <w:szCs w:val="21"/>
              </w:rPr>
              <m:t>∂</m:t>
            </m:r>
            <m:sSub>
              <m:sSubPr>
                <m:ctrlPr>
                  <w:rPr>
                    <w:rFonts w:ascii="Cambria Math" w:eastAsiaTheme="minorEastAsia" w:hAnsi="Cambria Math"/>
                    <w:bCs/>
                    <w:i/>
                    <w:iCs/>
                    <w:sz w:val="21"/>
                    <w:szCs w:val="21"/>
                  </w:rPr>
                </m:ctrlPr>
              </m:sSubPr>
              <m:e>
                <m:r>
                  <w:rPr>
                    <w:rFonts w:ascii="Cambria Math" w:eastAsiaTheme="minorEastAsia" w:hAnsi="Cambria Math"/>
                    <w:sz w:val="21"/>
                    <w:szCs w:val="21"/>
                  </w:rPr>
                  <m:t>V</m:t>
                </m:r>
              </m:e>
              <m:sub>
                <m:r>
                  <m:rPr>
                    <m:sty m:val="p"/>
                  </m:rPr>
                  <w:rPr>
                    <w:rFonts w:ascii="Cambria Math" w:eastAsiaTheme="minorEastAsia" w:hAnsi="Cambria Math"/>
                    <w:sz w:val="21"/>
                    <w:szCs w:val="21"/>
                  </w:rPr>
                  <m:t>λ</m:t>
                </m:r>
              </m:sub>
            </m:sSub>
          </m:den>
        </m:f>
        <m:r>
          <w:rPr>
            <w:rFonts w:ascii="Cambria Math" w:eastAsiaTheme="minorEastAsia" w:hAnsi="Cambria Math"/>
            <w:sz w:val="21"/>
            <w:szCs w:val="21"/>
          </w:rPr>
          <m:t>δ</m:t>
        </m:r>
        <m:sSub>
          <m:sSubPr>
            <m:ctrlPr>
              <w:rPr>
                <w:rFonts w:ascii="Cambria Math" w:eastAsiaTheme="minorEastAsia" w:hAnsi="Cambria Math"/>
                <w:bCs/>
                <w:i/>
                <w:iCs/>
                <w:sz w:val="21"/>
                <w:szCs w:val="21"/>
              </w:rPr>
            </m:ctrlPr>
          </m:sSubPr>
          <m:e>
            <m:r>
              <w:rPr>
                <w:rFonts w:ascii="Cambria Math" w:eastAsiaTheme="minorEastAsia" w:hAnsi="Cambria Math"/>
                <w:sz w:val="21"/>
                <w:szCs w:val="21"/>
              </w:rPr>
              <m:t>V</m:t>
            </m:r>
          </m:e>
          <m:sub>
            <m:r>
              <m:rPr>
                <m:sty m:val="p"/>
              </m:rPr>
              <w:rPr>
                <w:rFonts w:ascii="Cambria Math" w:eastAsiaTheme="minorEastAsia" w:hAnsi="Cambria Math"/>
                <w:sz w:val="21"/>
                <w:szCs w:val="21"/>
              </w:rPr>
              <m:t>λ</m:t>
            </m:r>
          </m:sub>
        </m:sSub>
        <m:r>
          <w:rPr>
            <w:rFonts w:ascii="Cambria Math" w:eastAsiaTheme="minorEastAsia" w:hAnsi="Cambria Math"/>
            <w:sz w:val="21"/>
            <w:szCs w:val="21"/>
          </w:rPr>
          <m:t>+</m:t>
        </m:r>
        <m:f>
          <m:fPr>
            <m:ctrlPr>
              <w:rPr>
                <w:rFonts w:ascii="Cambria Math" w:eastAsiaTheme="minorEastAsia" w:hAnsi="Cambria Math"/>
                <w:bCs/>
                <w:i/>
                <w:iCs/>
                <w:sz w:val="21"/>
                <w:szCs w:val="21"/>
              </w:rPr>
            </m:ctrlPr>
          </m:fPr>
          <m:num>
            <m:r>
              <w:rPr>
                <w:rFonts w:ascii="Cambria Math" w:eastAsiaTheme="minorEastAsia" w:hAnsi="Cambria Math"/>
                <w:sz w:val="21"/>
                <w:szCs w:val="21"/>
              </w:rPr>
              <m:t>∂</m:t>
            </m:r>
            <m:sSubSup>
              <m:sSubSupPr>
                <m:ctrlPr>
                  <w:rPr>
                    <w:rFonts w:ascii="Cambria Math" w:eastAsiaTheme="minorEastAsia" w:hAnsi="Cambria Math"/>
                    <w:bCs/>
                    <w:i/>
                    <w:iCs/>
                    <w:sz w:val="21"/>
                    <w:szCs w:val="21"/>
                  </w:rPr>
                </m:ctrlPr>
              </m:sSubSupPr>
              <m:e>
                <m:r>
                  <w:rPr>
                    <w:rFonts w:ascii="Cambria Math" w:eastAsiaTheme="minorEastAsia" w:hAnsi="Cambria Math"/>
                    <w:sz w:val="21"/>
                    <w:szCs w:val="21"/>
                    <w:lang w:val="en-US"/>
                  </w:rPr>
                  <m:t>z</m:t>
                </m:r>
              </m:e>
              <m:sub>
                <m:r>
                  <w:rPr>
                    <w:rFonts w:ascii="Cambria Math" w:eastAsiaTheme="minorEastAsia" w:hAnsi="Cambria Math"/>
                    <w:sz w:val="21"/>
                    <w:szCs w:val="21"/>
                  </w:rPr>
                  <m:t>k</m:t>
                </m:r>
              </m:sub>
              <m:sup>
                <m:r>
                  <w:rPr>
                    <w:rFonts w:ascii="Cambria Math" w:eastAsiaTheme="minorEastAsia" w:hAnsi="Cambria Math"/>
                    <w:sz w:val="21"/>
                    <w:szCs w:val="21"/>
                  </w:rPr>
                  <m:t>(j)</m:t>
                </m:r>
              </m:sup>
            </m:sSubSup>
          </m:num>
          <m:den>
            <m:r>
              <w:rPr>
                <w:rFonts w:ascii="Cambria Math" w:eastAsiaTheme="minorEastAsia" w:hAnsi="Cambria Math"/>
                <w:sz w:val="21"/>
                <w:szCs w:val="21"/>
              </w:rPr>
              <m:t>∂R</m:t>
            </m:r>
          </m:den>
        </m:f>
        <m:r>
          <w:rPr>
            <w:rFonts w:ascii="Cambria Math" w:eastAsiaTheme="minorEastAsia" w:hAnsi="Cambria Math"/>
            <w:sz w:val="21"/>
            <w:szCs w:val="21"/>
          </w:rPr>
          <m:t>δR+</m:t>
        </m:r>
        <m:sSubSup>
          <m:sSubSupPr>
            <m:ctrlPr>
              <w:rPr>
                <w:rFonts w:ascii="Cambria Math" w:eastAsiaTheme="minorEastAsia" w:hAnsi="Cambria Math"/>
                <w:bCs/>
                <w:i/>
                <w:iCs/>
                <w:sz w:val="21"/>
                <w:szCs w:val="21"/>
              </w:rPr>
            </m:ctrlPr>
          </m:sSubSupPr>
          <m:e>
            <m:r>
              <w:rPr>
                <w:rFonts w:ascii="Cambria Math" w:eastAsiaTheme="minorEastAsia" w:hAnsi="Cambria Math"/>
                <w:sz w:val="21"/>
                <w:szCs w:val="21"/>
              </w:rPr>
              <m:t>ξ</m:t>
            </m:r>
          </m:e>
          <m:sub>
            <m:r>
              <w:rPr>
                <w:rFonts w:ascii="Cambria Math" w:eastAsiaTheme="minorEastAsia" w:hAnsi="Cambria Math"/>
                <w:sz w:val="21"/>
                <w:szCs w:val="21"/>
              </w:rPr>
              <m:t>k</m:t>
            </m:r>
          </m:sub>
          <m:sup>
            <m:r>
              <w:rPr>
                <w:rFonts w:ascii="Cambria Math" w:eastAsiaTheme="minorEastAsia" w:hAnsi="Cambria Math"/>
                <w:sz w:val="21"/>
                <w:szCs w:val="21"/>
              </w:rPr>
              <m:t>(j)</m:t>
            </m:r>
          </m:sup>
        </m:sSubSup>
      </m:oMath>
      <w:r w:rsidR="00983C33" w:rsidRPr="001B5D4B">
        <w:rPr>
          <w:rFonts w:eastAsiaTheme="minorEastAsia"/>
          <w:bCs/>
          <w:sz w:val="21"/>
          <w:szCs w:val="21"/>
        </w:rPr>
        <w:t>,</w:t>
      </w:r>
    </w:p>
    <w:p w14:paraId="002452E2" w14:textId="2F498D41" w:rsidR="00983C33" w:rsidRPr="001B5D4B" w:rsidRDefault="00983C33" w:rsidP="00983C33">
      <w:pPr>
        <w:spacing w:after="0" w:line="240" w:lineRule="auto"/>
        <w:ind w:firstLine="284"/>
        <w:jc w:val="both"/>
        <w:rPr>
          <w:rFonts w:eastAsiaTheme="minorEastAsia"/>
          <w:bCs/>
          <w:iCs/>
          <w:sz w:val="21"/>
          <w:szCs w:val="21"/>
        </w:rPr>
      </w:pPr>
      <m:oMath>
        <m:r>
          <w:rPr>
            <w:rFonts w:ascii="Cambria Math" w:eastAsiaTheme="minorEastAsia" w:hAnsi="Cambria Math"/>
            <w:sz w:val="21"/>
            <w:szCs w:val="21"/>
          </w:rPr>
          <m:t>j=</m:t>
        </m:r>
        <m:acc>
          <m:accPr>
            <m:chr m:val="̅"/>
            <m:ctrlPr>
              <w:rPr>
                <w:rFonts w:ascii="Cambria Math" w:eastAsiaTheme="minorEastAsia" w:hAnsi="Cambria Math"/>
                <w:bCs/>
                <w:i/>
                <w:iCs/>
                <w:sz w:val="21"/>
                <w:szCs w:val="21"/>
              </w:rPr>
            </m:ctrlPr>
          </m:accPr>
          <m:e>
            <m:r>
              <w:rPr>
                <w:rFonts w:ascii="Cambria Math" w:eastAsiaTheme="minorEastAsia" w:hAnsi="Cambria Math"/>
                <w:sz w:val="21"/>
                <w:szCs w:val="21"/>
              </w:rPr>
              <m:t>1,</m:t>
            </m:r>
            <m:r>
              <w:rPr>
                <w:rFonts w:ascii="Cambria Math" w:eastAsiaTheme="minorEastAsia" w:hAnsi="Cambria Math"/>
                <w:sz w:val="21"/>
                <w:szCs w:val="21"/>
                <w:lang w:val="en-US"/>
              </w:rPr>
              <m:t>L</m:t>
            </m:r>
          </m:e>
        </m:acc>
      </m:oMath>
      <w:r w:rsidRPr="001B5D4B">
        <w:rPr>
          <w:rFonts w:eastAsiaTheme="minorEastAsia"/>
          <w:bCs/>
          <w:iCs/>
          <w:sz w:val="21"/>
          <w:szCs w:val="21"/>
        </w:rPr>
        <w:t xml:space="preserve">, </w:t>
      </w:r>
      <m:oMath>
        <m:r>
          <w:rPr>
            <w:rFonts w:ascii="Cambria Math" w:eastAsiaTheme="minorEastAsia" w:hAnsi="Cambria Math"/>
            <w:sz w:val="21"/>
            <w:szCs w:val="21"/>
          </w:rPr>
          <m:t>k=</m:t>
        </m:r>
        <m:acc>
          <m:accPr>
            <m:chr m:val="̅"/>
            <m:ctrlPr>
              <w:rPr>
                <w:rFonts w:ascii="Cambria Math" w:eastAsiaTheme="minorEastAsia" w:hAnsi="Cambria Math"/>
                <w:bCs/>
                <w:i/>
                <w:iCs/>
                <w:sz w:val="21"/>
                <w:szCs w:val="21"/>
              </w:rPr>
            </m:ctrlPr>
          </m:accPr>
          <m:e>
            <m:r>
              <w:rPr>
                <w:rFonts w:ascii="Cambria Math" w:eastAsiaTheme="minorEastAsia" w:hAnsi="Cambria Math"/>
                <w:sz w:val="21"/>
                <w:szCs w:val="21"/>
              </w:rPr>
              <m:t>1,</m:t>
            </m:r>
            <m:r>
              <w:rPr>
                <w:rFonts w:ascii="Cambria Math" w:eastAsiaTheme="minorEastAsia" w:hAnsi="Cambria Math"/>
                <w:sz w:val="21"/>
                <w:szCs w:val="21"/>
                <w:lang w:val="en-US"/>
              </w:rPr>
              <m:t>m</m:t>
            </m:r>
          </m:e>
        </m:acc>
      </m:oMath>
      <w:r w:rsidRPr="001B5D4B">
        <w:rPr>
          <w:rFonts w:eastAsiaTheme="minorEastAsia"/>
          <w:bCs/>
          <w:iCs/>
          <w:sz w:val="21"/>
          <w:szCs w:val="21"/>
        </w:rPr>
        <w:t>,</w:t>
      </w:r>
    </w:p>
    <w:p w14:paraId="245F389E" w14:textId="49B058FB" w:rsidR="005537FC" w:rsidRPr="001B5D4B" w:rsidRDefault="00983C33" w:rsidP="00983C33">
      <w:pPr>
        <w:spacing w:after="0" w:line="240" w:lineRule="auto"/>
        <w:jc w:val="both"/>
        <w:rPr>
          <w:rFonts w:eastAsiaTheme="minorEastAsia"/>
          <w:bCs/>
          <w:sz w:val="21"/>
          <w:szCs w:val="21"/>
        </w:rPr>
      </w:pPr>
      <w:r w:rsidRPr="001B5D4B">
        <w:rPr>
          <w:rFonts w:eastAsiaTheme="minorEastAsia"/>
          <w:bCs/>
          <w:iCs/>
          <w:sz w:val="21"/>
          <w:szCs w:val="21"/>
        </w:rPr>
        <w:t>(здесь понимается покомпонентное дифференцирование вектора</w:t>
      </w:r>
      <w:proofErr w:type="gramStart"/>
      <w:r w:rsidRPr="001B5D4B">
        <w:rPr>
          <w:rFonts w:eastAsiaTheme="minorEastAsia"/>
          <w:bCs/>
          <w:iCs/>
          <w:sz w:val="21"/>
          <w:szCs w:val="21"/>
        </w:rPr>
        <w:t xml:space="preserve"> </w:t>
      </w:r>
      <m:oMath>
        <m:sSubSup>
          <m:sSubSupPr>
            <m:ctrlPr>
              <w:rPr>
                <w:rFonts w:ascii="Cambria Math" w:eastAsiaTheme="minorEastAsia" w:hAnsi="Cambria Math"/>
                <w:bCs/>
                <w:i/>
                <w:iCs/>
                <w:sz w:val="21"/>
                <w:szCs w:val="21"/>
              </w:rPr>
            </m:ctrlPr>
          </m:sSubSupPr>
          <m:e>
            <m:r>
              <m:rPr>
                <m:sty m:val="b"/>
              </m:rPr>
              <w:rPr>
                <w:rFonts w:ascii="Cambria Math" w:eastAsiaTheme="minorEastAsia" w:hAnsi="Cambria Math"/>
                <w:sz w:val="21"/>
                <w:szCs w:val="21"/>
                <w:lang w:val="en-US"/>
              </w:rPr>
              <m:t>z</m:t>
            </m:r>
          </m:e>
          <m:sub>
            <m:r>
              <w:rPr>
                <w:rFonts w:ascii="Cambria Math" w:eastAsiaTheme="minorEastAsia" w:hAnsi="Cambria Math"/>
                <w:sz w:val="21"/>
                <w:szCs w:val="21"/>
              </w:rPr>
              <m:t>k</m:t>
            </m:r>
          </m:sub>
          <m:sup>
            <m:r>
              <w:rPr>
                <w:rFonts w:ascii="Cambria Math" w:eastAsiaTheme="minorEastAsia" w:hAnsi="Cambria Math"/>
                <w:sz w:val="21"/>
                <w:szCs w:val="21"/>
              </w:rPr>
              <m:t>(j)</m:t>
            </m:r>
          </m:sup>
        </m:sSubSup>
      </m:oMath>
      <w:r w:rsidRPr="001B5D4B">
        <w:rPr>
          <w:rFonts w:eastAsiaTheme="minorEastAsia"/>
          <w:bCs/>
          <w:iCs/>
          <w:sz w:val="21"/>
          <w:szCs w:val="21"/>
        </w:rPr>
        <w:t>)</w:t>
      </w:r>
      <w:r w:rsidRPr="001B5D4B">
        <w:rPr>
          <w:rFonts w:eastAsiaTheme="minorEastAsia"/>
          <w:bCs/>
          <w:i/>
          <w:iCs/>
          <w:sz w:val="21"/>
          <w:szCs w:val="21"/>
        </w:rPr>
        <w:t xml:space="preserve"> </w:t>
      </w:r>
      <w:proofErr w:type="gramEnd"/>
      <w:r w:rsidRPr="001B5D4B">
        <w:rPr>
          <w:rFonts w:eastAsiaTheme="minorEastAsia"/>
          <w:bCs/>
          <w:sz w:val="21"/>
          <w:szCs w:val="21"/>
        </w:rPr>
        <w:t>или в общем виде</w:t>
      </w:r>
    </w:p>
    <w:p w14:paraId="0D528162" w14:textId="2F9D3358" w:rsidR="00983C33" w:rsidRPr="001B5D4B" w:rsidRDefault="00983C33" w:rsidP="00983C33">
      <w:pPr>
        <w:spacing w:after="0" w:line="240" w:lineRule="auto"/>
        <w:ind w:firstLine="284"/>
        <w:jc w:val="both"/>
        <w:rPr>
          <w:rFonts w:eastAsiaTheme="minorEastAsia"/>
          <w:bCs/>
          <w:iCs/>
          <w:sz w:val="21"/>
          <w:szCs w:val="21"/>
        </w:rPr>
      </w:pPr>
      <m:oMath>
        <m:r>
          <m:rPr>
            <m:sty m:val="b"/>
          </m:rPr>
          <w:rPr>
            <w:rFonts w:ascii="Cambria Math" w:eastAsiaTheme="minorEastAsia" w:hAnsi="Cambria Math"/>
            <w:sz w:val="21"/>
            <w:szCs w:val="21"/>
          </w:rPr>
          <m:t>Z</m:t>
        </m:r>
        <m:r>
          <w:rPr>
            <w:rFonts w:ascii="Cambria Math" w:eastAsiaTheme="minorEastAsia" w:hAnsi="Cambria Math"/>
            <w:sz w:val="21"/>
            <w:szCs w:val="21"/>
          </w:rPr>
          <m:t>=Hδ</m:t>
        </m:r>
        <m:sSub>
          <m:sSubPr>
            <m:ctrlPr>
              <w:rPr>
                <w:rFonts w:ascii="Cambria Math" w:eastAsiaTheme="minorEastAsia" w:hAnsi="Cambria Math"/>
                <w:bCs/>
                <w:i/>
                <w:iCs/>
                <w:sz w:val="21"/>
                <w:szCs w:val="21"/>
              </w:rPr>
            </m:ctrlPr>
          </m:sSubPr>
          <m:e>
            <m:r>
              <m:rPr>
                <m:sty m:val="b"/>
              </m:rPr>
              <w:rPr>
                <w:rFonts w:ascii="Cambria Math" w:eastAsiaTheme="minorEastAsia" w:hAnsi="Cambria Math"/>
                <w:sz w:val="21"/>
                <w:szCs w:val="21"/>
                <w:lang w:val="en-US"/>
              </w:rPr>
              <m:t>s</m:t>
            </m:r>
          </m:e>
          <m:sub>
            <m:r>
              <w:rPr>
                <w:rFonts w:ascii="Cambria Math" w:eastAsiaTheme="minorEastAsia" w:hAnsi="Cambria Math"/>
                <w:sz w:val="21"/>
                <w:szCs w:val="21"/>
              </w:rPr>
              <m:t>k</m:t>
            </m:r>
          </m:sub>
        </m:sSub>
        <m:r>
          <w:rPr>
            <w:rFonts w:ascii="Cambria Math" w:eastAsiaTheme="minorEastAsia" w:hAnsi="Cambria Math"/>
            <w:sz w:val="21"/>
            <w:szCs w:val="21"/>
          </w:rPr>
          <m:t>+</m:t>
        </m:r>
        <m:r>
          <m:rPr>
            <m:sty m:val="b"/>
          </m:rPr>
          <w:rPr>
            <w:rFonts w:ascii="Cambria Math" w:eastAsiaTheme="minorEastAsia" w:hAnsi="Cambria Math"/>
            <w:sz w:val="21"/>
            <w:szCs w:val="21"/>
          </w:rPr>
          <m:t>q</m:t>
        </m:r>
      </m:oMath>
      <w:r w:rsidR="00734B22" w:rsidRPr="001B5D4B">
        <w:rPr>
          <w:rFonts w:eastAsiaTheme="minorEastAsia"/>
          <w:bCs/>
          <w:iCs/>
          <w:sz w:val="21"/>
          <w:szCs w:val="21"/>
        </w:rPr>
        <w:t>.</w:t>
      </w:r>
      <w:r w:rsidRPr="001B5D4B">
        <w:rPr>
          <w:rFonts w:eastAsiaTheme="minorEastAsia"/>
          <w:bCs/>
          <w:iCs/>
          <w:sz w:val="21"/>
          <w:szCs w:val="21"/>
        </w:rPr>
        <w:tab/>
      </w:r>
      <w:r w:rsidRPr="001B5D4B">
        <w:rPr>
          <w:rFonts w:eastAsiaTheme="minorEastAsia"/>
          <w:bCs/>
          <w:iCs/>
          <w:sz w:val="21"/>
          <w:szCs w:val="21"/>
        </w:rPr>
        <w:tab/>
      </w:r>
      <w:r w:rsidRPr="001B5D4B">
        <w:rPr>
          <w:rFonts w:eastAsiaTheme="minorEastAsia"/>
          <w:bCs/>
          <w:iCs/>
          <w:sz w:val="21"/>
          <w:szCs w:val="21"/>
        </w:rPr>
        <w:tab/>
      </w:r>
      <w:r w:rsidRPr="001B5D4B">
        <w:rPr>
          <w:rFonts w:eastAsiaTheme="minorEastAsia"/>
          <w:bCs/>
          <w:iCs/>
          <w:sz w:val="21"/>
          <w:szCs w:val="21"/>
        </w:rPr>
        <w:tab/>
      </w:r>
      <w:r w:rsidRPr="001B5D4B">
        <w:rPr>
          <w:rFonts w:eastAsiaTheme="minorEastAsia"/>
          <w:bCs/>
          <w:iCs/>
          <w:sz w:val="21"/>
          <w:szCs w:val="21"/>
        </w:rPr>
        <w:tab/>
      </w:r>
      <w:r w:rsidRPr="001B5D4B">
        <w:rPr>
          <w:rFonts w:eastAsiaTheme="minorEastAsia"/>
          <w:bCs/>
          <w:iCs/>
          <w:sz w:val="21"/>
          <w:szCs w:val="21"/>
        </w:rPr>
        <w:tab/>
      </w:r>
      <w:r w:rsidRPr="001B5D4B">
        <w:rPr>
          <w:rFonts w:eastAsiaTheme="minorEastAsia"/>
          <w:bCs/>
          <w:iCs/>
          <w:sz w:val="21"/>
          <w:szCs w:val="21"/>
        </w:rPr>
        <w:tab/>
      </w:r>
      <w:r w:rsidRPr="001B5D4B">
        <w:rPr>
          <w:rFonts w:eastAsiaTheme="minorEastAsia"/>
          <w:bCs/>
          <w:iCs/>
          <w:sz w:val="21"/>
          <w:szCs w:val="21"/>
        </w:rPr>
        <w:tab/>
      </w:r>
      <w:r w:rsidRPr="001B5D4B">
        <w:rPr>
          <w:rFonts w:eastAsiaTheme="minorEastAsia"/>
          <w:bCs/>
          <w:iCs/>
          <w:sz w:val="21"/>
          <w:szCs w:val="21"/>
        </w:rPr>
        <w:tab/>
      </w:r>
      <w:r w:rsidRPr="001B5D4B">
        <w:rPr>
          <w:rFonts w:eastAsiaTheme="minorEastAsia"/>
          <w:bCs/>
          <w:iCs/>
          <w:sz w:val="21"/>
          <w:szCs w:val="21"/>
        </w:rPr>
        <w:tab/>
      </w:r>
      <w:r w:rsidRPr="001B5D4B">
        <w:rPr>
          <w:rFonts w:eastAsiaTheme="minorEastAsia"/>
          <w:bCs/>
          <w:iCs/>
          <w:sz w:val="21"/>
          <w:szCs w:val="21"/>
        </w:rPr>
        <w:tab/>
        <w:t>(3)</w:t>
      </w:r>
    </w:p>
    <w:p w14:paraId="4674EF26" w14:textId="568A52C1" w:rsidR="00734B22" w:rsidRDefault="00734B22" w:rsidP="00D8169E">
      <w:pPr>
        <w:spacing w:after="0" w:line="240" w:lineRule="auto"/>
        <w:ind w:firstLine="284"/>
        <w:jc w:val="both"/>
        <w:rPr>
          <w:rFonts w:eastAsia="Times New Roman"/>
          <w:sz w:val="21"/>
          <w:szCs w:val="21"/>
          <w:lang w:eastAsia="ru-RU"/>
        </w:rPr>
      </w:pPr>
      <w:r w:rsidRPr="00734B22">
        <w:rPr>
          <w:rFonts w:eastAsia="Times New Roman"/>
          <w:sz w:val="21"/>
          <w:szCs w:val="21"/>
          <w:lang w:eastAsia="ru-RU"/>
        </w:rPr>
        <w:t xml:space="preserve">Здесь </w:t>
      </w:r>
      <m:oMath>
        <m:r>
          <m:rPr>
            <m:sty m:val="b"/>
          </m:rPr>
          <w:rPr>
            <w:rFonts w:ascii="Cambria Math" w:eastAsiaTheme="minorEastAsia" w:hAnsi="Cambria Math"/>
            <w:sz w:val="21"/>
            <w:szCs w:val="21"/>
          </w:rPr>
          <m:t>Z</m:t>
        </m:r>
      </m:oMath>
      <w:r w:rsidRPr="00734B22">
        <w:rPr>
          <w:rFonts w:eastAsia="Times New Roman"/>
          <w:sz w:val="21"/>
          <w:szCs w:val="21"/>
          <w:lang w:eastAsia="ru-RU"/>
        </w:rPr>
        <w:t xml:space="preserve"> интерпретируется как совокупный вектор невязок измерений, сформированный на всём интервале наблюдения. Величина</w:t>
      </w:r>
      <w:proofErr w:type="gramStart"/>
      <w:r w:rsidR="00D8169E" w:rsidRPr="001B5D4B">
        <w:rPr>
          <w:rFonts w:eastAsia="Times New Roman"/>
          <w:sz w:val="21"/>
          <w:szCs w:val="21"/>
          <w:lang w:eastAsia="ru-RU"/>
        </w:rPr>
        <w:t xml:space="preserve"> </w:t>
      </w:r>
      <m:oMath>
        <m:r>
          <w:rPr>
            <w:rFonts w:ascii="Cambria Math" w:eastAsiaTheme="minorEastAsia" w:hAnsi="Cambria Math"/>
            <w:sz w:val="21"/>
            <w:szCs w:val="21"/>
          </w:rPr>
          <m:t>δ</m:t>
        </m:r>
        <m:sSub>
          <m:sSubPr>
            <m:ctrlPr>
              <w:rPr>
                <w:rFonts w:ascii="Cambria Math" w:eastAsiaTheme="minorEastAsia" w:hAnsi="Cambria Math"/>
                <w:bCs/>
                <w:i/>
                <w:iCs/>
                <w:sz w:val="21"/>
                <w:szCs w:val="21"/>
              </w:rPr>
            </m:ctrlPr>
          </m:sSubPr>
          <m:e>
            <m:r>
              <m:rPr>
                <m:sty m:val="b"/>
              </m:rPr>
              <w:rPr>
                <w:rFonts w:ascii="Cambria Math" w:eastAsiaTheme="minorEastAsia" w:hAnsi="Cambria Math"/>
                <w:sz w:val="21"/>
                <w:szCs w:val="21"/>
                <w:lang w:val="en-US"/>
              </w:rPr>
              <m:t>s</m:t>
            </m:r>
          </m:e>
          <m:sub>
            <m:r>
              <w:rPr>
                <w:rFonts w:ascii="Cambria Math" w:eastAsiaTheme="minorEastAsia" w:hAnsi="Cambria Math"/>
                <w:sz w:val="21"/>
                <w:szCs w:val="21"/>
              </w:rPr>
              <m:t>k</m:t>
            </m:r>
          </m:sub>
        </m:sSub>
        <m:r>
          <w:rPr>
            <w:rFonts w:ascii="Cambria Math" w:eastAsiaTheme="minorEastAsia" w:hAnsi="Cambria Math"/>
            <w:sz w:val="21"/>
            <w:szCs w:val="21"/>
          </w:rPr>
          <m:t>=</m:t>
        </m:r>
        <m:sSup>
          <m:sSupPr>
            <m:ctrlPr>
              <w:rPr>
                <w:rFonts w:ascii="Cambria Math" w:eastAsiaTheme="minorEastAsia" w:hAnsi="Cambria Math"/>
                <w:bCs/>
                <w:i/>
                <w:iCs/>
                <w:sz w:val="21"/>
                <w:szCs w:val="21"/>
              </w:rPr>
            </m:ctrlPr>
          </m:sSupPr>
          <m:e>
            <m:r>
              <w:rPr>
                <w:rFonts w:ascii="Cambria Math" w:eastAsiaTheme="minorEastAsia" w:hAnsi="Cambria Math"/>
                <w:sz w:val="21"/>
                <w:szCs w:val="21"/>
              </w:rPr>
              <m:t>(δ</m:t>
            </m:r>
            <m:sSub>
              <m:sSubPr>
                <m:ctrlPr>
                  <w:rPr>
                    <w:rFonts w:ascii="Cambria Math" w:eastAsiaTheme="minorEastAsia" w:hAnsi="Cambria Math"/>
                    <w:bCs/>
                    <w:i/>
                    <w:iCs/>
                    <w:sz w:val="21"/>
                    <w:szCs w:val="21"/>
                  </w:rPr>
                </m:ctrlPr>
              </m:sSubPr>
              <m:e>
                <m:r>
                  <w:rPr>
                    <w:rFonts w:ascii="Cambria Math" w:eastAsiaTheme="minorEastAsia" w:hAnsi="Cambria Math"/>
                    <w:sz w:val="21"/>
                    <w:szCs w:val="21"/>
                  </w:rPr>
                  <m:t>φ</m:t>
                </m:r>
              </m:e>
              <m:sub>
                <m:r>
                  <w:rPr>
                    <w:rFonts w:ascii="Cambria Math" w:eastAsiaTheme="minorEastAsia" w:hAnsi="Cambria Math"/>
                    <w:sz w:val="21"/>
                    <w:szCs w:val="21"/>
                  </w:rPr>
                  <m:t>k</m:t>
                </m:r>
              </m:sub>
            </m:sSub>
            <m:r>
              <w:rPr>
                <w:rFonts w:ascii="Cambria Math" w:eastAsiaTheme="minorEastAsia" w:hAnsi="Cambria Math"/>
                <w:sz w:val="21"/>
                <w:szCs w:val="21"/>
              </w:rPr>
              <m:t xml:space="preserve">, </m:t>
            </m:r>
            <m:sSub>
              <m:sSubPr>
                <m:ctrlPr>
                  <w:rPr>
                    <w:rFonts w:ascii="Cambria Math" w:eastAsiaTheme="minorEastAsia" w:hAnsi="Cambria Math"/>
                    <w:bCs/>
                    <w:i/>
                    <w:iCs/>
                    <w:sz w:val="21"/>
                    <w:szCs w:val="21"/>
                  </w:rPr>
                </m:ctrlPr>
              </m:sSubPr>
              <m:e>
                <m:r>
                  <w:rPr>
                    <w:rFonts w:ascii="Cambria Math" w:eastAsiaTheme="minorEastAsia" w:hAnsi="Cambria Math"/>
                    <w:sz w:val="21"/>
                    <w:szCs w:val="21"/>
                  </w:rPr>
                  <m:t>δV</m:t>
                </m:r>
              </m:e>
              <m:sub>
                <m:r>
                  <w:rPr>
                    <w:rFonts w:ascii="Cambria Math" w:eastAsiaTheme="minorEastAsia" w:hAnsi="Cambria Math"/>
                    <w:sz w:val="21"/>
                    <w:szCs w:val="21"/>
                  </w:rPr>
                  <m:t>φ</m:t>
                </m:r>
              </m:sub>
            </m:sSub>
            <m:r>
              <w:rPr>
                <w:rFonts w:ascii="Cambria Math" w:eastAsiaTheme="minorEastAsia" w:hAnsi="Cambria Math"/>
                <w:sz w:val="21"/>
                <w:szCs w:val="21"/>
              </w:rPr>
              <m:t>,</m:t>
            </m:r>
            <m:sSub>
              <m:sSubPr>
                <m:ctrlPr>
                  <w:rPr>
                    <w:rFonts w:ascii="Cambria Math" w:eastAsiaTheme="minorEastAsia" w:hAnsi="Cambria Math"/>
                    <w:bCs/>
                    <w:i/>
                    <w:iCs/>
                    <w:sz w:val="21"/>
                    <w:szCs w:val="21"/>
                  </w:rPr>
                </m:ctrlPr>
              </m:sSubPr>
              <m:e>
                <m:r>
                  <w:rPr>
                    <w:rFonts w:ascii="Cambria Math" w:eastAsiaTheme="minorEastAsia" w:hAnsi="Cambria Math"/>
                    <w:sz w:val="21"/>
                    <w:szCs w:val="21"/>
                  </w:rPr>
                  <m:t>δ</m:t>
                </m:r>
                <m:r>
                  <m:rPr>
                    <m:sty m:val="p"/>
                  </m:rPr>
                  <w:rPr>
                    <w:rFonts w:ascii="Cambria Math" w:eastAsiaTheme="minorEastAsia" w:hAnsi="Cambria Math"/>
                    <w:sz w:val="21"/>
                    <w:szCs w:val="21"/>
                  </w:rPr>
                  <m:t>λ</m:t>
                </m:r>
              </m:e>
              <m:sub>
                <m:r>
                  <w:rPr>
                    <w:rFonts w:ascii="Cambria Math" w:eastAsiaTheme="minorEastAsia" w:hAnsi="Cambria Math"/>
                    <w:sz w:val="21"/>
                    <w:szCs w:val="21"/>
                  </w:rPr>
                  <m:t>k</m:t>
                </m:r>
              </m:sub>
            </m:sSub>
            <m:r>
              <w:rPr>
                <w:rFonts w:ascii="Cambria Math" w:eastAsiaTheme="minorEastAsia" w:hAnsi="Cambria Math"/>
                <w:sz w:val="21"/>
                <w:szCs w:val="21"/>
              </w:rPr>
              <m:t>,</m:t>
            </m:r>
            <m:sSub>
              <m:sSubPr>
                <m:ctrlPr>
                  <w:rPr>
                    <w:rFonts w:ascii="Cambria Math" w:eastAsiaTheme="minorEastAsia" w:hAnsi="Cambria Math"/>
                    <w:bCs/>
                    <w:i/>
                    <w:iCs/>
                    <w:sz w:val="21"/>
                    <w:szCs w:val="21"/>
                  </w:rPr>
                </m:ctrlPr>
              </m:sSubPr>
              <m:e>
                <m:r>
                  <w:rPr>
                    <w:rFonts w:ascii="Cambria Math" w:eastAsiaTheme="minorEastAsia" w:hAnsi="Cambria Math"/>
                    <w:sz w:val="21"/>
                    <w:szCs w:val="21"/>
                  </w:rPr>
                  <m:t>δV</m:t>
                </m:r>
              </m:e>
              <m:sub>
                <m:r>
                  <m:rPr>
                    <m:sty m:val="p"/>
                  </m:rPr>
                  <w:rPr>
                    <w:rFonts w:ascii="Cambria Math" w:eastAsiaTheme="minorEastAsia" w:hAnsi="Cambria Math"/>
                    <w:sz w:val="21"/>
                    <w:szCs w:val="21"/>
                  </w:rPr>
                  <m:t>λ</m:t>
                </m:r>
              </m:sub>
            </m:sSub>
            <m:r>
              <w:rPr>
                <w:rFonts w:ascii="Cambria Math" w:eastAsiaTheme="minorEastAsia" w:hAnsi="Cambria Math"/>
                <w:sz w:val="21"/>
                <w:szCs w:val="21"/>
              </w:rPr>
              <m:t>,δR)</m:t>
            </m:r>
          </m:e>
          <m:sup>
            <m:r>
              <w:rPr>
                <w:rFonts w:ascii="Cambria Math" w:eastAsiaTheme="minorEastAsia" w:hAnsi="Cambria Math"/>
                <w:sz w:val="21"/>
                <w:szCs w:val="21"/>
              </w:rPr>
              <m:t>T</m:t>
            </m:r>
          </m:sup>
        </m:sSup>
      </m:oMath>
      <w:proofErr w:type="gramEnd"/>
      <w:r w:rsidRPr="00734B22">
        <w:rPr>
          <w:rFonts w:eastAsia="Times New Roman"/>
          <w:sz w:val="21"/>
          <w:szCs w:val="21"/>
          <w:lang w:eastAsia="ru-RU"/>
        </w:rPr>
        <w:t xml:space="preserve">определяет отклонения от априорных предположений относительно истинного значения вектора состояния </w:t>
      </w:r>
      <m:oMath>
        <m:sSub>
          <m:sSubPr>
            <m:ctrlPr>
              <w:rPr>
                <w:rFonts w:ascii="Cambria Math" w:eastAsiaTheme="minorEastAsia" w:hAnsi="Cambria Math"/>
                <w:bCs/>
                <w:i/>
                <w:iCs/>
                <w:sz w:val="21"/>
                <w:szCs w:val="21"/>
              </w:rPr>
            </m:ctrlPr>
          </m:sSubPr>
          <m:e>
            <m:r>
              <m:rPr>
                <m:sty m:val="b"/>
              </m:rPr>
              <w:rPr>
                <w:rFonts w:ascii="Cambria Math" w:eastAsiaTheme="minorEastAsia" w:hAnsi="Cambria Math"/>
                <w:sz w:val="21"/>
                <w:szCs w:val="21"/>
                <w:lang w:val="en-US"/>
              </w:rPr>
              <m:t>s</m:t>
            </m:r>
          </m:e>
          <m:sub>
            <m:r>
              <w:rPr>
                <w:rFonts w:ascii="Cambria Math" w:eastAsiaTheme="minorEastAsia" w:hAnsi="Cambria Math"/>
                <w:sz w:val="21"/>
                <w:szCs w:val="21"/>
              </w:rPr>
              <m:t>k</m:t>
            </m:r>
          </m:sub>
        </m:sSub>
      </m:oMath>
      <w:r w:rsidRPr="00734B22">
        <w:rPr>
          <w:rFonts w:eastAsia="Times New Roman"/>
          <w:sz w:val="21"/>
          <w:szCs w:val="21"/>
          <w:lang w:eastAsia="ru-RU"/>
        </w:rPr>
        <w:t xml:space="preserve">​. Матрица </w:t>
      </w:r>
      <m:oMath>
        <m:r>
          <w:rPr>
            <w:rFonts w:ascii="Cambria Math" w:eastAsiaTheme="minorEastAsia" w:hAnsi="Cambria Math"/>
            <w:sz w:val="21"/>
            <w:szCs w:val="21"/>
          </w:rPr>
          <m:t>H</m:t>
        </m:r>
      </m:oMath>
      <w:r w:rsidRPr="00734B22">
        <w:rPr>
          <w:rFonts w:eastAsia="Times New Roman"/>
          <w:sz w:val="21"/>
          <w:szCs w:val="21"/>
          <w:lang w:eastAsia="ru-RU"/>
        </w:rPr>
        <w:t xml:space="preserve"> представляет собой коэффициентную матрицу, содержащую частные производные по компонентам </w:t>
      </w:r>
      <m:oMath>
        <m:r>
          <w:rPr>
            <w:rFonts w:ascii="Cambria Math" w:eastAsiaTheme="minorEastAsia" w:hAnsi="Cambria Math"/>
            <w:sz w:val="21"/>
            <w:szCs w:val="21"/>
          </w:rPr>
          <m:t>δ</m:t>
        </m:r>
        <m:sSub>
          <m:sSubPr>
            <m:ctrlPr>
              <w:rPr>
                <w:rFonts w:ascii="Cambria Math" w:eastAsiaTheme="minorEastAsia" w:hAnsi="Cambria Math"/>
                <w:bCs/>
                <w:i/>
                <w:iCs/>
                <w:sz w:val="21"/>
                <w:szCs w:val="21"/>
              </w:rPr>
            </m:ctrlPr>
          </m:sSubPr>
          <m:e>
            <m:r>
              <m:rPr>
                <m:sty m:val="b"/>
              </m:rPr>
              <w:rPr>
                <w:rFonts w:ascii="Cambria Math" w:eastAsiaTheme="minorEastAsia" w:hAnsi="Cambria Math"/>
                <w:sz w:val="21"/>
                <w:szCs w:val="21"/>
                <w:lang w:val="en-US"/>
              </w:rPr>
              <m:t>s</m:t>
            </m:r>
          </m:e>
          <m:sub>
            <m:r>
              <w:rPr>
                <w:rFonts w:ascii="Cambria Math" w:eastAsiaTheme="minorEastAsia" w:hAnsi="Cambria Math"/>
                <w:sz w:val="21"/>
                <w:szCs w:val="21"/>
              </w:rPr>
              <m:t>k</m:t>
            </m:r>
          </m:sub>
        </m:sSub>
      </m:oMath>
      <w:r w:rsidRPr="00734B22">
        <w:rPr>
          <w:rFonts w:eastAsia="Times New Roman"/>
          <w:sz w:val="21"/>
          <w:szCs w:val="21"/>
          <w:lang w:eastAsia="ru-RU"/>
        </w:rPr>
        <w:t>​ и характеризующую чувствительность и</w:t>
      </w:r>
      <w:r w:rsidRPr="00734B22">
        <w:rPr>
          <w:rFonts w:eastAsia="Times New Roman"/>
          <w:sz w:val="21"/>
          <w:szCs w:val="21"/>
          <w:lang w:eastAsia="ru-RU"/>
        </w:rPr>
        <w:t>з</w:t>
      </w:r>
      <w:r w:rsidRPr="00734B22">
        <w:rPr>
          <w:rFonts w:eastAsia="Times New Roman"/>
          <w:sz w:val="21"/>
          <w:szCs w:val="21"/>
          <w:lang w:eastAsia="ru-RU"/>
        </w:rPr>
        <w:t xml:space="preserve">мерений к приращениям состояния. Вектор </w:t>
      </w:r>
      <m:oMath>
        <m:r>
          <m:rPr>
            <m:sty m:val="b"/>
          </m:rPr>
          <w:rPr>
            <w:rFonts w:ascii="Cambria Math" w:eastAsiaTheme="minorEastAsia" w:hAnsi="Cambria Math"/>
            <w:sz w:val="21"/>
            <w:szCs w:val="21"/>
          </w:rPr>
          <m:t>q</m:t>
        </m:r>
      </m:oMath>
      <w:r w:rsidRPr="00734B22">
        <w:rPr>
          <w:rFonts w:eastAsia="Times New Roman"/>
          <w:sz w:val="21"/>
          <w:szCs w:val="21"/>
          <w:lang w:eastAsia="ru-RU"/>
        </w:rPr>
        <w:t xml:space="preserve"> аккумулирует ненаблюдаемые или не моделируемые составл</w:t>
      </w:r>
      <w:r w:rsidRPr="00734B22">
        <w:rPr>
          <w:rFonts w:eastAsia="Times New Roman"/>
          <w:sz w:val="21"/>
          <w:szCs w:val="21"/>
          <w:lang w:eastAsia="ru-RU"/>
        </w:rPr>
        <w:t>я</w:t>
      </w:r>
      <w:r w:rsidRPr="00734B22">
        <w:rPr>
          <w:rFonts w:eastAsia="Times New Roman"/>
          <w:sz w:val="21"/>
          <w:szCs w:val="21"/>
          <w:lang w:eastAsia="ru-RU"/>
        </w:rPr>
        <w:t>ющие постановки задачи и может трактоваться как приведённые ошибки измерений, совокупно влияющие на результат.</w:t>
      </w:r>
    </w:p>
    <w:p w14:paraId="63D3A1A5" w14:textId="0F8518CA" w:rsidR="0031704A" w:rsidRPr="0031704A" w:rsidRDefault="0031704A" w:rsidP="0031704A">
      <w:pPr>
        <w:pStyle w:val="aa"/>
        <w:spacing w:before="0" w:beforeAutospacing="0" w:after="0" w:afterAutospacing="0"/>
        <w:ind w:firstLine="284"/>
        <w:jc w:val="both"/>
        <w:rPr>
          <w:sz w:val="21"/>
          <w:szCs w:val="21"/>
        </w:rPr>
      </w:pPr>
      <w:r w:rsidRPr="0031704A">
        <w:rPr>
          <w:sz w:val="21"/>
          <w:szCs w:val="21"/>
        </w:rPr>
        <w:t>Анализ условий выполнимости задачи (1), (2) показывает, что при невырожденной системе уравнений (3) решение может быть получено даже при использовании единственной радиолокационной станции (</w:t>
      </w:r>
      <m:oMath>
        <m:r>
          <w:rPr>
            <w:rFonts w:ascii="Cambria Math" w:eastAsiaTheme="minorEastAsia" w:hAnsi="Cambria Math"/>
            <w:sz w:val="21"/>
            <w:szCs w:val="21"/>
            <w:lang w:val="en-US"/>
          </w:rPr>
          <m:t>L</m:t>
        </m:r>
        <m:r>
          <w:rPr>
            <w:rFonts w:ascii="Cambria Math" w:eastAsiaTheme="minorEastAsia" w:hAnsi="Cambria Math"/>
            <w:sz w:val="21"/>
            <w:szCs w:val="21"/>
          </w:rPr>
          <m:t>=1</m:t>
        </m:r>
      </m:oMath>
      <w:r w:rsidRPr="0031704A">
        <w:rPr>
          <w:sz w:val="21"/>
          <w:szCs w:val="21"/>
        </w:rPr>
        <w:t xml:space="preserve">), при условии, что скорости изменения угловых координат </w:t>
      </w:r>
      <m:oMath>
        <m:sSub>
          <m:sSubPr>
            <m:ctrlPr>
              <w:rPr>
                <w:rFonts w:ascii="Cambria Math" w:eastAsiaTheme="minorEastAsia" w:hAnsi="Cambria Math"/>
                <w:bCs/>
                <w:i/>
                <w:iCs/>
                <w:sz w:val="21"/>
                <w:szCs w:val="21"/>
              </w:rPr>
            </m:ctrlPr>
          </m:sSubPr>
          <m:e>
            <m:r>
              <w:rPr>
                <w:rFonts w:ascii="Cambria Math" w:eastAsiaTheme="minorEastAsia" w:hAnsi="Cambria Math"/>
                <w:sz w:val="21"/>
                <w:szCs w:val="21"/>
              </w:rPr>
              <m:t>V</m:t>
            </m:r>
          </m:e>
          <m:sub>
            <m:r>
              <w:rPr>
                <w:rFonts w:ascii="Cambria Math" w:eastAsiaTheme="minorEastAsia" w:hAnsi="Cambria Math"/>
                <w:sz w:val="21"/>
                <w:szCs w:val="21"/>
              </w:rPr>
              <m:t>φ</m:t>
            </m:r>
          </m:sub>
        </m:sSub>
      </m:oMath>
      <w:r w:rsidRPr="0031704A">
        <w:rPr>
          <w:rFonts w:eastAsiaTheme="minorEastAsia"/>
          <w:bCs/>
          <w:iCs/>
          <w:sz w:val="21"/>
          <w:szCs w:val="21"/>
        </w:rPr>
        <w:t xml:space="preserve"> и </w:t>
      </w:r>
      <m:oMath>
        <m:sSub>
          <m:sSubPr>
            <m:ctrlPr>
              <w:rPr>
                <w:rFonts w:ascii="Cambria Math" w:eastAsiaTheme="minorEastAsia" w:hAnsi="Cambria Math"/>
                <w:bCs/>
                <w:i/>
                <w:iCs/>
                <w:sz w:val="21"/>
                <w:szCs w:val="21"/>
              </w:rPr>
            </m:ctrlPr>
          </m:sSubPr>
          <m:e>
            <m:r>
              <w:rPr>
                <w:rFonts w:ascii="Cambria Math" w:eastAsiaTheme="minorEastAsia" w:hAnsi="Cambria Math"/>
                <w:sz w:val="21"/>
                <w:szCs w:val="21"/>
              </w:rPr>
              <m:t>V</m:t>
            </m:r>
          </m:e>
          <m:sub>
            <m:r>
              <m:rPr>
                <m:sty m:val="p"/>
              </m:rPr>
              <w:rPr>
                <w:rFonts w:ascii="Cambria Math" w:eastAsiaTheme="minorEastAsia" w:hAnsi="Cambria Math"/>
                <w:sz w:val="21"/>
                <w:szCs w:val="21"/>
              </w:rPr>
              <m:t>λ</m:t>
            </m:r>
          </m:sub>
        </m:sSub>
      </m:oMath>
      <w:r w:rsidRPr="0031704A">
        <w:rPr>
          <w:rStyle w:val="vlist-s"/>
          <w:sz w:val="21"/>
          <w:szCs w:val="21"/>
        </w:rPr>
        <w:t>​</w:t>
      </w:r>
      <w:r w:rsidRPr="0031704A">
        <w:rPr>
          <w:sz w:val="21"/>
          <w:szCs w:val="21"/>
        </w:rPr>
        <w:t xml:space="preserve"> не обращаются одновременно в нуль. При многопозиционном режиме наблюдения (</w:t>
      </w:r>
      <m:oMath>
        <m:r>
          <w:rPr>
            <w:rFonts w:ascii="Cambria Math" w:eastAsiaTheme="minorEastAsia" w:hAnsi="Cambria Math"/>
            <w:sz w:val="21"/>
            <w:szCs w:val="21"/>
            <w:lang w:val="en-US"/>
          </w:rPr>
          <m:t>L</m:t>
        </m:r>
        <m:r>
          <w:rPr>
            <w:rFonts w:ascii="Cambria Math" w:eastAsiaTheme="minorEastAsia" w:hAnsi="Cambria Math"/>
            <w:sz w:val="21"/>
            <w:szCs w:val="21"/>
          </w:rPr>
          <m:t>&gt;1</m:t>
        </m:r>
      </m:oMath>
      <w:r w:rsidRPr="0031704A">
        <w:rPr>
          <w:sz w:val="21"/>
          <w:szCs w:val="21"/>
        </w:rPr>
        <w:t>) определение параметров цели становится возможным для любых допустимых законов её движения.</w:t>
      </w:r>
    </w:p>
    <w:p w14:paraId="48ED20AA" w14:textId="77777777" w:rsidR="0031704A" w:rsidRPr="0031704A" w:rsidRDefault="0031704A" w:rsidP="0031704A">
      <w:pPr>
        <w:pStyle w:val="aa"/>
        <w:spacing w:before="0" w:beforeAutospacing="0" w:after="0" w:afterAutospacing="0"/>
        <w:ind w:firstLine="284"/>
        <w:jc w:val="both"/>
        <w:rPr>
          <w:sz w:val="21"/>
          <w:szCs w:val="21"/>
        </w:rPr>
      </w:pPr>
      <w:r w:rsidRPr="0031704A">
        <w:rPr>
          <w:sz w:val="21"/>
          <w:szCs w:val="21"/>
        </w:rPr>
        <w:t>Существенной спецификой модели (1), (2) является нерегулярность оценок радиальной координаты, что особенно ярко проявляется при сопровождении удалённых объектов или при наблюдении низколетящих во</w:t>
      </w:r>
      <w:r w:rsidRPr="0031704A">
        <w:rPr>
          <w:sz w:val="21"/>
          <w:szCs w:val="21"/>
        </w:rPr>
        <w:t>з</w:t>
      </w:r>
      <w:r w:rsidRPr="0031704A">
        <w:rPr>
          <w:sz w:val="21"/>
          <w:szCs w:val="21"/>
        </w:rPr>
        <w:t>душных целей.</w:t>
      </w:r>
    </w:p>
    <w:p w14:paraId="1561064F" w14:textId="6BA0DFE2" w:rsidR="00D8169E" w:rsidRPr="001B5D4B" w:rsidRDefault="00D8169E" w:rsidP="00D8169E">
      <w:pPr>
        <w:pStyle w:val="aa"/>
        <w:spacing w:before="0" w:beforeAutospacing="0" w:after="0" w:afterAutospacing="0"/>
        <w:ind w:firstLine="284"/>
        <w:jc w:val="both"/>
        <w:rPr>
          <w:sz w:val="21"/>
          <w:szCs w:val="21"/>
        </w:rPr>
      </w:pPr>
      <w:r w:rsidRPr="001B5D4B">
        <w:rPr>
          <w:sz w:val="21"/>
          <w:szCs w:val="21"/>
        </w:rPr>
        <w:t>Данный эффект связан как с исходной нелинейной природой постановки, так и с конечной точностью и</w:t>
      </w:r>
      <w:r w:rsidRPr="001B5D4B">
        <w:rPr>
          <w:sz w:val="21"/>
          <w:szCs w:val="21"/>
        </w:rPr>
        <w:t>з</w:t>
      </w:r>
      <w:r w:rsidRPr="001B5D4B">
        <w:rPr>
          <w:sz w:val="21"/>
          <w:szCs w:val="21"/>
        </w:rPr>
        <w:t>мерений. В итоге точность оценки радиальной составляющей оказывается недостаточной для уверенного о</w:t>
      </w:r>
      <w:r w:rsidRPr="001B5D4B">
        <w:rPr>
          <w:sz w:val="21"/>
          <w:szCs w:val="21"/>
        </w:rPr>
        <w:t>т</w:t>
      </w:r>
      <w:r w:rsidRPr="001B5D4B">
        <w:rPr>
          <w:sz w:val="21"/>
          <w:szCs w:val="21"/>
        </w:rPr>
        <w:t>несения обнаруженного объекта к определённой высотной категории.</w:t>
      </w:r>
    </w:p>
    <w:p w14:paraId="70572025" w14:textId="16AE926C" w:rsidR="00C058B4" w:rsidRPr="00C058B4" w:rsidRDefault="00D8169E" w:rsidP="00C058B4">
      <w:pPr>
        <w:pStyle w:val="aa"/>
        <w:spacing w:before="0" w:beforeAutospacing="0" w:after="0" w:afterAutospacing="0"/>
        <w:ind w:firstLine="284"/>
        <w:jc w:val="both"/>
        <w:rPr>
          <w:sz w:val="21"/>
          <w:szCs w:val="21"/>
        </w:rPr>
      </w:pPr>
      <w:r w:rsidRPr="00C058B4">
        <w:rPr>
          <w:rFonts w:eastAsiaTheme="minorEastAsia"/>
          <w:b/>
          <w:bCs/>
          <w:sz w:val="21"/>
          <w:szCs w:val="21"/>
        </w:rPr>
        <w:t>Метод селекции воздушных объектов.</w:t>
      </w:r>
      <w:r w:rsidR="00C058B4" w:rsidRPr="00C058B4">
        <w:rPr>
          <w:rFonts w:eastAsiaTheme="minorEastAsia"/>
          <w:b/>
          <w:bCs/>
          <w:sz w:val="21"/>
          <w:szCs w:val="21"/>
        </w:rPr>
        <w:t xml:space="preserve"> </w:t>
      </w:r>
      <w:r w:rsidR="00C058B4" w:rsidRPr="00C058B4">
        <w:rPr>
          <w:sz w:val="21"/>
          <w:szCs w:val="21"/>
        </w:rPr>
        <w:t>Предлагаемая методика распознавания воздушных объектов б</w:t>
      </w:r>
      <w:r w:rsidR="00C058B4" w:rsidRPr="00C058B4">
        <w:rPr>
          <w:sz w:val="21"/>
          <w:szCs w:val="21"/>
        </w:rPr>
        <w:t>а</w:t>
      </w:r>
      <w:r w:rsidR="00C058B4" w:rsidRPr="00C058B4">
        <w:rPr>
          <w:sz w:val="21"/>
          <w:szCs w:val="21"/>
        </w:rPr>
        <w:t>зируется на сравнении оценок их высоты</w:t>
      </w:r>
    </w:p>
    <w:p w14:paraId="349194A1" w14:textId="77777777" w:rsidR="00C058B4" w:rsidRPr="00C058B4" w:rsidRDefault="007C6FF5" w:rsidP="00C058B4">
      <w:pPr>
        <w:spacing w:after="0" w:line="240" w:lineRule="auto"/>
        <w:ind w:firstLine="284"/>
        <w:jc w:val="both"/>
        <w:rPr>
          <w:rFonts w:eastAsiaTheme="minorEastAsia"/>
          <w:bCs/>
          <w:iCs/>
          <w:sz w:val="21"/>
          <w:szCs w:val="21"/>
        </w:rPr>
      </w:pPr>
      <m:oMath>
        <m:acc>
          <m:accPr>
            <m:ctrlPr>
              <w:rPr>
                <w:rFonts w:ascii="Cambria Math" w:eastAsiaTheme="minorEastAsia" w:hAnsi="Cambria Math"/>
                <w:bCs/>
                <w:i/>
                <w:sz w:val="21"/>
                <w:szCs w:val="21"/>
              </w:rPr>
            </m:ctrlPr>
          </m:accPr>
          <m:e>
            <m:r>
              <w:rPr>
                <w:rFonts w:ascii="Cambria Math" w:eastAsiaTheme="minorEastAsia" w:hAnsi="Cambria Math"/>
                <w:sz w:val="21"/>
                <w:szCs w:val="21"/>
              </w:rPr>
              <m:t>h</m:t>
            </m:r>
          </m:e>
        </m:acc>
        <m:r>
          <w:rPr>
            <w:rFonts w:ascii="Cambria Math" w:eastAsiaTheme="minorEastAsia" w:hAnsi="Cambria Math"/>
            <w:sz w:val="21"/>
            <w:szCs w:val="21"/>
          </w:rPr>
          <m:t>=</m:t>
        </m:r>
        <m:acc>
          <m:accPr>
            <m:ctrlPr>
              <w:rPr>
                <w:rFonts w:ascii="Cambria Math" w:eastAsiaTheme="minorEastAsia" w:hAnsi="Cambria Math"/>
                <w:bCs/>
                <w:i/>
                <w:sz w:val="21"/>
                <w:szCs w:val="21"/>
              </w:rPr>
            </m:ctrlPr>
          </m:accPr>
          <m:e>
            <m:r>
              <w:rPr>
                <w:rFonts w:ascii="Cambria Math" w:eastAsiaTheme="minorEastAsia" w:hAnsi="Cambria Math"/>
                <w:sz w:val="21"/>
                <w:szCs w:val="21"/>
              </w:rPr>
              <m:t>R</m:t>
            </m:r>
          </m:e>
        </m:acc>
        <m:r>
          <w:rPr>
            <w:rFonts w:ascii="Cambria Math" w:eastAsiaTheme="minorEastAsia" w:hAnsi="Cambria Math"/>
            <w:sz w:val="21"/>
            <w:szCs w:val="21"/>
          </w:rPr>
          <m:t>-</m:t>
        </m:r>
        <m:sSub>
          <m:sSubPr>
            <m:ctrlPr>
              <w:rPr>
                <w:rFonts w:ascii="Cambria Math" w:eastAsiaTheme="minorEastAsia" w:hAnsi="Cambria Math"/>
                <w:bCs/>
                <w:i/>
                <w:sz w:val="21"/>
                <w:szCs w:val="21"/>
              </w:rPr>
            </m:ctrlPr>
          </m:sSubPr>
          <m:e>
            <m:r>
              <w:rPr>
                <w:rFonts w:ascii="Cambria Math" w:eastAsiaTheme="minorEastAsia" w:hAnsi="Cambria Math"/>
                <w:sz w:val="21"/>
                <w:szCs w:val="21"/>
              </w:rPr>
              <m:t>R</m:t>
            </m:r>
          </m:e>
          <m:sub>
            <m:r>
              <w:rPr>
                <w:rFonts w:ascii="Cambria Math" w:eastAsiaTheme="minorEastAsia" w:hAnsi="Cambria Math"/>
                <w:sz w:val="21"/>
                <w:szCs w:val="21"/>
              </w:rPr>
              <m:t>3</m:t>
            </m:r>
          </m:sub>
        </m:sSub>
      </m:oMath>
      <w:r w:rsidR="00C058B4" w:rsidRPr="00C058B4">
        <w:rPr>
          <w:rFonts w:eastAsiaTheme="minorEastAsia"/>
          <w:bCs/>
          <w:iCs/>
          <w:sz w:val="21"/>
          <w:szCs w:val="21"/>
        </w:rPr>
        <w:t>,</w:t>
      </w:r>
    </w:p>
    <w:p w14:paraId="192763B5" w14:textId="2BDD61D9" w:rsidR="00C058B4" w:rsidRPr="00C058B4" w:rsidRDefault="00C058B4" w:rsidP="00C058B4">
      <w:pPr>
        <w:spacing w:after="0" w:line="240" w:lineRule="auto"/>
        <w:jc w:val="both"/>
        <w:rPr>
          <w:rFonts w:eastAsia="Times New Roman"/>
          <w:sz w:val="21"/>
          <w:szCs w:val="21"/>
          <w:lang w:eastAsia="ru-RU"/>
        </w:rPr>
      </w:pPr>
      <w:r w:rsidRPr="00C058B4">
        <w:rPr>
          <w:rFonts w:eastAsia="Times New Roman"/>
          <w:sz w:val="21"/>
          <w:szCs w:val="21"/>
          <w:lang w:eastAsia="ru-RU"/>
        </w:rPr>
        <w:t xml:space="preserve">где </w:t>
      </w:r>
      <m:oMath>
        <m:sSub>
          <m:sSubPr>
            <m:ctrlPr>
              <w:rPr>
                <w:rFonts w:ascii="Cambria Math" w:eastAsiaTheme="minorEastAsia" w:hAnsi="Cambria Math"/>
                <w:bCs/>
                <w:i/>
                <w:sz w:val="21"/>
                <w:szCs w:val="21"/>
              </w:rPr>
            </m:ctrlPr>
          </m:sSubPr>
          <m:e>
            <m:r>
              <w:rPr>
                <w:rFonts w:ascii="Cambria Math" w:eastAsiaTheme="minorEastAsia" w:hAnsi="Cambria Math"/>
                <w:sz w:val="21"/>
                <w:szCs w:val="21"/>
              </w:rPr>
              <m:t>R</m:t>
            </m:r>
          </m:e>
          <m:sub>
            <m:r>
              <w:rPr>
                <w:rFonts w:ascii="Cambria Math" w:eastAsiaTheme="minorEastAsia" w:hAnsi="Cambria Math"/>
                <w:sz w:val="21"/>
                <w:szCs w:val="21"/>
              </w:rPr>
              <m:t>3</m:t>
            </m:r>
          </m:sub>
        </m:sSub>
      </m:oMath>
      <w:r w:rsidRPr="00C058B4">
        <w:rPr>
          <w:rFonts w:eastAsia="Times New Roman"/>
          <w:sz w:val="21"/>
          <w:szCs w:val="21"/>
          <w:lang w:eastAsia="ru-RU"/>
        </w:rPr>
        <w:t xml:space="preserve"> </w:t>
      </w:r>
      <w:r w:rsidRPr="00C058B4">
        <w:rPr>
          <w:rFonts w:eastAsiaTheme="minorEastAsia"/>
          <w:bCs/>
          <w:sz w:val="21"/>
          <w:szCs w:val="21"/>
        </w:rPr>
        <w:t xml:space="preserve">– </w:t>
      </w:r>
      <w:r w:rsidRPr="00C058B4">
        <w:rPr>
          <w:rFonts w:eastAsia="Times New Roman"/>
          <w:sz w:val="21"/>
          <w:szCs w:val="21"/>
          <w:lang w:eastAsia="ru-RU"/>
        </w:rPr>
        <w:t>радиус Земли, с аналогичными значениями высоты, вычисленными для искусственно сформирова</w:t>
      </w:r>
      <w:r w:rsidRPr="00C058B4">
        <w:rPr>
          <w:rFonts w:eastAsia="Times New Roman"/>
          <w:sz w:val="21"/>
          <w:szCs w:val="21"/>
          <w:lang w:eastAsia="ru-RU"/>
        </w:rPr>
        <w:t>н</w:t>
      </w:r>
      <w:r w:rsidRPr="00C058B4">
        <w:rPr>
          <w:rFonts w:eastAsia="Times New Roman"/>
          <w:sz w:val="21"/>
          <w:szCs w:val="21"/>
          <w:lang w:eastAsia="ru-RU"/>
        </w:rPr>
        <w:t>ного объекта, который априори не может относиться к воздушным целям.</w:t>
      </w:r>
    </w:p>
    <w:p w14:paraId="51A75DD6" w14:textId="78B35E75" w:rsidR="00BB0172" w:rsidRPr="00BB0172" w:rsidRDefault="00C058B4" w:rsidP="00C058B4">
      <w:pPr>
        <w:spacing w:after="0" w:line="240" w:lineRule="auto"/>
        <w:ind w:firstLine="284"/>
        <w:jc w:val="both"/>
        <w:rPr>
          <w:rFonts w:eastAsia="Times New Roman"/>
          <w:sz w:val="21"/>
          <w:szCs w:val="21"/>
          <w:lang w:eastAsia="ru-RU"/>
        </w:rPr>
      </w:pPr>
      <w:r w:rsidRPr="00C058B4">
        <w:rPr>
          <w:rFonts w:eastAsia="Times New Roman"/>
          <w:sz w:val="21"/>
          <w:szCs w:val="21"/>
          <w:lang w:eastAsia="ru-RU"/>
        </w:rPr>
        <w:t>Для каждого фактически наблюдаемого объекта вводится виртуальная цель с заранее определёнными навигационными параметрами, предназначенная для использования в процедуре селекции</w:t>
      </w:r>
      <w:r w:rsidR="00BB0172" w:rsidRPr="00BB0172">
        <w:rPr>
          <w:rFonts w:eastAsia="Times New Roman"/>
          <w:sz w:val="21"/>
          <w:szCs w:val="21"/>
          <w:lang w:eastAsia="ru-RU"/>
        </w:rPr>
        <w:t>:</w:t>
      </w:r>
    </w:p>
    <w:p w14:paraId="761EAB2F" w14:textId="62745631" w:rsidR="00BB0172" w:rsidRPr="001B5D4B" w:rsidRDefault="007C6FF5" w:rsidP="00BB0172">
      <w:pPr>
        <w:spacing w:after="0" w:line="240" w:lineRule="auto"/>
        <w:ind w:firstLine="284"/>
        <w:jc w:val="both"/>
        <w:rPr>
          <w:rFonts w:eastAsiaTheme="minorEastAsia"/>
          <w:bCs/>
          <w:sz w:val="21"/>
          <w:szCs w:val="21"/>
        </w:rPr>
      </w:pPr>
      <m:oMath>
        <m:sSubSup>
          <m:sSubSupPr>
            <m:ctrlPr>
              <w:rPr>
                <w:rFonts w:ascii="Cambria Math" w:eastAsiaTheme="minorEastAsia" w:hAnsi="Cambria Math"/>
                <w:bCs/>
                <w:i/>
                <w:sz w:val="21"/>
                <w:szCs w:val="21"/>
              </w:rPr>
            </m:ctrlPr>
          </m:sSubSupPr>
          <m:e>
            <m:r>
              <m:rPr>
                <m:sty m:val="b"/>
              </m:rPr>
              <w:rPr>
                <w:rFonts w:ascii="Cambria Math" w:eastAsiaTheme="minorEastAsia" w:hAnsi="Cambria Math"/>
                <w:sz w:val="21"/>
                <w:szCs w:val="21"/>
              </w:rPr>
              <m:t>s</m:t>
            </m:r>
          </m:e>
          <m:sub>
            <m:r>
              <w:rPr>
                <w:rFonts w:ascii="Cambria Math" w:eastAsiaTheme="minorEastAsia" w:hAnsi="Cambria Math"/>
                <w:sz w:val="21"/>
                <w:szCs w:val="21"/>
                <w:lang w:val="en-US"/>
              </w:rPr>
              <m:t>k</m:t>
            </m:r>
          </m:sub>
          <m:sup>
            <m:r>
              <w:rPr>
                <w:rFonts w:ascii="Cambria Math" w:eastAsiaTheme="minorEastAsia" w:hAnsi="Cambria Math"/>
                <w:sz w:val="21"/>
                <w:szCs w:val="21"/>
              </w:rPr>
              <m:t>*</m:t>
            </m:r>
          </m:sup>
        </m:sSubSup>
      </m:oMath>
      <w:r w:rsidR="00BB0172" w:rsidRPr="00BB0172">
        <w:rPr>
          <w:rFonts w:eastAsia="Times New Roman"/>
          <w:sz w:val="21"/>
          <w:szCs w:val="21"/>
          <w:lang w:eastAsia="ru-RU"/>
        </w:rPr>
        <w:t>:</w:t>
      </w:r>
      <w:r w:rsidR="00BB0172" w:rsidRPr="001B5D4B">
        <w:rPr>
          <w:rFonts w:ascii="Cambria Math" w:eastAsiaTheme="minorEastAsia" w:hAnsi="Cambria Math"/>
          <w:bCs/>
          <w:i/>
          <w:iCs/>
          <w:sz w:val="21"/>
          <w:szCs w:val="21"/>
        </w:rPr>
        <w:t xml:space="preserve"> </w:t>
      </w:r>
      <m:oMath>
        <m:sSubSup>
          <m:sSubSupPr>
            <m:ctrlPr>
              <w:rPr>
                <w:rFonts w:ascii="Cambria Math" w:eastAsiaTheme="minorEastAsia" w:hAnsi="Cambria Math"/>
                <w:bCs/>
                <w:i/>
                <w:iCs/>
                <w:sz w:val="21"/>
                <w:szCs w:val="21"/>
              </w:rPr>
            </m:ctrlPr>
          </m:sSubSupPr>
          <m:e>
            <m:r>
              <w:rPr>
                <w:rFonts w:ascii="Cambria Math" w:eastAsiaTheme="minorEastAsia" w:hAnsi="Cambria Math"/>
                <w:sz w:val="21"/>
                <w:szCs w:val="21"/>
              </w:rPr>
              <m:t>φ</m:t>
            </m:r>
          </m:e>
          <m:sub>
            <m:r>
              <w:rPr>
                <w:rFonts w:ascii="Cambria Math" w:eastAsiaTheme="minorEastAsia" w:hAnsi="Cambria Math"/>
                <w:sz w:val="21"/>
                <w:szCs w:val="21"/>
              </w:rPr>
              <m:t>k</m:t>
            </m:r>
          </m:sub>
          <m:sup>
            <m:r>
              <w:rPr>
                <w:rFonts w:ascii="Cambria Math" w:eastAsiaTheme="minorEastAsia" w:hAnsi="Cambria Math"/>
                <w:sz w:val="21"/>
                <w:szCs w:val="21"/>
              </w:rPr>
              <m:t>*</m:t>
            </m:r>
          </m:sup>
        </m:sSubSup>
        <m:r>
          <w:rPr>
            <w:rFonts w:ascii="Cambria Math" w:eastAsiaTheme="minorEastAsia" w:hAnsi="Cambria Math"/>
            <w:sz w:val="21"/>
            <w:szCs w:val="21"/>
          </w:rPr>
          <m:t>=</m:t>
        </m:r>
        <m:sSub>
          <m:sSubPr>
            <m:ctrlPr>
              <w:rPr>
                <w:rFonts w:ascii="Cambria Math" w:eastAsiaTheme="minorEastAsia" w:hAnsi="Cambria Math"/>
                <w:bCs/>
                <w:i/>
                <w:iCs/>
                <w:sz w:val="21"/>
                <w:szCs w:val="21"/>
              </w:rPr>
            </m:ctrlPr>
          </m:sSubPr>
          <m:e>
            <m:acc>
              <m:accPr>
                <m:ctrlPr>
                  <w:rPr>
                    <w:rFonts w:ascii="Cambria Math" w:eastAsiaTheme="minorEastAsia" w:hAnsi="Cambria Math"/>
                    <w:bCs/>
                    <w:i/>
                    <w:iCs/>
                    <w:sz w:val="21"/>
                    <w:szCs w:val="21"/>
                  </w:rPr>
                </m:ctrlPr>
              </m:accPr>
              <m:e>
                <m:r>
                  <w:rPr>
                    <w:rFonts w:ascii="Cambria Math" w:eastAsiaTheme="minorEastAsia" w:hAnsi="Cambria Math"/>
                    <w:sz w:val="21"/>
                    <w:szCs w:val="21"/>
                  </w:rPr>
                  <m:t>φ</m:t>
                </m:r>
              </m:e>
            </m:acc>
          </m:e>
          <m:sub>
            <m:r>
              <w:rPr>
                <w:rFonts w:ascii="Cambria Math" w:eastAsiaTheme="minorEastAsia" w:hAnsi="Cambria Math"/>
                <w:sz w:val="21"/>
                <w:szCs w:val="21"/>
              </w:rPr>
              <m:t>k</m:t>
            </m:r>
          </m:sub>
        </m:sSub>
      </m:oMath>
      <w:r w:rsidR="00BB0172" w:rsidRPr="001B5D4B">
        <w:rPr>
          <w:rFonts w:eastAsiaTheme="minorEastAsia"/>
          <w:bCs/>
          <w:sz w:val="21"/>
          <w:szCs w:val="21"/>
        </w:rPr>
        <w:t xml:space="preserve">, </w:t>
      </w:r>
      <m:oMath>
        <m:sSubSup>
          <m:sSubSupPr>
            <m:ctrlPr>
              <w:rPr>
                <w:rFonts w:ascii="Cambria Math" w:eastAsiaTheme="minorEastAsia" w:hAnsi="Cambria Math"/>
                <w:bCs/>
                <w:i/>
                <w:sz w:val="21"/>
                <w:szCs w:val="21"/>
                <w:lang w:val="en-US"/>
              </w:rPr>
            </m:ctrlPr>
          </m:sSubSupPr>
          <m:e>
            <m:r>
              <w:rPr>
                <w:rFonts w:ascii="Cambria Math" w:eastAsiaTheme="minorEastAsia" w:hAnsi="Cambria Math"/>
                <w:sz w:val="21"/>
                <w:szCs w:val="21"/>
                <w:lang w:val="en-US"/>
              </w:rPr>
              <m:t>V</m:t>
            </m:r>
          </m:e>
          <m:sub>
            <m:r>
              <w:rPr>
                <w:rFonts w:ascii="Cambria Math" w:eastAsiaTheme="minorEastAsia" w:hAnsi="Cambria Math"/>
                <w:sz w:val="21"/>
                <w:szCs w:val="21"/>
                <w:lang w:val="en-US"/>
              </w:rPr>
              <m:t>φ</m:t>
            </m:r>
          </m:sub>
          <m:sup>
            <m:r>
              <w:rPr>
                <w:rFonts w:ascii="Cambria Math" w:eastAsiaTheme="minorEastAsia" w:hAnsi="Cambria Math"/>
                <w:sz w:val="21"/>
                <w:szCs w:val="21"/>
              </w:rPr>
              <m:t>*</m:t>
            </m:r>
          </m:sup>
        </m:sSubSup>
        <m:r>
          <w:rPr>
            <w:rFonts w:ascii="Cambria Math" w:eastAsiaTheme="minorEastAsia" w:hAnsi="Cambria Math"/>
            <w:sz w:val="21"/>
            <w:szCs w:val="21"/>
          </w:rPr>
          <m:t>=</m:t>
        </m:r>
        <m:sSub>
          <m:sSubPr>
            <m:ctrlPr>
              <w:rPr>
                <w:rFonts w:ascii="Cambria Math" w:eastAsiaTheme="minorEastAsia" w:hAnsi="Cambria Math"/>
                <w:bCs/>
                <w:i/>
                <w:sz w:val="21"/>
                <w:szCs w:val="21"/>
                <w:lang w:val="en-US"/>
              </w:rPr>
            </m:ctrlPr>
          </m:sSubPr>
          <m:e>
            <m:acc>
              <m:accPr>
                <m:ctrlPr>
                  <w:rPr>
                    <w:rFonts w:ascii="Cambria Math" w:eastAsiaTheme="minorEastAsia" w:hAnsi="Cambria Math"/>
                    <w:bCs/>
                    <w:i/>
                    <w:sz w:val="21"/>
                    <w:szCs w:val="21"/>
                    <w:lang w:val="en-US"/>
                  </w:rPr>
                </m:ctrlPr>
              </m:accPr>
              <m:e>
                <m:r>
                  <w:rPr>
                    <w:rFonts w:ascii="Cambria Math" w:eastAsiaTheme="minorEastAsia" w:hAnsi="Cambria Math"/>
                    <w:sz w:val="21"/>
                    <w:szCs w:val="21"/>
                    <w:lang w:val="en-US"/>
                  </w:rPr>
                  <m:t>V</m:t>
                </m:r>
              </m:e>
            </m:acc>
          </m:e>
          <m:sub>
            <m:r>
              <w:rPr>
                <w:rFonts w:ascii="Cambria Math" w:eastAsiaTheme="minorEastAsia" w:hAnsi="Cambria Math"/>
                <w:sz w:val="21"/>
                <w:szCs w:val="21"/>
                <w:lang w:val="en-US"/>
              </w:rPr>
              <m:t>φ</m:t>
            </m:r>
          </m:sub>
        </m:sSub>
      </m:oMath>
      <w:r w:rsidR="00BB0172" w:rsidRPr="001B5D4B">
        <w:rPr>
          <w:rFonts w:eastAsiaTheme="minorEastAsia"/>
          <w:bCs/>
          <w:sz w:val="21"/>
          <w:szCs w:val="21"/>
        </w:rPr>
        <w:t xml:space="preserve">, </w:t>
      </w:r>
      <m:oMath>
        <m:sSubSup>
          <m:sSubSupPr>
            <m:ctrlPr>
              <w:rPr>
                <w:rFonts w:ascii="Cambria Math" w:eastAsiaTheme="minorEastAsia" w:hAnsi="Cambria Math"/>
                <w:bCs/>
                <w:i/>
                <w:sz w:val="21"/>
                <w:szCs w:val="21"/>
                <w:lang w:val="en-US"/>
              </w:rPr>
            </m:ctrlPr>
          </m:sSubSupPr>
          <m:e>
            <m:r>
              <m:rPr>
                <m:sty m:val="p"/>
              </m:rPr>
              <w:rPr>
                <w:rFonts w:ascii="Cambria Math" w:eastAsiaTheme="minorEastAsia" w:hAnsi="Cambria Math"/>
                <w:sz w:val="21"/>
                <w:szCs w:val="21"/>
              </w:rPr>
              <m:t>λ</m:t>
            </m:r>
          </m:e>
          <m:sub>
            <m:r>
              <w:rPr>
                <w:rFonts w:ascii="Cambria Math" w:eastAsiaTheme="minorEastAsia" w:hAnsi="Cambria Math"/>
                <w:sz w:val="21"/>
                <w:szCs w:val="21"/>
                <w:lang w:val="en-US"/>
              </w:rPr>
              <m:t>k</m:t>
            </m:r>
          </m:sub>
          <m:sup>
            <m:r>
              <w:rPr>
                <w:rFonts w:ascii="Cambria Math" w:eastAsiaTheme="minorEastAsia" w:hAnsi="Cambria Math"/>
                <w:sz w:val="21"/>
                <w:szCs w:val="21"/>
              </w:rPr>
              <m:t>*</m:t>
            </m:r>
          </m:sup>
        </m:sSubSup>
        <m:r>
          <w:rPr>
            <w:rFonts w:ascii="Cambria Math" w:eastAsiaTheme="minorEastAsia" w:hAnsi="Cambria Math"/>
            <w:sz w:val="21"/>
            <w:szCs w:val="21"/>
          </w:rPr>
          <m:t>=</m:t>
        </m:r>
        <m:sSub>
          <m:sSubPr>
            <m:ctrlPr>
              <w:rPr>
                <w:rFonts w:ascii="Cambria Math" w:eastAsiaTheme="minorEastAsia" w:hAnsi="Cambria Math"/>
                <w:bCs/>
                <w:i/>
                <w:sz w:val="21"/>
                <w:szCs w:val="21"/>
                <w:lang w:val="en-US"/>
              </w:rPr>
            </m:ctrlPr>
          </m:sSubPr>
          <m:e>
            <m:acc>
              <m:accPr>
                <m:ctrlPr>
                  <w:rPr>
                    <w:rFonts w:ascii="Cambria Math" w:eastAsiaTheme="minorEastAsia" w:hAnsi="Cambria Math"/>
                    <w:bCs/>
                    <w:i/>
                    <w:sz w:val="21"/>
                    <w:szCs w:val="21"/>
                    <w:lang w:val="en-US"/>
                  </w:rPr>
                </m:ctrlPr>
              </m:accPr>
              <m:e>
                <m:r>
                  <m:rPr>
                    <m:sty m:val="p"/>
                  </m:rPr>
                  <w:rPr>
                    <w:rFonts w:ascii="Cambria Math" w:eastAsiaTheme="minorEastAsia" w:hAnsi="Cambria Math"/>
                    <w:sz w:val="21"/>
                    <w:szCs w:val="21"/>
                  </w:rPr>
                  <m:t>λ</m:t>
                </m:r>
              </m:e>
            </m:acc>
          </m:e>
          <m:sub>
            <m:r>
              <w:rPr>
                <w:rFonts w:ascii="Cambria Math" w:eastAsiaTheme="minorEastAsia" w:hAnsi="Cambria Math"/>
                <w:sz w:val="21"/>
                <w:szCs w:val="21"/>
                <w:lang w:val="en-US"/>
              </w:rPr>
              <m:t>k</m:t>
            </m:r>
          </m:sub>
        </m:sSub>
      </m:oMath>
      <w:r w:rsidR="00BB0172" w:rsidRPr="001B5D4B">
        <w:rPr>
          <w:rFonts w:eastAsiaTheme="minorEastAsia"/>
          <w:bCs/>
          <w:sz w:val="21"/>
          <w:szCs w:val="21"/>
        </w:rPr>
        <w:t xml:space="preserve">, </w:t>
      </w:r>
      <m:oMath>
        <m:sSubSup>
          <m:sSubSupPr>
            <m:ctrlPr>
              <w:rPr>
                <w:rFonts w:ascii="Cambria Math" w:eastAsiaTheme="minorEastAsia" w:hAnsi="Cambria Math"/>
                <w:bCs/>
                <w:i/>
                <w:sz w:val="21"/>
                <w:szCs w:val="21"/>
                <w:lang w:val="en-US"/>
              </w:rPr>
            </m:ctrlPr>
          </m:sSubSupPr>
          <m:e>
            <m:r>
              <w:rPr>
                <w:rFonts w:ascii="Cambria Math" w:eastAsiaTheme="minorEastAsia" w:hAnsi="Cambria Math"/>
                <w:sz w:val="21"/>
                <w:szCs w:val="21"/>
                <w:lang w:val="en-US"/>
              </w:rPr>
              <m:t>V</m:t>
            </m:r>
          </m:e>
          <m:sub>
            <m:r>
              <m:rPr>
                <m:sty m:val="p"/>
              </m:rPr>
              <w:rPr>
                <w:rFonts w:ascii="Cambria Math" w:eastAsiaTheme="minorEastAsia" w:hAnsi="Cambria Math"/>
                <w:sz w:val="21"/>
                <w:szCs w:val="21"/>
              </w:rPr>
              <m:t>λ</m:t>
            </m:r>
          </m:sub>
          <m:sup>
            <m:r>
              <w:rPr>
                <w:rFonts w:ascii="Cambria Math" w:eastAsiaTheme="minorEastAsia" w:hAnsi="Cambria Math"/>
                <w:sz w:val="21"/>
                <w:szCs w:val="21"/>
              </w:rPr>
              <m:t>*</m:t>
            </m:r>
          </m:sup>
        </m:sSubSup>
        <m:r>
          <w:rPr>
            <w:rFonts w:ascii="Cambria Math" w:eastAsiaTheme="minorEastAsia" w:hAnsi="Cambria Math"/>
            <w:sz w:val="21"/>
            <w:szCs w:val="21"/>
          </w:rPr>
          <m:t>=</m:t>
        </m:r>
        <m:sSub>
          <m:sSubPr>
            <m:ctrlPr>
              <w:rPr>
                <w:rFonts w:ascii="Cambria Math" w:eastAsiaTheme="minorEastAsia" w:hAnsi="Cambria Math"/>
                <w:bCs/>
                <w:i/>
                <w:sz w:val="21"/>
                <w:szCs w:val="21"/>
                <w:lang w:val="en-US"/>
              </w:rPr>
            </m:ctrlPr>
          </m:sSubPr>
          <m:e>
            <m:acc>
              <m:accPr>
                <m:ctrlPr>
                  <w:rPr>
                    <w:rFonts w:ascii="Cambria Math" w:eastAsiaTheme="minorEastAsia" w:hAnsi="Cambria Math"/>
                    <w:bCs/>
                    <w:i/>
                    <w:sz w:val="21"/>
                    <w:szCs w:val="21"/>
                    <w:lang w:val="en-US"/>
                  </w:rPr>
                </m:ctrlPr>
              </m:accPr>
              <m:e>
                <m:r>
                  <w:rPr>
                    <w:rFonts w:ascii="Cambria Math" w:eastAsiaTheme="minorEastAsia" w:hAnsi="Cambria Math"/>
                    <w:sz w:val="21"/>
                    <w:szCs w:val="21"/>
                    <w:lang w:val="en-US"/>
                  </w:rPr>
                  <m:t>V</m:t>
                </m:r>
              </m:e>
            </m:acc>
          </m:e>
          <m:sub>
            <m:r>
              <m:rPr>
                <m:sty m:val="p"/>
              </m:rPr>
              <w:rPr>
                <w:rFonts w:ascii="Cambria Math" w:eastAsiaTheme="minorEastAsia" w:hAnsi="Cambria Math"/>
                <w:sz w:val="21"/>
                <w:szCs w:val="21"/>
              </w:rPr>
              <m:t>λ</m:t>
            </m:r>
          </m:sub>
        </m:sSub>
      </m:oMath>
      <w:r w:rsidR="00BB0172" w:rsidRPr="001B5D4B">
        <w:rPr>
          <w:rFonts w:eastAsiaTheme="minorEastAsia"/>
          <w:bCs/>
          <w:sz w:val="21"/>
          <w:szCs w:val="21"/>
        </w:rPr>
        <w:t xml:space="preserve">, </w:t>
      </w:r>
      <m:oMath>
        <m:sSup>
          <m:sSupPr>
            <m:ctrlPr>
              <w:rPr>
                <w:rFonts w:ascii="Cambria Math" w:eastAsiaTheme="minorEastAsia" w:hAnsi="Cambria Math"/>
                <w:bCs/>
                <w:i/>
                <w:sz w:val="21"/>
                <w:szCs w:val="21"/>
              </w:rPr>
            </m:ctrlPr>
          </m:sSupPr>
          <m:e>
            <m:r>
              <w:rPr>
                <w:rFonts w:ascii="Cambria Math" w:eastAsiaTheme="minorEastAsia" w:hAnsi="Cambria Math"/>
                <w:sz w:val="21"/>
                <w:szCs w:val="21"/>
              </w:rPr>
              <m:t>R</m:t>
            </m:r>
          </m:e>
          <m:sup>
            <m:r>
              <w:rPr>
                <w:rFonts w:ascii="Cambria Math" w:eastAsiaTheme="minorEastAsia" w:hAnsi="Cambria Math"/>
                <w:sz w:val="21"/>
                <w:szCs w:val="21"/>
              </w:rPr>
              <m:t>*</m:t>
            </m:r>
          </m:sup>
        </m:sSup>
        <m:r>
          <w:rPr>
            <w:rFonts w:ascii="Cambria Math" w:eastAsiaTheme="minorEastAsia" w:hAnsi="Cambria Math"/>
            <w:sz w:val="21"/>
            <w:szCs w:val="21"/>
          </w:rPr>
          <m:t>=</m:t>
        </m:r>
        <m:sSub>
          <m:sSubPr>
            <m:ctrlPr>
              <w:rPr>
                <w:rFonts w:ascii="Cambria Math" w:eastAsiaTheme="minorEastAsia" w:hAnsi="Cambria Math"/>
                <w:bCs/>
                <w:i/>
                <w:sz w:val="21"/>
                <w:szCs w:val="21"/>
              </w:rPr>
            </m:ctrlPr>
          </m:sSubPr>
          <m:e>
            <m:r>
              <w:rPr>
                <w:rFonts w:ascii="Cambria Math" w:eastAsiaTheme="minorEastAsia" w:hAnsi="Cambria Math"/>
                <w:sz w:val="21"/>
                <w:szCs w:val="21"/>
              </w:rPr>
              <m:t>R</m:t>
            </m:r>
          </m:e>
          <m:sub>
            <m:r>
              <w:rPr>
                <w:rFonts w:ascii="Cambria Math" w:eastAsiaTheme="minorEastAsia" w:hAnsi="Cambria Math"/>
                <w:sz w:val="21"/>
                <w:szCs w:val="21"/>
              </w:rPr>
              <m:t>З</m:t>
            </m:r>
          </m:sub>
        </m:sSub>
        <m:r>
          <w:rPr>
            <w:rFonts w:ascii="Cambria Math" w:eastAsiaTheme="minorEastAsia" w:hAnsi="Cambria Math"/>
            <w:sz w:val="21"/>
            <w:szCs w:val="21"/>
          </w:rPr>
          <m:t>+</m:t>
        </m:r>
        <m:sSup>
          <m:sSupPr>
            <m:ctrlPr>
              <w:rPr>
                <w:rFonts w:ascii="Cambria Math" w:eastAsiaTheme="minorEastAsia" w:hAnsi="Cambria Math"/>
                <w:bCs/>
                <w:i/>
                <w:sz w:val="21"/>
                <w:szCs w:val="21"/>
              </w:rPr>
            </m:ctrlPr>
          </m:sSupPr>
          <m:e>
            <m:r>
              <w:rPr>
                <w:rFonts w:ascii="Cambria Math" w:eastAsiaTheme="minorEastAsia" w:hAnsi="Cambria Math"/>
                <w:sz w:val="21"/>
                <w:szCs w:val="21"/>
              </w:rPr>
              <m:t>h</m:t>
            </m:r>
          </m:e>
          <m:sup>
            <m:r>
              <w:rPr>
                <w:rFonts w:ascii="Cambria Math" w:eastAsiaTheme="minorEastAsia" w:hAnsi="Cambria Math"/>
                <w:sz w:val="21"/>
                <w:szCs w:val="21"/>
              </w:rPr>
              <m:t>*</m:t>
            </m:r>
          </m:sup>
        </m:sSup>
      </m:oMath>
      <w:r w:rsidR="00BB0172" w:rsidRPr="001B5D4B">
        <w:rPr>
          <w:rFonts w:eastAsiaTheme="minorEastAsia"/>
          <w:bCs/>
          <w:sz w:val="21"/>
          <w:szCs w:val="21"/>
        </w:rPr>
        <w:t>,</w:t>
      </w:r>
    </w:p>
    <w:p w14:paraId="331A18CE" w14:textId="348D7BAF" w:rsidR="00BB0172" w:rsidRDefault="00BB0172" w:rsidP="00BB0172">
      <w:pPr>
        <w:spacing w:after="0" w:line="240" w:lineRule="auto"/>
        <w:jc w:val="both"/>
        <w:rPr>
          <w:rFonts w:eastAsia="Times New Roman"/>
          <w:sz w:val="21"/>
          <w:szCs w:val="21"/>
          <w:lang w:eastAsia="ru-RU"/>
        </w:rPr>
      </w:pPr>
      <w:r w:rsidRPr="00BB0172">
        <w:rPr>
          <w:rFonts w:eastAsia="Times New Roman"/>
          <w:sz w:val="21"/>
          <w:szCs w:val="21"/>
          <w:lang w:eastAsia="ru-RU"/>
        </w:rPr>
        <w:t xml:space="preserve">где </w:t>
      </w:r>
      <m:oMath>
        <m:sSup>
          <m:sSupPr>
            <m:ctrlPr>
              <w:rPr>
                <w:rFonts w:ascii="Cambria Math" w:eastAsiaTheme="minorEastAsia" w:hAnsi="Cambria Math"/>
                <w:bCs/>
                <w:i/>
                <w:sz w:val="21"/>
                <w:szCs w:val="21"/>
              </w:rPr>
            </m:ctrlPr>
          </m:sSupPr>
          <m:e>
            <m:r>
              <w:rPr>
                <w:rFonts w:ascii="Cambria Math" w:eastAsiaTheme="minorEastAsia" w:hAnsi="Cambria Math"/>
                <w:sz w:val="21"/>
                <w:szCs w:val="21"/>
              </w:rPr>
              <m:t>h</m:t>
            </m:r>
          </m:e>
          <m:sup>
            <m:r>
              <w:rPr>
                <w:rFonts w:ascii="Cambria Math" w:eastAsiaTheme="minorEastAsia" w:hAnsi="Cambria Math"/>
                <w:sz w:val="21"/>
                <w:szCs w:val="21"/>
              </w:rPr>
              <m:t>*</m:t>
            </m:r>
          </m:sup>
        </m:sSup>
      </m:oMath>
      <w:r w:rsidRPr="001B5D4B">
        <w:rPr>
          <w:rFonts w:eastAsiaTheme="minorEastAsia"/>
          <w:bCs/>
          <w:sz w:val="21"/>
          <w:szCs w:val="21"/>
        </w:rPr>
        <w:t xml:space="preserve"> </w:t>
      </w:r>
      <w:r w:rsidRPr="00BB0172">
        <w:rPr>
          <w:rFonts w:eastAsia="Times New Roman"/>
          <w:sz w:val="21"/>
          <w:szCs w:val="21"/>
          <w:lang w:eastAsia="ru-RU"/>
        </w:rPr>
        <w:t xml:space="preserve">трактуется как высота объекта, расположенного вблизи поверхности моря (в расчётах принималось значение </w:t>
      </w:r>
      <m:oMath>
        <m:sSup>
          <m:sSupPr>
            <m:ctrlPr>
              <w:rPr>
                <w:rFonts w:ascii="Cambria Math" w:eastAsiaTheme="minorEastAsia" w:hAnsi="Cambria Math"/>
                <w:bCs/>
                <w:i/>
                <w:sz w:val="21"/>
                <w:szCs w:val="21"/>
              </w:rPr>
            </m:ctrlPr>
          </m:sSupPr>
          <m:e>
            <m:r>
              <w:rPr>
                <w:rFonts w:ascii="Cambria Math" w:eastAsiaTheme="minorEastAsia" w:hAnsi="Cambria Math"/>
                <w:sz w:val="21"/>
                <w:szCs w:val="21"/>
              </w:rPr>
              <m:t>h</m:t>
            </m:r>
          </m:e>
          <m:sup>
            <m:r>
              <w:rPr>
                <w:rFonts w:ascii="Cambria Math" w:eastAsiaTheme="minorEastAsia" w:hAnsi="Cambria Math"/>
                <w:sz w:val="21"/>
                <w:szCs w:val="21"/>
              </w:rPr>
              <m:t>*</m:t>
            </m:r>
          </m:sup>
        </m:sSup>
        <m:r>
          <w:rPr>
            <w:rFonts w:ascii="Cambria Math" w:eastAsiaTheme="minorEastAsia" w:hAnsi="Cambria Math"/>
            <w:sz w:val="21"/>
            <w:szCs w:val="21"/>
          </w:rPr>
          <m:t xml:space="preserve">=15 </m:t>
        </m:r>
      </m:oMath>
      <w:r w:rsidRPr="001B5D4B">
        <w:rPr>
          <w:rFonts w:eastAsiaTheme="minorEastAsia"/>
          <w:bCs/>
          <w:sz w:val="21"/>
          <w:szCs w:val="21"/>
        </w:rPr>
        <w:t>м</w:t>
      </w:r>
      <w:r w:rsidRPr="00BB0172">
        <w:rPr>
          <w:rFonts w:eastAsia="Times New Roman"/>
          <w:sz w:val="21"/>
          <w:szCs w:val="21"/>
          <w:lang w:eastAsia="ru-RU"/>
        </w:rPr>
        <w:t>).</w:t>
      </w:r>
    </w:p>
    <w:p w14:paraId="56DF179C" w14:textId="77777777" w:rsidR="00C058B4" w:rsidRPr="00C058B4" w:rsidRDefault="00C058B4" w:rsidP="00C058B4">
      <w:pPr>
        <w:pStyle w:val="aa"/>
        <w:spacing w:before="0" w:beforeAutospacing="0" w:after="0" w:afterAutospacing="0"/>
        <w:ind w:firstLine="284"/>
        <w:jc w:val="both"/>
        <w:rPr>
          <w:sz w:val="21"/>
          <w:szCs w:val="21"/>
        </w:rPr>
      </w:pPr>
      <w:r w:rsidRPr="00C058B4">
        <w:rPr>
          <w:sz w:val="21"/>
          <w:szCs w:val="21"/>
        </w:rPr>
        <w:t xml:space="preserve">Обозначим через </w:t>
      </w:r>
      <m:oMath>
        <m:sSubSup>
          <m:sSubSupPr>
            <m:ctrlPr>
              <w:rPr>
                <w:rFonts w:ascii="Cambria Math" w:eastAsiaTheme="minorEastAsia" w:hAnsi="Cambria Math"/>
                <w:bCs/>
                <w:i/>
                <w:iCs/>
                <w:sz w:val="21"/>
                <w:szCs w:val="21"/>
              </w:rPr>
            </m:ctrlPr>
          </m:sSubSupPr>
          <m:e>
            <m:r>
              <m:rPr>
                <m:sty m:val="b"/>
              </m:rPr>
              <w:rPr>
                <w:rFonts w:ascii="Cambria Math" w:eastAsiaTheme="minorEastAsia" w:hAnsi="Cambria Math"/>
                <w:sz w:val="21"/>
                <w:szCs w:val="21"/>
                <w:lang w:val="en-US"/>
              </w:rPr>
              <m:t>z</m:t>
            </m:r>
          </m:e>
          <m:sub>
            <m:r>
              <w:rPr>
                <w:rFonts w:ascii="Cambria Math" w:eastAsiaTheme="minorEastAsia" w:hAnsi="Cambria Math"/>
                <w:sz w:val="21"/>
                <w:szCs w:val="21"/>
              </w:rPr>
              <m:t>k</m:t>
            </m:r>
          </m:sub>
          <m:sup>
            <m:d>
              <m:dPr>
                <m:ctrlPr>
                  <w:rPr>
                    <w:rFonts w:ascii="Cambria Math" w:eastAsiaTheme="minorEastAsia" w:hAnsi="Cambria Math"/>
                    <w:i/>
                    <w:sz w:val="21"/>
                    <w:szCs w:val="21"/>
                  </w:rPr>
                </m:ctrlPr>
              </m:dPr>
              <m:e>
                <m:r>
                  <w:rPr>
                    <w:rFonts w:ascii="Cambria Math" w:eastAsiaTheme="minorEastAsia" w:hAnsi="Cambria Math"/>
                    <w:sz w:val="21"/>
                    <w:szCs w:val="21"/>
                  </w:rPr>
                  <m:t>j</m:t>
                </m:r>
              </m:e>
            </m:d>
            <m:r>
              <w:rPr>
                <w:rFonts w:ascii="Cambria Math" w:eastAsiaTheme="minorEastAsia" w:hAnsi="Cambria Math"/>
                <w:sz w:val="21"/>
                <w:szCs w:val="21"/>
              </w:rPr>
              <m:t>*</m:t>
            </m:r>
          </m:sup>
        </m:sSubSup>
      </m:oMath>
      <w:r w:rsidRPr="00C058B4">
        <w:rPr>
          <w:rFonts w:eastAsiaTheme="minorEastAsia"/>
          <w:bCs/>
          <w:iCs/>
          <w:sz w:val="21"/>
          <w:szCs w:val="21"/>
        </w:rPr>
        <w:t xml:space="preserve"> </w:t>
      </w:r>
      <w:r w:rsidRPr="00C058B4">
        <w:rPr>
          <w:rStyle w:val="vlist-s"/>
          <w:sz w:val="21"/>
          <w:szCs w:val="21"/>
        </w:rPr>
        <w:t>​</w:t>
      </w:r>
      <w:r w:rsidRPr="00C058B4">
        <w:rPr>
          <w:sz w:val="21"/>
          <w:szCs w:val="21"/>
        </w:rPr>
        <w:t xml:space="preserve"> фиктивный измерительный вектор, соответствующий </w:t>
      </w:r>
      <w:proofErr w:type="gramStart"/>
      <w:r w:rsidRPr="00C058B4">
        <w:rPr>
          <w:rFonts w:eastAsiaTheme="minorEastAsia"/>
          <w:bCs/>
          <w:iCs/>
          <w:sz w:val="21"/>
          <w:szCs w:val="21"/>
        </w:rPr>
        <w:t>-г</w:t>
      </w:r>
      <w:proofErr w:type="gramEnd"/>
      <w:r w:rsidRPr="00C058B4">
        <w:rPr>
          <w:rFonts w:eastAsiaTheme="minorEastAsia"/>
          <w:bCs/>
          <w:iCs/>
          <w:sz w:val="21"/>
          <w:szCs w:val="21"/>
        </w:rPr>
        <w:t>о</w:t>
      </w:r>
      <w:r w:rsidRPr="00C058B4">
        <w:rPr>
          <w:sz w:val="21"/>
          <w:szCs w:val="21"/>
        </w:rPr>
        <w:t xml:space="preserve"> наблюдению </w:t>
      </w:r>
      <m:oMath>
        <m:r>
          <w:rPr>
            <w:rFonts w:ascii="Cambria Math" w:eastAsiaTheme="minorEastAsia" w:hAnsi="Cambria Math"/>
            <w:sz w:val="21"/>
            <w:szCs w:val="21"/>
          </w:rPr>
          <m:t>j</m:t>
        </m:r>
      </m:oMath>
      <w:r w:rsidRPr="00C058B4">
        <w:rPr>
          <w:rFonts w:eastAsiaTheme="minorEastAsia"/>
          <w:sz w:val="21"/>
          <w:szCs w:val="21"/>
        </w:rPr>
        <w:t>-й</w:t>
      </w:r>
      <w:r w:rsidRPr="00C058B4">
        <w:rPr>
          <w:sz w:val="21"/>
          <w:szCs w:val="21"/>
        </w:rPr>
        <w:t xml:space="preserve"> радиол</w:t>
      </w:r>
      <w:r w:rsidRPr="00C058B4">
        <w:rPr>
          <w:sz w:val="21"/>
          <w:szCs w:val="21"/>
        </w:rPr>
        <w:t>о</w:t>
      </w:r>
      <w:r w:rsidRPr="00C058B4">
        <w:rPr>
          <w:sz w:val="21"/>
          <w:szCs w:val="21"/>
        </w:rPr>
        <w:t xml:space="preserve">кационной станции. Он формируется из вектора навигационных параметров </w:t>
      </w:r>
      <m:oMath>
        <m:sSubSup>
          <m:sSubSupPr>
            <m:ctrlPr>
              <w:rPr>
                <w:rFonts w:ascii="Cambria Math" w:eastAsiaTheme="minorEastAsia" w:hAnsi="Cambria Math"/>
                <w:bCs/>
                <w:i/>
                <w:sz w:val="21"/>
                <w:szCs w:val="21"/>
              </w:rPr>
            </m:ctrlPr>
          </m:sSubSupPr>
          <m:e>
            <m:r>
              <m:rPr>
                <m:sty m:val="b"/>
              </m:rPr>
              <w:rPr>
                <w:rFonts w:ascii="Cambria Math" w:eastAsiaTheme="minorEastAsia" w:hAnsi="Cambria Math"/>
                <w:sz w:val="21"/>
                <w:szCs w:val="21"/>
              </w:rPr>
              <m:t>s</m:t>
            </m:r>
          </m:e>
          <m:sub>
            <m:r>
              <w:rPr>
                <w:rFonts w:ascii="Cambria Math" w:eastAsiaTheme="minorEastAsia" w:hAnsi="Cambria Math"/>
                <w:sz w:val="21"/>
                <w:szCs w:val="21"/>
                <w:lang w:val="en-US"/>
              </w:rPr>
              <m:t>k</m:t>
            </m:r>
          </m:sub>
          <m:sup>
            <m:r>
              <w:rPr>
                <w:rFonts w:ascii="Cambria Math" w:eastAsiaTheme="minorEastAsia" w:hAnsi="Cambria Math"/>
                <w:sz w:val="21"/>
                <w:szCs w:val="21"/>
              </w:rPr>
              <m:t>*</m:t>
            </m:r>
          </m:sup>
        </m:sSubSup>
      </m:oMath>
      <w:r w:rsidRPr="00C058B4">
        <w:rPr>
          <w:rFonts w:eastAsiaTheme="minorEastAsia"/>
          <w:bCs/>
          <w:sz w:val="21"/>
          <w:szCs w:val="21"/>
        </w:rPr>
        <w:t xml:space="preserve"> </w:t>
      </w:r>
      <w:r w:rsidRPr="00C058B4">
        <w:rPr>
          <w:rStyle w:val="vlist-s"/>
          <w:sz w:val="21"/>
          <w:szCs w:val="21"/>
        </w:rPr>
        <w:t>​</w:t>
      </w:r>
      <w:r w:rsidRPr="00C058B4">
        <w:rPr>
          <w:sz w:val="21"/>
          <w:szCs w:val="21"/>
        </w:rPr>
        <w:t xml:space="preserve"> и случайных компонент и</w:t>
      </w:r>
      <w:r w:rsidRPr="00C058B4">
        <w:rPr>
          <w:sz w:val="21"/>
          <w:szCs w:val="21"/>
        </w:rPr>
        <w:t>н</w:t>
      </w:r>
      <w:r w:rsidRPr="00C058B4">
        <w:rPr>
          <w:sz w:val="21"/>
          <w:szCs w:val="21"/>
        </w:rPr>
        <w:t>струментальных ошибок радиолокационных измерений</w:t>
      </w:r>
      <w:proofErr w:type="gramStart"/>
      <w:r w:rsidRPr="00C058B4">
        <w:rPr>
          <w:sz w:val="21"/>
          <w:szCs w:val="21"/>
        </w:rPr>
        <w:t xml:space="preserve"> </w:t>
      </w:r>
      <m:oMath>
        <m:sSubSup>
          <m:sSubSupPr>
            <m:ctrlPr>
              <w:rPr>
                <w:rFonts w:ascii="Cambria Math" w:eastAsiaTheme="minorEastAsia" w:hAnsi="Cambria Math"/>
                <w:bCs/>
                <w:i/>
                <w:iCs/>
                <w:sz w:val="21"/>
                <w:szCs w:val="21"/>
              </w:rPr>
            </m:ctrlPr>
          </m:sSubSupPr>
          <m:e>
            <m:r>
              <w:rPr>
                <w:rFonts w:ascii="Cambria Math" w:eastAsiaTheme="minorEastAsia" w:hAnsi="Cambria Math"/>
                <w:sz w:val="21"/>
                <w:szCs w:val="21"/>
              </w:rPr>
              <m:t>ξ</m:t>
            </m:r>
          </m:e>
          <m:sub>
            <m:r>
              <w:rPr>
                <w:rFonts w:ascii="Cambria Math" w:eastAsiaTheme="minorEastAsia" w:hAnsi="Cambria Math"/>
                <w:sz w:val="21"/>
                <w:szCs w:val="21"/>
              </w:rPr>
              <m:t>r</m:t>
            </m:r>
          </m:sub>
          <m:sup>
            <m:r>
              <w:rPr>
                <w:rFonts w:ascii="Cambria Math" w:eastAsiaTheme="minorEastAsia" w:hAnsi="Cambria Math"/>
                <w:sz w:val="21"/>
                <w:szCs w:val="21"/>
              </w:rPr>
              <m:t>(j)</m:t>
            </m:r>
          </m:sup>
        </m:sSubSup>
        <m:r>
          <w:rPr>
            <w:rFonts w:ascii="Cambria Math" w:eastAsiaTheme="minorEastAsia" w:hAnsi="Cambria Math"/>
            <w:sz w:val="21"/>
            <w:szCs w:val="21"/>
          </w:rPr>
          <m:t>(k)</m:t>
        </m:r>
      </m:oMath>
      <w:r w:rsidRPr="00C058B4">
        <w:rPr>
          <w:sz w:val="21"/>
          <w:szCs w:val="21"/>
        </w:rPr>
        <w:t xml:space="preserve"> </w:t>
      </w:r>
      <w:proofErr w:type="gramEnd"/>
      <w:r w:rsidRPr="00C058B4">
        <w:rPr>
          <w:sz w:val="21"/>
          <w:szCs w:val="21"/>
        </w:rPr>
        <w:t xml:space="preserve">и </w:t>
      </w:r>
      <m:oMath>
        <m:sSubSup>
          <m:sSubSupPr>
            <m:ctrlPr>
              <w:rPr>
                <w:rFonts w:ascii="Cambria Math" w:eastAsiaTheme="minorEastAsia" w:hAnsi="Cambria Math"/>
                <w:bCs/>
                <w:i/>
                <w:iCs/>
                <w:sz w:val="21"/>
                <w:szCs w:val="21"/>
              </w:rPr>
            </m:ctrlPr>
          </m:sSubSupPr>
          <m:e>
            <m:r>
              <w:rPr>
                <w:rFonts w:ascii="Cambria Math" w:eastAsiaTheme="minorEastAsia" w:hAnsi="Cambria Math"/>
                <w:sz w:val="21"/>
                <w:szCs w:val="21"/>
              </w:rPr>
              <m:t>ξ</m:t>
            </m:r>
          </m:e>
          <m:sub>
            <m:r>
              <w:rPr>
                <w:rFonts w:ascii="Cambria Math" w:eastAsiaTheme="minorEastAsia" w:hAnsi="Cambria Math"/>
                <w:sz w:val="21"/>
                <w:szCs w:val="21"/>
              </w:rPr>
              <m:t>ψ</m:t>
            </m:r>
          </m:sub>
          <m:sup>
            <m:r>
              <w:rPr>
                <w:rFonts w:ascii="Cambria Math" w:eastAsiaTheme="minorEastAsia" w:hAnsi="Cambria Math"/>
                <w:sz w:val="21"/>
                <w:szCs w:val="21"/>
              </w:rPr>
              <m:t>(j)</m:t>
            </m:r>
          </m:sup>
        </m:sSubSup>
        <m:r>
          <w:rPr>
            <w:rFonts w:ascii="Cambria Math" w:eastAsiaTheme="minorEastAsia" w:hAnsi="Cambria Math"/>
            <w:sz w:val="21"/>
            <w:szCs w:val="21"/>
          </w:rPr>
          <m:t>(k)</m:t>
        </m:r>
      </m:oMath>
      <w:r w:rsidRPr="00C058B4">
        <w:rPr>
          <w:sz w:val="21"/>
          <w:szCs w:val="21"/>
        </w:rPr>
        <w:t xml:space="preserve">. </w:t>
      </w:r>
    </w:p>
    <w:p w14:paraId="5AF482D5" w14:textId="6CA6D24F" w:rsidR="00C058B4" w:rsidRPr="00C058B4" w:rsidRDefault="00C058B4" w:rsidP="00C058B4">
      <w:pPr>
        <w:pStyle w:val="aa"/>
        <w:spacing w:before="0" w:beforeAutospacing="0" w:after="0" w:afterAutospacing="0"/>
        <w:ind w:firstLine="284"/>
        <w:jc w:val="both"/>
        <w:rPr>
          <w:sz w:val="21"/>
          <w:szCs w:val="21"/>
        </w:rPr>
      </w:pPr>
      <w:r w:rsidRPr="00C058B4">
        <w:rPr>
          <w:sz w:val="21"/>
          <w:szCs w:val="21"/>
        </w:rPr>
        <w:t>Вектор состояния искусственно сформированной цели запишем как</w:t>
      </w:r>
    </w:p>
    <w:p w14:paraId="48D9376F" w14:textId="21F1E8DD" w:rsidR="00BB0172" w:rsidRPr="00C058B4" w:rsidRDefault="007C6FF5" w:rsidP="00BB0172">
      <w:pPr>
        <w:spacing w:after="0" w:line="240" w:lineRule="auto"/>
        <w:ind w:firstLine="284"/>
        <w:jc w:val="both"/>
        <w:rPr>
          <w:rFonts w:eastAsiaTheme="minorEastAsia"/>
          <w:bCs/>
          <w:iCs/>
          <w:sz w:val="21"/>
          <w:szCs w:val="21"/>
        </w:rPr>
      </w:pPr>
      <m:oMath>
        <m:sSubSup>
          <m:sSubSupPr>
            <m:ctrlPr>
              <w:rPr>
                <w:rFonts w:ascii="Cambria Math" w:eastAsiaTheme="minorEastAsia" w:hAnsi="Cambria Math"/>
                <w:bCs/>
                <w:i/>
                <w:sz w:val="21"/>
                <w:szCs w:val="21"/>
              </w:rPr>
            </m:ctrlPr>
          </m:sSubSupPr>
          <m:e>
            <m:r>
              <m:rPr>
                <m:sty m:val="b"/>
              </m:rPr>
              <w:rPr>
                <w:rFonts w:ascii="Cambria Math" w:eastAsiaTheme="minorEastAsia" w:hAnsi="Cambria Math"/>
                <w:sz w:val="21"/>
                <w:szCs w:val="21"/>
              </w:rPr>
              <m:t>s</m:t>
            </m:r>
          </m:e>
          <m:sub>
            <m:r>
              <w:rPr>
                <w:rFonts w:ascii="Cambria Math" w:eastAsiaTheme="minorEastAsia" w:hAnsi="Cambria Math"/>
                <w:sz w:val="21"/>
                <w:szCs w:val="21"/>
                <w:lang w:val="en-US"/>
              </w:rPr>
              <m:t>k</m:t>
            </m:r>
          </m:sub>
          <m:sup>
            <m:r>
              <w:rPr>
                <w:rFonts w:ascii="Cambria Math" w:eastAsiaTheme="minorEastAsia" w:hAnsi="Cambria Math"/>
                <w:sz w:val="21"/>
                <w:szCs w:val="21"/>
              </w:rPr>
              <m:t>*</m:t>
            </m:r>
          </m:sup>
        </m:sSubSup>
        <m:r>
          <w:rPr>
            <w:rFonts w:ascii="Cambria Math" w:eastAsiaTheme="minorEastAsia" w:hAnsi="Cambria Math"/>
            <w:sz w:val="21"/>
            <w:szCs w:val="21"/>
          </w:rPr>
          <m:t>=</m:t>
        </m:r>
        <m:sSup>
          <m:sSupPr>
            <m:ctrlPr>
              <w:rPr>
                <w:rFonts w:ascii="Cambria Math" w:eastAsiaTheme="minorEastAsia" w:hAnsi="Cambria Math"/>
                <w:bCs/>
                <w:i/>
                <w:iCs/>
                <w:sz w:val="21"/>
                <w:szCs w:val="21"/>
              </w:rPr>
            </m:ctrlPr>
          </m:sSupPr>
          <m:e>
            <m:r>
              <w:rPr>
                <w:rFonts w:ascii="Cambria Math" w:eastAsiaTheme="minorEastAsia" w:hAnsi="Cambria Math"/>
                <w:sz w:val="21"/>
                <w:szCs w:val="21"/>
              </w:rPr>
              <m:t>(</m:t>
            </m:r>
            <m:sSubSup>
              <m:sSubSupPr>
                <m:ctrlPr>
                  <w:rPr>
                    <w:rFonts w:ascii="Cambria Math" w:eastAsiaTheme="minorEastAsia" w:hAnsi="Cambria Math"/>
                    <w:bCs/>
                    <w:i/>
                    <w:iCs/>
                    <w:sz w:val="21"/>
                    <w:szCs w:val="21"/>
                  </w:rPr>
                </m:ctrlPr>
              </m:sSubSupPr>
              <m:e>
                <m:acc>
                  <m:accPr>
                    <m:ctrlPr>
                      <w:rPr>
                        <w:rFonts w:ascii="Cambria Math" w:eastAsiaTheme="minorEastAsia" w:hAnsi="Cambria Math"/>
                        <w:bCs/>
                        <w:i/>
                        <w:iCs/>
                        <w:sz w:val="21"/>
                        <w:szCs w:val="21"/>
                      </w:rPr>
                    </m:ctrlPr>
                  </m:accPr>
                  <m:e>
                    <m:r>
                      <w:rPr>
                        <w:rFonts w:ascii="Cambria Math" w:eastAsiaTheme="minorEastAsia" w:hAnsi="Cambria Math"/>
                        <w:sz w:val="21"/>
                        <w:szCs w:val="21"/>
                      </w:rPr>
                      <m:t>φ</m:t>
                    </m:r>
                  </m:e>
                </m:acc>
              </m:e>
              <m:sub>
                <m:r>
                  <w:rPr>
                    <w:rFonts w:ascii="Cambria Math" w:eastAsiaTheme="minorEastAsia" w:hAnsi="Cambria Math"/>
                    <w:sz w:val="21"/>
                    <w:szCs w:val="21"/>
                  </w:rPr>
                  <m:t>k</m:t>
                </m:r>
              </m:sub>
              <m:sup>
                <m:r>
                  <w:rPr>
                    <w:rFonts w:ascii="Cambria Math" w:eastAsiaTheme="minorEastAsia" w:hAnsi="Cambria Math"/>
                    <w:sz w:val="21"/>
                    <w:szCs w:val="21"/>
                  </w:rPr>
                  <m:t>*</m:t>
                </m:r>
              </m:sup>
            </m:sSubSup>
            <m:r>
              <w:rPr>
                <w:rFonts w:ascii="Cambria Math" w:eastAsiaTheme="minorEastAsia" w:hAnsi="Cambria Math"/>
                <w:sz w:val="21"/>
                <w:szCs w:val="21"/>
              </w:rPr>
              <m:t xml:space="preserve">, </m:t>
            </m:r>
            <m:sSubSup>
              <m:sSubSupPr>
                <m:ctrlPr>
                  <w:rPr>
                    <w:rFonts w:ascii="Cambria Math" w:eastAsiaTheme="minorEastAsia" w:hAnsi="Cambria Math"/>
                    <w:bCs/>
                    <w:i/>
                    <w:sz w:val="21"/>
                    <w:szCs w:val="21"/>
                    <w:lang w:val="en-US"/>
                  </w:rPr>
                </m:ctrlPr>
              </m:sSubSupPr>
              <m:e>
                <m:acc>
                  <m:accPr>
                    <m:ctrlPr>
                      <w:rPr>
                        <w:rFonts w:ascii="Cambria Math" w:eastAsiaTheme="minorEastAsia" w:hAnsi="Cambria Math"/>
                        <w:bCs/>
                        <w:i/>
                        <w:sz w:val="21"/>
                        <w:szCs w:val="21"/>
                        <w:lang w:val="en-US"/>
                      </w:rPr>
                    </m:ctrlPr>
                  </m:accPr>
                  <m:e>
                    <m:r>
                      <w:rPr>
                        <w:rFonts w:ascii="Cambria Math" w:eastAsiaTheme="minorEastAsia" w:hAnsi="Cambria Math"/>
                        <w:sz w:val="21"/>
                        <w:szCs w:val="21"/>
                        <w:lang w:val="en-US"/>
                      </w:rPr>
                      <m:t>V</m:t>
                    </m:r>
                  </m:e>
                </m:acc>
              </m:e>
              <m:sub>
                <m:r>
                  <w:rPr>
                    <w:rFonts w:ascii="Cambria Math" w:eastAsiaTheme="minorEastAsia" w:hAnsi="Cambria Math"/>
                    <w:sz w:val="21"/>
                    <w:szCs w:val="21"/>
                    <w:lang w:val="en-US"/>
                  </w:rPr>
                  <m:t>φ</m:t>
                </m:r>
              </m:sub>
              <m:sup>
                <m:r>
                  <w:rPr>
                    <w:rFonts w:ascii="Cambria Math" w:eastAsiaTheme="minorEastAsia" w:hAnsi="Cambria Math"/>
                    <w:sz w:val="21"/>
                    <w:szCs w:val="21"/>
                  </w:rPr>
                  <m:t>*</m:t>
                </m:r>
              </m:sup>
            </m:sSubSup>
            <m:r>
              <w:rPr>
                <w:rFonts w:ascii="Cambria Math" w:eastAsiaTheme="minorEastAsia" w:hAnsi="Cambria Math"/>
                <w:sz w:val="21"/>
                <w:szCs w:val="21"/>
              </w:rPr>
              <m:t>,</m:t>
            </m:r>
            <m:sSubSup>
              <m:sSubSupPr>
                <m:ctrlPr>
                  <w:rPr>
                    <w:rFonts w:ascii="Cambria Math" w:eastAsiaTheme="minorEastAsia" w:hAnsi="Cambria Math"/>
                    <w:bCs/>
                    <w:i/>
                    <w:sz w:val="21"/>
                    <w:szCs w:val="21"/>
                    <w:lang w:val="en-US"/>
                  </w:rPr>
                </m:ctrlPr>
              </m:sSubSupPr>
              <m:e>
                <m:acc>
                  <m:accPr>
                    <m:ctrlPr>
                      <w:rPr>
                        <w:rFonts w:ascii="Cambria Math" w:eastAsiaTheme="minorEastAsia" w:hAnsi="Cambria Math"/>
                        <w:bCs/>
                        <w:i/>
                        <w:sz w:val="21"/>
                        <w:szCs w:val="21"/>
                        <w:lang w:val="en-US"/>
                      </w:rPr>
                    </m:ctrlPr>
                  </m:accPr>
                  <m:e>
                    <m:r>
                      <m:rPr>
                        <m:sty m:val="p"/>
                      </m:rPr>
                      <w:rPr>
                        <w:rFonts w:ascii="Cambria Math" w:eastAsiaTheme="minorEastAsia" w:hAnsi="Cambria Math"/>
                        <w:sz w:val="21"/>
                        <w:szCs w:val="21"/>
                      </w:rPr>
                      <m:t>λ</m:t>
                    </m:r>
                  </m:e>
                </m:acc>
              </m:e>
              <m:sub>
                <m:r>
                  <w:rPr>
                    <w:rFonts w:ascii="Cambria Math" w:eastAsiaTheme="minorEastAsia" w:hAnsi="Cambria Math"/>
                    <w:sz w:val="21"/>
                    <w:szCs w:val="21"/>
                    <w:lang w:val="en-US"/>
                  </w:rPr>
                  <m:t>k</m:t>
                </m:r>
              </m:sub>
              <m:sup>
                <m:r>
                  <w:rPr>
                    <w:rFonts w:ascii="Cambria Math" w:eastAsiaTheme="minorEastAsia" w:hAnsi="Cambria Math"/>
                    <w:sz w:val="21"/>
                    <w:szCs w:val="21"/>
                  </w:rPr>
                  <m:t>*</m:t>
                </m:r>
              </m:sup>
            </m:sSubSup>
            <m:r>
              <w:rPr>
                <w:rFonts w:ascii="Cambria Math" w:eastAsiaTheme="minorEastAsia" w:hAnsi="Cambria Math"/>
                <w:sz w:val="21"/>
                <w:szCs w:val="21"/>
              </w:rPr>
              <m:t>,</m:t>
            </m:r>
            <m:sSubSup>
              <m:sSubSupPr>
                <m:ctrlPr>
                  <w:rPr>
                    <w:rFonts w:ascii="Cambria Math" w:eastAsiaTheme="minorEastAsia" w:hAnsi="Cambria Math"/>
                    <w:bCs/>
                    <w:i/>
                    <w:sz w:val="21"/>
                    <w:szCs w:val="21"/>
                    <w:lang w:val="en-US"/>
                  </w:rPr>
                </m:ctrlPr>
              </m:sSubSupPr>
              <m:e>
                <m:acc>
                  <m:accPr>
                    <m:ctrlPr>
                      <w:rPr>
                        <w:rFonts w:ascii="Cambria Math" w:eastAsiaTheme="minorEastAsia" w:hAnsi="Cambria Math"/>
                        <w:bCs/>
                        <w:i/>
                        <w:sz w:val="21"/>
                        <w:szCs w:val="21"/>
                        <w:lang w:val="en-US"/>
                      </w:rPr>
                    </m:ctrlPr>
                  </m:accPr>
                  <m:e>
                    <m:r>
                      <w:rPr>
                        <w:rFonts w:ascii="Cambria Math" w:eastAsiaTheme="minorEastAsia" w:hAnsi="Cambria Math"/>
                        <w:sz w:val="21"/>
                        <w:szCs w:val="21"/>
                        <w:lang w:val="en-US"/>
                      </w:rPr>
                      <m:t>V</m:t>
                    </m:r>
                  </m:e>
                </m:acc>
              </m:e>
              <m:sub>
                <m:r>
                  <m:rPr>
                    <m:sty m:val="p"/>
                  </m:rPr>
                  <w:rPr>
                    <w:rFonts w:ascii="Cambria Math" w:eastAsiaTheme="minorEastAsia" w:hAnsi="Cambria Math"/>
                    <w:sz w:val="21"/>
                    <w:szCs w:val="21"/>
                  </w:rPr>
                  <m:t>λ</m:t>
                </m:r>
              </m:sub>
              <m:sup>
                <m:r>
                  <w:rPr>
                    <w:rFonts w:ascii="Cambria Math" w:eastAsiaTheme="minorEastAsia" w:hAnsi="Cambria Math"/>
                    <w:sz w:val="21"/>
                    <w:szCs w:val="21"/>
                  </w:rPr>
                  <m:t>*</m:t>
                </m:r>
              </m:sup>
            </m:sSubSup>
            <m:r>
              <w:rPr>
                <w:rFonts w:ascii="Cambria Math" w:eastAsiaTheme="minorEastAsia" w:hAnsi="Cambria Math"/>
                <w:sz w:val="21"/>
                <w:szCs w:val="21"/>
              </w:rPr>
              <m:t>,</m:t>
            </m:r>
            <m:sSup>
              <m:sSupPr>
                <m:ctrlPr>
                  <w:rPr>
                    <w:rFonts w:ascii="Cambria Math" w:eastAsiaTheme="minorEastAsia" w:hAnsi="Cambria Math"/>
                    <w:bCs/>
                    <w:i/>
                    <w:sz w:val="21"/>
                    <w:szCs w:val="21"/>
                  </w:rPr>
                </m:ctrlPr>
              </m:sSupPr>
              <m:e>
                <m:acc>
                  <m:accPr>
                    <m:ctrlPr>
                      <w:rPr>
                        <w:rFonts w:ascii="Cambria Math" w:eastAsiaTheme="minorEastAsia" w:hAnsi="Cambria Math"/>
                        <w:bCs/>
                        <w:i/>
                        <w:sz w:val="21"/>
                        <w:szCs w:val="21"/>
                      </w:rPr>
                    </m:ctrlPr>
                  </m:accPr>
                  <m:e>
                    <m:r>
                      <w:rPr>
                        <w:rFonts w:ascii="Cambria Math" w:eastAsiaTheme="minorEastAsia" w:hAnsi="Cambria Math"/>
                        <w:sz w:val="21"/>
                        <w:szCs w:val="21"/>
                      </w:rPr>
                      <m:t>R</m:t>
                    </m:r>
                  </m:e>
                </m:acc>
              </m:e>
              <m:sup>
                <m:r>
                  <w:rPr>
                    <w:rFonts w:ascii="Cambria Math" w:eastAsiaTheme="minorEastAsia" w:hAnsi="Cambria Math"/>
                    <w:sz w:val="21"/>
                    <w:szCs w:val="21"/>
                  </w:rPr>
                  <m:t>*</m:t>
                </m:r>
              </m:sup>
            </m:sSup>
            <m:r>
              <w:rPr>
                <w:rFonts w:ascii="Cambria Math" w:eastAsiaTheme="minorEastAsia" w:hAnsi="Cambria Math"/>
                <w:sz w:val="21"/>
                <w:szCs w:val="21"/>
              </w:rPr>
              <m:t>)</m:t>
            </m:r>
          </m:e>
          <m:sup>
            <m:r>
              <w:rPr>
                <w:rFonts w:ascii="Cambria Math" w:eastAsiaTheme="minorEastAsia" w:hAnsi="Cambria Math"/>
                <w:sz w:val="21"/>
                <w:szCs w:val="21"/>
              </w:rPr>
              <m:t>T</m:t>
            </m:r>
          </m:sup>
        </m:sSup>
      </m:oMath>
      <w:r w:rsidR="00BB0172" w:rsidRPr="00C058B4">
        <w:rPr>
          <w:rFonts w:eastAsiaTheme="minorEastAsia"/>
          <w:bCs/>
          <w:iCs/>
          <w:sz w:val="21"/>
          <w:szCs w:val="21"/>
        </w:rPr>
        <w:t>,</w:t>
      </w:r>
    </w:p>
    <w:p w14:paraId="587F1ACF" w14:textId="3F50C3EF" w:rsidR="00C058B4" w:rsidRPr="00C058B4" w:rsidRDefault="00C058B4" w:rsidP="00C058B4">
      <w:pPr>
        <w:spacing w:after="0" w:line="240" w:lineRule="auto"/>
        <w:jc w:val="both"/>
        <w:rPr>
          <w:rFonts w:eastAsiaTheme="minorEastAsia"/>
          <w:bCs/>
          <w:iCs/>
          <w:sz w:val="21"/>
          <w:szCs w:val="21"/>
        </w:rPr>
      </w:pPr>
      <w:r w:rsidRPr="00C058B4">
        <w:rPr>
          <w:sz w:val="21"/>
          <w:szCs w:val="21"/>
        </w:rPr>
        <w:t xml:space="preserve">где указанные величины получаются при решении системы (1), (2) для набора фиктивных измерений </w:t>
      </w:r>
      <m:oMath>
        <m:sSubSup>
          <m:sSubSupPr>
            <m:ctrlPr>
              <w:rPr>
                <w:rFonts w:ascii="Cambria Math" w:eastAsiaTheme="minorEastAsia" w:hAnsi="Cambria Math"/>
                <w:bCs/>
                <w:i/>
                <w:iCs/>
                <w:sz w:val="21"/>
                <w:szCs w:val="21"/>
              </w:rPr>
            </m:ctrlPr>
          </m:sSubSupPr>
          <m:e>
            <m:r>
              <m:rPr>
                <m:sty m:val="b"/>
              </m:rPr>
              <w:rPr>
                <w:rFonts w:ascii="Cambria Math" w:eastAsiaTheme="minorEastAsia" w:hAnsi="Cambria Math"/>
                <w:sz w:val="21"/>
                <w:szCs w:val="21"/>
                <w:lang w:val="en-US"/>
              </w:rPr>
              <m:t>z</m:t>
            </m:r>
          </m:e>
          <m:sub>
            <m:r>
              <w:rPr>
                <w:rFonts w:ascii="Cambria Math" w:eastAsiaTheme="minorEastAsia" w:hAnsi="Cambria Math"/>
                <w:sz w:val="21"/>
                <w:szCs w:val="21"/>
              </w:rPr>
              <m:t>k</m:t>
            </m:r>
          </m:sub>
          <m:sup>
            <m:d>
              <m:dPr>
                <m:ctrlPr>
                  <w:rPr>
                    <w:rFonts w:ascii="Cambria Math" w:eastAsiaTheme="minorEastAsia" w:hAnsi="Cambria Math"/>
                    <w:i/>
                    <w:sz w:val="21"/>
                    <w:szCs w:val="21"/>
                  </w:rPr>
                </m:ctrlPr>
              </m:dPr>
              <m:e>
                <m:r>
                  <w:rPr>
                    <w:rFonts w:ascii="Cambria Math" w:eastAsiaTheme="minorEastAsia" w:hAnsi="Cambria Math"/>
                    <w:sz w:val="21"/>
                    <w:szCs w:val="21"/>
                  </w:rPr>
                  <m:t>j</m:t>
                </m:r>
              </m:e>
            </m:d>
            <m:r>
              <w:rPr>
                <w:rFonts w:ascii="Cambria Math" w:eastAsiaTheme="minorEastAsia" w:hAnsi="Cambria Math"/>
                <w:sz w:val="21"/>
                <w:szCs w:val="21"/>
              </w:rPr>
              <m:t>*</m:t>
            </m:r>
          </m:sup>
        </m:sSubSup>
      </m:oMath>
      <w:r w:rsidRPr="00C058B4">
        <w:rPr>
          <w:rStyle w:val="vlist-s"/>
          <w:sz w:val="21"/>
          <w:szCs w:val="21"/>
        </w:rPr>
        <w:t>​</w:t>
      </w:r>
      <w:r w:rsidRPr="00C058B4">
        <w:rPr>
          <w:sz w:val="21"/>
          <w:szCs w:val="21"/>
        </w:rPr>
        <w:t>. Оценка высоты такой виртуальной цели определяется выражением</w:t>
      </w:r>
    </w:p>
    <w:p w14:paraId="3D74206E" w14:textId="673945C5" w:rsidR="00D8169E" w:rsidRPr="00C058B4" w:rsidRDefault="007C6FF5" w:rsidP="00C058B4">
      <w:pPr>
        <w:spacing w:after="0" w:line="240" w:lineRule="auto"/>
        <w:ind w:firstLine="284"/>
        <w:jc w:val="both"/>
        <w:rPr>
          <w:rFonts w:eastAsia="Times New Roman"/>
          <w:sz w:val="21"/>
          <w:szCs w:val="21"/>
          <w:lang w:eastAsia="ru-RU"/>
        </w:rPr>
      </w:pPr>
      <m:oMath>
        <m:sSup>
          <m:sSupPr>
            <m:ctrlPr>
              <w:rPr>
                <w:rFonts w:ascii="Cambria Math" w:eastAsiaTheme="minorEastAsia" w:hAnsi="Cambria Math"/>
                <w:bCs/>
                <w:i/>
                <w:sz w:val="21"/>
                <w:szCs w:val="21"/>
              </w:rPr>
            </m:ctrlPr>
          </m:sSupPr>
          <m:e>
            <m:acc>
              <m:accPr>
                <m:ctrlPr>
                  <w:rPr>
                    <w:rFonts w:ascii="Cambria Math" w:eastAsiaTheme="minorEastAsia" w:hAnsi="Cambria Math"/>
                    <w:bCs/>
                    <w:i/>
                    <w:sz w:val="21"/>
                    <w:szCs w:val="21"/>
                  </w:rPr>
                </m:ctrlPr>
              </m:accPr>
              <m:e>
                <m:r>
                  <w:rPr>
                    <w:rFonts w:ascii="Cambria Math" w:eastAsiaTheme="minorEastAsia" w:hAnsi="Cambria Math"/>
                    <w:sz w:val="21"/>
                    <w:szCs w:val="21"/>
                  </w:rPr>
                  <m:t>h</m:t>
                </m:r>
              </m:e>
            </m:acc>
          </m:e>
          <m:sup>
            <m:r>
              <w:rPr>
                <w:rFonts w:ascii="Cambria Math" w:eastAsiaTheme="minorEastAsia" w:hAnsi="Cambria Math"/>
                <w:sz w:val="21"/>
                <w:szCs w:val="21"/>
              </w:rPr>
              <m:t>*</m:t>
            </m:r>
          </m:sup>
        </m:sSup>
        <m:r>
          <w:rPr>
            <w:rFonts w:ascii="Cambria Math" w:eastAsiaTheme="minorEastAsia" w:hAnsi="Cambria Math"/>
            <w:sz w:val="21"/>
            <w:szCs w:val="21"/>
          </w:rPr>
          <m:t>=</m:t>
        </m:r>
        <m:sSup>
          <m:sSupPr>
            <m:ctrlPr>
              <w:rPr>
                <w:rFonts w:ascii="Cambria Math" w:eastAsiaTheme="minorEastAsia" w:hAnsi="Cambria Math"/>
                <w:bCs/>
                <w:i/>
                <w:sz w:val="21"/>
                <w:szCs w:val="21"/>
              </w:rPr>
            </m:ctrlPr>
          </m:sSupPr>
          <m:e>
            <m:acc>
              <m:accPr>
                <m:ctrlPr>
                  <w:rPr>
                    <w:rFonts w:ascii="Cambria Math" w:eastAsiaTheme="minorEastAsia" w:hAnsi="Cambria Math"/>
                    <w:bCs/>
                    <w:i/>
                    <w:sz w:val="21"/>
                    <w:szCs w:val="21"/>
                  </w:rPr>
                </m:ctrlPr>
              </m:accPr>
              <m:e>
                <m:r>
                  <w:rPr>
                    <w:rFonts w:ascii="Cambria Math" w:eastAsiaTheme="minorEastAsia" w:hAnsi="Cambria Math"/>
                    <w:sz w:val="21"/>
                    <w:szCs w:val="21"/>
                  </w:rPr>
                  <m:t>R</m:t>
                </m:r>
              </m:e>
            </m:acc>
          </m:e>
          <m:sup>
            <m:r>
              <w:rPr>
                <w:rFonts w:ascii="Cambria Math" w:eastAsiaTheme="minorEastAsia" w:hAnsi="Cambria Math"/>
                <w:sz w:val="21"/>
                <w:szCs w:val="21"/>
              </w:rPr>
              <m:t>*</m:t>
            </m:r>
          </m:sup>
        </m:sSup>
        <m:r>
          <w:rPr>
            <w:rFonts w:ascii="Cambria Math" w:eastAsiaTheme="minorEastAsia" w:hAnsi="Cambria Math"/>
            <w:sz w:val="21"/>
            <w:szCs w:val="21"/>
          </w:rPr>
          <m:t>-</m:t>
        </m:r>
        <m:sSub>
          <m:sSubPr>
            <m:ctrlPr>
              <w:rPr>
                <w:rFonts w:ascii="Cambria Math" w:eastAsiaTheme="minorEastAsia" w:hAnsi="Cambria Math"/>
                <w:bCs/>
                <w:i/>
                <w:sz w:val="21"/>
                <w:szCs w:val="21"/>
              </w:rPr>
            </m:ctrlPr>
          </m:sSubPr>
          <m:e>
            <m:r>
              <w:rPr>
                <w:rFonts w:ascii="Cambria Math" w:eastAsiaTheme="minorEastAsia" w:hAnsi="Cambria Math"/>
                <w:sz w:val="21"/>
                <w:szCs w:val="21"/>
              </w:rPr>
              <m:t>R</m:t>
            </m:r>
          </m:e>
          <m:sub>
            <m:r>
              <w:rPr>
                <w:rFonts w:ascii="Cambria Math" w:eastAsiaTheme="minorEastAsia" w:hAnsi="Cambria Math"/>
                <w:sz w:val="21"/>
                <w:szCs w:val="21"/>
              </w:rPr>
              <m:t>З</m:t>
            </m:r>
          </m:sub>
        </m:sSub>
      </m:oMath>
      <w:r w:rsidR="00BB0172" w:rsidRPr="00C058B4">
        <w:rPr>
          <w:rFonts w:eastAsia="Times New Roman"/>
          <w:bCs/>
          <w:sz w:val="21"/>
          <w:szCs w:val="21"/>
        </w:rPr>
        <w:t>.</w:t>
      </w:r>
    </w:p>
    <w:p w14:paraId="16DE6547" w14:textId="04996024" w:rsidR="00C058B4" w:rsidRPr="00C058B4" w:rsidRDefault="00C058B4" w:rsidP="00BB0172">
      <w:pPr>
        <w:spacing w:after="0" w:line="240" w:lineRule="auto"/>
        <w:ind w:firstLine="284"/>
        <w:jc w:val="both"/>
        <w:rPr>
          <w:rFonts w:eastAsia="Times New Roman"/>
          <w:sz w:val="21"/>
          <w:szCs w:val="21"/>
          <w:lang w:eastAsia="ru-RU"/>
        </w:rPr>
      </w:pPr>
      <w:r w:rsidRPr="00C058B4">
        <w:rPr>
          <w:sz w:val="21"/>
          <w:szCs w:val="21"/>
        </w:rPr>
        <w:t xml:space="preserve">Для корректного сопоставления высот реального объекта с параметрами соответствующей ему фиктивной цели в момент времени </w:t>
      </w:r>
      <m:oMath>
        <m:sSub>
          <m:sSubPr>
            <m:ctrlPr>
              <w:rPr>
                <w:rFonts w:ascii="Cambria Math" w:eastAsiaTheme="minorEastAsia" w:hAnsi="Cambria Math"/>
                <w:bCs/>
                <w:i/>
                <w:iCs/>
                <w:sz w:val="21"/>
                <w:szCs w:val="21"/>
              </w:rPr>
            </m:ctrlPr>
          </m:sSubPr>
          <m:e>
            <m:r>
              <w:rPr>
                <w:rFonts w:ascii="Cambria Math" w:eastAsiaTheme="minorEastAsia" w:hAnsi="Cambria Math"/>
                <w:sz w:val="21"/>
                <w:szCs w:val="21"/>
                <w:lang w:val="en-US"/>
              </w:rPr>
              <m:t>t</m:t>
            </m:r>
          </m:e>
          <m:sub>
            <m:r>
              <w:rPr>
                <w:rFonts w:ascii="Cambria Math" w:eastAsiaTheme="minorEastAsia" w:hAnsi="Cambria Math"/>
                <w:sz w:val="21"/>
                <w:szCs w:val="21"/>
              </w:rPr>
              <m:t>k</m:t>
            </m:r>
          </m:sub>
        </m:sSub>
      </m:oMath>
      <w:r w:rsidRPr="00C058B4">
        <w:rPr>
          <w:rStyle w:val="vlist-s"/>
          <w:sz w:val="21"/>
          <w:szCs w:val="21"/>
        </w:rPr>
        <w:t>​</w:t>
      </w:r>
      <w:r w:rsidRPr="00C058B4">
        <w:rPr>
          <w:sz w:val="21"/>
          <w:szCs w:val="21"/>
        </w:rPr>
        <w:t xml:space="preserve"> генерируется </w:t>
      </w:r>
      <m:oMath>
        <m:r>
          <w:rPr>
            <w:rFonts w:ascii="Cambria Math" w:eastAsiaTheme="minorEastAsia" w:hAnsi="Cambria Math"/>
            <w:sz w:val="21"/>
            <w:szCs w:val="21"/>
          </w:rPr>
          <m:t>N</m:t>
        </m:r>
      </m:oMath>
      <w:r w:rsidRPr="00C058B4">
        <w:rPr>
          <w:sz w:val="21"/>
          <w:szCs w:val="21"/>
        </w:rPr>
        <w:t xml:space="preserve"> различных наборов искусственных измерений </w:t>
      </w:r>
      <m:oMath>
        <m:sSubSup>
          <m:sSubSupPr>
            <m:ctrlPr>
              <w:rPr>
                <w:rFonts w:ascii="Cambria Math" w:eastAsiaTheme="minorEastAsia" w:hAnsi="Cambria Math"/>
                <w:bCs/>
                <w:i/>
                <w:iCs/>
                <w:sz w:val="21"/>
                <w:szCs w:val="21"/>
              </w:rPr>
            </m:ctrlPr>
          </m:sSubSupPr>
          <m:e>
            <m:r>
              <m:rPr>
                <m:sty m:val="b"/>
              </m:rPr>
              <w:rPr>
                <w:rFonts w:ascii="Cambria Math" w:eastAsiaTheme="minorEastAsia" w:hAnsi="Cambria Math"/>
                <w:sz w:val="21"/>
                <w:szCs w:val="21"/>
                <w:lang w:val="en-US"/>
              </w:rPr>
              <m:t>z</m:t>
            </m:r>
          </m:e>
          <m:sub>
            <m:r>
              <w:rPr>
                <w:rFonts w:ascii="Cambria Math" w:eastAsiaTheme="minorEastAsia" w:hAnsi="Cambria Math"/>
                <w:sz w:val="21"/>
                <w:szCs w:val="21"/>
              </w:rPr>
              <m:t>k</m:t>
            </m:r>
          </m:sub>
          <m:sup>
            <m:d>
              <m:dPr>
                <m:ctrlPr>
                  <w:rPr>
                    <w:rFonts w:ascii="Cambria Math" w:eastAsiaTheme="minorEastAsia" w:hAnsi="Cambria Math"/>
                    <w:i/>
                    <w:sz w:val="21"/>
                    <w:szCs w:val="21"/>
                  </w:rPr>
                </m:ctrlPr>
              </m:dPr>
              <m:e>
                <m:r>
                  <w:rPr>
                    <w:rFonts w:ascii="Cambria Math" w:eastAsiaTheme="minorEastAsia" w:hAnsi="Cambria Math"/>
                    <w:sz w:val="21"/>
                    <w:szCs w:val="21"/>
                  </w:rPr>
                  <m:t>j</m:t>
                </m:r>
              </m:e>
            </m:d>
            <m:r>
              <w:rPr>
                <w:rFonts w:ascii="Cambria Math" w:eastAsiaTheme="minorEastAsia" w:hAnsi="Cambria Math"/>
                <w:sz w:val="21"/>
                <w:szCs w:val="21"/>
              </w:rPr>
              <m:t>*</m:t>
            </m:r>
          </m:sup>
        </m:sSubSup>
      </m:oMath>
      <w:r w:rsidRPr="00C058B4">
        <w:rPr>
          <w:rStyle w:val="vlist-s"/>
          <w:sz w:val="21"/>
          <w:szCs w:val="21"/>
        </w:rPr>
        <w:t>​</w:t>
      </w:r>
      <w:r w:rsidRPr="00C058B4">
        <w:rPr>
          <w:sz w:val="21"/>
          <w:szCs w:val="21"/>
        </w:rPr>
        <w:t xml:space="preserve">. Для каждого из них вычисляется значение </w:t>
      </w:r>
      <m:oMath>
        <m:sSup>
          <m:sSupPr>
            <m:ctrlPr>
              <w:rPr>
                <w:rFonts w:ascii="Cambria Math" w:eastAsiaTheme="minorEastAsia" w:hAnsi="Cambria Math"/>
                <w:bCs/>
                <w:i/>
                <w:sz w:val="21"/>
                <w:szCs w:val="21"/>
              </w:rPr>
            </m:ctrlPr>
          </m:sSupPr>
          <m:e>
            <m:acc>
              <m:accPr>
                <m:ctrlPr>
                  <w:rPr>
                    <w:rFonts w:ascii="Cambria Math" w:eastAsiaTheme="minorEastAsia" w:hAnsi="Cambria Math"/>
                    <w:bCs/>
                    <w:i/>
                    <w:sz w:val="21"/>
                    <w:szCs w:val="21"/>
                  </w:rPr>
                </m:ctrlPr>
              </m:accPr>
              <m:e>
                <m:r>
                  <w:rPr>
                    <w:rFonts w:ascii="Cambria Math" w:eastAsiaTheme="minorEastAsia" w:hAnsi="Cambria Math"/>
                    <w:sz w:val="21"/>
                    <w:szCs w:val="21"/>
                  </w:rPr>
                  <m:t>h</m:t>
                </m:r>
              </m:e>
            </m:acc>
          </m:e>
          <m:sup>
            <m:r>
              <w:rPr>
                <w:rFonts w:ascii="Cambria Math" w:eastAsiaTheme="minorEastAsia" w:hAnsi="Cambria Math"/>
                <w:sz w:val="21"/>
                <w:szCs w:val="21"/>
              </w:rPr>
              <m:t>*</m:t>
            </m:r>
          </m:sup>
        </m:sSup>
      </m:oMath>
      <w:r w:rsidRPr="00C058B4">
        <w:rPr>
          <w:sz w:val="21"/>
          <w:szCs w:val="21"/>
        </w:rPr>
        <w:t>, после чего определяется усреднённая величина</w:t>
      </w:r>
    </w:p>
    <w:p w14:paraId="07986B47" w14:textId="77777777" w:rsidR="00BB0172" w:rsidRPr="00C058B4" w:rsidRDefault="007C6FF5" w:rsidP="00BB0172">
      <w:pPr>
        <w:spacing w:after="0" w:line="240" w:lineRule="auto"/>
        <w:ind w:firstLine="284"/>
        <w:jc w:val="both"/>
        <w:rPr>
          <w:rFonts w:eastAsiaTheme="minorEastAsia"/>
          <w:bCs/>
          <w:sz w:val="21"/>
          <w:szCs w:val="21"/>
        </w:rPr>
      </w:pPr>
      <m:oMath>
        <m:sSubSup>
          <m:sSubSupPr>
            <m:ctrlPr>
              <w:rPr>
                <w:rFonts w:ascii="Cambria Math" w:eastAsiaTheme="minorEastAsia" w:hAnsi="Cambria Math"/>
                <w:bCs/>
                <w:i/>
                <w:sz w:val="21"/>
                <w:szCs w:val="21"/>
              </w:rPr>
            </m:ctrlPr>
          </m:sSubSupPr>
          <m:e>
            <m:acc>
              <m:accPr>
                <m:ctrlPr>
                  <w:rPr>
                    <w:rFonts w:ascii="Cambria Math" w:eastAsiaTheme="minorEastAsia" w:hAnsi="Cambria Math"/>
                    <w:bCs/>
                    <w:i/>
                    <w:sz w:val="21"/>
                    <w:szCs w:val="21"/>
                  </w:rPr>
                </m:ctrlPr>
              </m:accPr>
              <m:e>
                <m:r>
                  <w:rPr>
                    <w:rFonts w:ascii="Cambria Math" w:eastAsiaTheme="minorEastAsia" w:hAnsi="Cambria Math"/>
                    <w:sz w:val="21"/>
                    <w:szCs w:val="21"/>
                  </w:rPr>
                  <m:t>h</m:t>
                </m:r>
              </m:e>
            </m:acc>
          </m:e>
          <m:sub>
            <m:r>
              <w:rPr>
                <w:rFonts w:ascii="Cambria Math" w:eastAsiaTheme="minorEastAsia" w:hAnsi="Cambria Math"/>
                <w:sz w:val="21"/>
                <w:szCs w:val="21"/>
              </w:rPr>
              <m:t>ср</m:t>
            </m:r>
          </m:sub>
          <m:sup>
            <m:r>
              <w:rPr>
                <w:rFonts w:ascii="Cambria Math" w:eastAsiaTheme="minorEastAsia" w:hAnsi="Cambria Math"/>
                <w:sz w:val="21"/>
                <w:szCs w:val="21"/>
              </w:rPr>
              <m:t>*</m:t>
            </m:r>
          </m:sup>
        </m:sSubSup>
        <m:d>
          <m:dPr>
            <m:ctrlPr>
              <w:rPr>
                <w:rFonts w:ascii="Cambria Math" w:eastAsiaTheme="minorEastAsia" w:hAnsi="Cambria Math"/>
                <w:bCs/>
                <w:i/>
                <w:sz w:val="21"/>
                <w:szCs w:val="21"/>
              </w:rPr>
            </m:ctrlPr>
          </m:dPr>
          <m:e>
            <m:sSub>
              <m:sSubPr>
                <m:ctrlPr>
                  <w:rPr>
                    <w:rFonts w:ascii="Cambria Math" w:eastAsiaTheme="minorEastAsia" w:hAnsi="Cambria Math"/>
                    <w:bCs/>
                    <w:i/>
                    <w:iCs/>
                    <w:sz w:val="21"/>
                    <w:szCs w:val="21"/>
                  </w:rPr>
                </m:ctrlPr>
              </m:sSubPr>
              <m:e>
                <m:r>
                  <w:rPr>
                    <w:rFonts w:ascii="Cambria Math" w:eastAsiaTheme="minorEastAsia" w:hAnsi="Cambria Math"/>
                    <w:sz w:val="21"/>
                    <w:szCs w:val="21"/>
                    <w:lang w:val="en-US"/>
                  </w:rPr>
                  <m:t>t</m:t>
                </m:r>
              </m:e>
              <m:sub>
                <m:r>
                  <w:rPr>
                    <w:rFonts w:ascii="Cambria Math" w:eastAsiaTheme="minorEastAsia" w:hAnsi="Cambria Math"/>
                    <w:sz w:val="21"/>
                    <w:szCs w:val="21"/>
                  </w:rPr>
                  <m:t>k</m:t>
                </m:r>
              </m:sub>
            </m:sSub>
          </m:e>
        </m:d>
        <m:r>
          <w:rPr>
            <w:rFonts w:ascii="Cambria Math" w:eastAsiaTheme="minorEastAsia" w:hAnsi="Cambria Math"/>
            <w:sz w:val="21"/>
            <w:szCs w:val="21"/>
          </w:rPr>
          <m:t>=</m:t>
        </m:r>
        <m:nary>
          <m:naryPr>
            <m:chr m:val="∑"/>
            <m:limLoc m:val="subSup"/>
            <m:ctrlPr>
              <w:rPr>
                <w:rFonts w:ascii="Cambria Math" w:eastAsiaTheme="minorEastAsia" w:hAnsi="Cambria Math"/>
                <w:bCs/>
                <w:i/>
                <w:sz w:val="21"/>
                <w:szCs w:val="21"/>
              </w:rPr>
            </m:ctrlPr>
          </m:naryPr>
          <m:sub>
            <m:r>
              <w:rPr>
                <w:rFonts w:ascii="Cambria Math" w:eastAsiaTheme="minorEastAsia" w:hAnsi="Cambria Math"/>
                <w:sz w:val="21"/>
                <w:szCs w:val="21"/>
              </w:rPr>
              <m:t>i=1</m:t>
            </m:r>
          </m:sub>
          <m:sup>
            <m:r>
              <w:rPr>
                <w:rFonts w:ascii="Cambria Math" w:eastAsiaTheme="minorEastAsia" w:hAnsi="Cambria Math"/>
                <w:sz w:val="21"/>
                <w:szCs w:val="21"/>
                <w:lang w:val="en-US"/>
              </w:rPr>
              <m:t>N</m:t>
            </m:r>
          </m:sup>
          <m:e>
            <m:f>
              <m:fPr>
                <m:ctrlPr>
                  <w:rPr>
                    <w:rFonts w:ascii="Cambria Math" w:eastAsiaTheme="minorEastAsia" w:hAnsi="Cambria Math"/>
                    <w:bCs/>
                    <w:i/>
                    <w:sz w:val="21"/>
                    <w:szCs w:val="21"/>
                  </w:rPr>
                </m:ctrlPr>
              </m:fPr>
              <m:num>
                <m:sSubSup>
                  <m:sSubSupPr>
                    <m:ctrlPr>
                      <w:rPr>
                        <w:rFonts w:ascii="Cambria Math" w:eastAsiaTheme="minorEastAsia" w:hAnsi="Cambria Math"/>
                        <w:bCs/>
                        <w:i/>
                        <w:sz w:val="21"/>
                        <w:szCs w:val="21"/>
                      </w:rPr>
                    </m:ctrlPr>
                  </m:sSubSupPr>
                  <m:e>
                    <m:acc>
                      <m:accPr>
                        <m:ctrlPr>
                          <w:rPr>
                            <w:rFonts w:ascii="Cambria Math" w:eastAsiaTheme="minorEastAsia" w:hAnsi="Cambria Math"/>
                            <w:bCs/>
                            <w:i/>
                            <w:sz w:val="21"/>
                            <w:szCs w:val="21"/>
                          </w:rPr>
                        </m:ctrlPr>
                      </m:accPr>
                      <m:e>
                        <m:r>
                          <w:rPr>
                            <w:rFonts w:ascii="Cambria Math" w:eastAsiaTheme="minorEastAsia" w:hAnsi="Cambria Math"/>
                            <w:sz w:val="21"/>
                            <w:szCs w:val="21"/>
                          </w:rPr>
                          <m:t>h</m:t>
                        </m:r>
                      </m:e>
                    </m:acc>
                  </m:e>
                  <m:sub>
                    <m:r>
                      <w:rPr>
                        <w:rFonts w:ascii="Cambria Math" w:eastAsiaTheme="minorEastAsia" w:hAnsi="Cambria Math"/>
                        <w:sz w:val="21"/>
                        <w:szCs w:val="21"/>
                      </w:rPr>
                      <m:t>i</m:t>
                    </m:r>
                  </m:sub>
                  <m:sup>
                    <m:r>
                      <w:rPr>
                        <w:rFonts w:ascii="Cambria Math" w:eastAsiaTheme="minorEastAsia" w:hAnsi="Cambria Math"/>
                        <w:sz w:val="21"/>
                        <w:szCs w:val="21"/>
                      </w:rPr>
                      <m:t>*</m:t>
                    </m:r>
                  </m:sup>
                </m:sSubSup>
                <m:d>
                  <m:dPr>
                    <m:ctrlPr>
                      <w:rPr>
                        <w:rFonts w:ascii="Cambria Math" w:eastAsiaTheme="minorEastAsia" w:hAnsi="Cambria Math"/>
                        <w:bCs/>
                        <w:i/>
                        <w:sz w:val="21"/>
                        <w:szCs w:val="21"/>
                      </w:rPr>
                    </m:ctrlPr>
                  </m:dPr>
                  <m:e>
                    <m:sSub>
                      <m:sSubPr>
                        <m:ctrlPr>
                          <w:rPr>
                            <w:rFonts w:ascii="Cambria Math" w:eastAsiaTheme="minorEastAsia" w:hAnsi="Cambria Math"/>
                            <w:bCs/>
                            <w:i/>
                            <w:iCs/>
                            <w:sz w:val="21"/>
                            <w:szCs w:val="21"/>
                          </w:rPr>
                        </m:ctrlPr>
                      </m:sSubPr>
                      <m:e>
                        <m:r>
                          <w:rPr>
                            <w:rFonts w:ascii="Cambria Math" w:eastAsiaTheme="minorEastAsia" w:hAnsi="Cambria Math"/>
                            <w:sz w:val="21"/>
                            <w:szCs w:val="21"/>
                            <w:lang w:val="en-US"/>
                          </w:rPr>
                          <m:t>t</m:t>
                        </m:r>
                      </m:e>
                      <m:sub>
                        <m:r>
                          <w:rPr>
                            <w:rFonts w:ascii="Cambria Math" w:eastAsiaTheme="minorEastAsia" w:hAnsi="Cambria Math"/>
                            <w:sz w:val="21"/>
                            <w:szCs w:val="21"/>
                          </w:rPr>
                          <m:t>k</m:t>
                        </m:r>
                      </m:sub>
                    </m:sSub>
                  </m:e>
                </m:d>
              </m:num>
              <m:den>
                <m:r>
                  <w:rPr>
                    <w:rFonts w:ascii="Cambria Math" w:eastAsiaTheme="minorEastAsia" w:hAnsi="Cambria Math"/>
                    <w:sz w:val="21"/>
                    <w:szCs w:val="21"/>
                  </w:rPr>
                  <m:t>N</m:t>
                </m:r>
              </m:den>
            </m:f>
          </m:e>
        </m:nary>
      </m:oMath>
      <w:r w:rsidR="00BB0172" w:rsidRPr="00C058B4">
        <w:rPr>
          <w:rFonts w:eastAsiaTheme="minorEastAsia"/>
          <w:bCs/>
          <w:sz w:val="21"/>
          <w:szCs w:val="21"/>
        </w:rPr>
        <w:t>.</w:t>
      </w:r>
    </w:p>
    <w:p w14:paraId="070319C5" w14:textId="3AFD95D6" w:rsidR="00C058B4" w:rsidRPr="00C058B4" w:rsidRDefault="00C058B4" w:rsidP="00BB0172">
      <w:pPr>
        <w:spacing w:after="0" w:line="240" w:lineRule="auto"/>
        <w:ind w:firstLine="284"/>
        <w:jc w:val="both"/>
        <w:rPr>
          <w:rFonts w:eastAsia="Times New Roman"/>
          <w:sz w:val="21"/>
          <w:szCs w:val="21"/>
          <w:lang w:eastAsia="ru-RU"/>
        </w:rPr>
      </w:pPr>
      <w:r w:rsidRPr="00C058B4">
        <w:rPr>
          <w:sz w:val="21"/>
          <w:szCs w:val="21"/>
        </w:rPr>
        <w:t xml:space="preserve">Основная идея метода заключается в следующем: если наблюдаемый объект действительно относится к воздушным целям, то восстановленные для него оценки высоты </w:t>
      </w:r>
      <m:oMath>
        <m:acc>
          <m:accPr>
            <m:ctrlPr>
              <w:rPr>
                <w:rFonts w:ascii="Cambria Math" w:eastAsiaTheme="minorEastAsia" w:hAnsi="Cambria Math"/>
                <w:bCs/>
                <w:i/>
                <w:sz w:val="21"/>
                <w:szCs w:val="21"/>
              </w:rPr>
            </m:ctrlPr>
          </m:accPr>
          <m:e>
            <m:r>
              <w:rPr>
                <w:rFonts w:ascii="Cambria Math" w:eastAsiaTheme="minorEastAsia" w:hAnsi="Cambria Math"/>
                <w:sz w:val="21"/>
                <w:szCs w:val="21"/>
              </w:rPr>
              <m:t>h</m:t>
            </m:r>
          </m:e>
        </m:acc>
        <m:r>
          <w:rPr>
            <w:rFonts w:ascii="Cambria Math" w:eastAsiaTheme="minorEastAsia" w:hAnsi="Cambria Math"/>
            <w:sz w:val="21"/>
            <w:szCs w:val="21"/>
          </w:rPr>
          <m:t>(</m:t>
        </m:r>
        <m:sSub>
          <m:sSubPr>
            <m:ctrlPr>
              <w:rPr>
                <w:rFonts w:ascii="Cambria Math" w:eastAsiaTheme="minorEastAsia" w:hAnsi="Cambria Math"/>
                <w:bCs/>
                <w:i/>
                <w:iCs/>
                <w:sz w:val="21"/>
                <w:szCs w:val="21"/>
              </w:rPr>
            </m:ctrlPr>
          </m:sSubPr>
          <m:e>
            <m:r>
              <w:rPr>
                <w:rFonts w:ascii="Cambria Math" w:eastAsiaTheme="minorEastAsia" w:hAnsi="Cambria Math"/>
                <w:sz w:val="21"/>
                <w:szCs w:val="21"/>
                <w:lang w:val="en-US"/>
              </w:rPr>
              <m:t>t</m:t>
            </m:r>
          </m:e>
          <m:sub>
            <m:r>
              <w:rPr>
                <w:rFonts w:ascii="Cambria Math" w:eastAsiaTheme="minorEastAsia" w:hAnsi="Cambria Math"/>
                <w:sz w:val="21"/>
                <w:szCs w:val="21"/>
              </w:rPr>
              <m:t>k</m:t>
            </m:r>
          </m:sub>
        </m:sSub>
        <m:r>
          <w:rPr>
            <w:rFonts w:ascii="Cambria Math" w:eastAsiaTheme="minorEastAsia" w:hAnsi="Cambria Math"/>
            <w:sz w:val="21"/>
            <w:szCs w:val="21"/>
          </w:rPr>
          <m:t>)</m:t>
        </m:r>
      </m:oMath>
      <w:r w:rsidRPr="00C058B4">
        <w:rPr>
          <w:rFonts w:eastAsiaTheme="minorEastAsia"/>
          <w:bCs/>
          <w:sz w:val="21"/>
          <w:szCs w:val="21"/>
        </w:rPr>
        <w:t xml:space="preserve"> </w:t>
      </w:r>
      <w:r w:rsidRPr="00C058B4">
        <w:rPr>
          <w:sz w:val="21"/>
          <w:szCs w:val="21"/>
        </w:rPr>
        <w:t xml:space="preserve"> будут на протяжении наблюдения ув</w:t>
      </w:r>
      <w:r w:rsidRPr="00C058B4">
        <w:rPr>
          <w:sz w:val="21"/>
          <w:szCs w:val="21"/>
        </w:rPr>
        <w:t>е</w:t>
      </w:r>
      <w:r w:rsidRPr="00C058B4">
        <w:rPr>
          <w:sz w:val="21"/>
          <w:szCs w:val="21"/>
        </w:rPr>
        <w:t xml:space="preserve">ренно превышать среднее значение </w:t>
      </w:r>
      <m:oMath>
        <m:sSubSup>
          <m:sSubSupPr>
            <m:ctrlPr>
              <w:rPr>
                <w:rFonts w:ascii="Cambria Math" w:eastAsiaTheme="minorEastAsia" w:hAnsi="Cambria Math"/>
                <w:bCs/>
                <w:i/>
                <w:sz w:val="21"/>
                <w:szCs w:val="21"/>
              </w:rPr>
            </m:ctrlPr>
          </m:sSubSupPr>
          <m:e>
            <m:acc>
              <m:accPr>
                <m:ctrlPr>
                  <w:rPr>
                    <w:rFonts w:ascii="Cambria Math" w:eastAsiaTheme="minorEastAsia" w:hAnsi="Cambria Math"/>
                    <w:bCs/>
                    <w:i/>
                    <w:sz w:val="21"/>
                    <w:szCs w:val="21"/>
                  </w:rPr>
                </m:ctrlPr>
              </m:accPr>
              <m:e>
                <m:r>
                  <w:rPr>
                    <w:rFonts w:ascii="Cambria Math" w:eastAsiaTheme="minorEastAsia" w:hAnsi="Cambria Math"/>
                    <w:sz w:val="21"/>
                    <w:szCs w:val="21"/>
                  </w:rPr>
                  <m:t>h</m:t>
                </m:r>
              </m:e>
            </m:acc>
          </m:e>
          <m:sub>
            <m:r>
              <w:rPr>
                <w:rFonts w:ascii="Cambria Math" w:eastAsiaTheme="minorEastAsia" w:hAnsi="Cambria Math"/>
                <w:sz w:val="21"/>
                <w:szCs w:val="21"/>
              </w:rPr>
              <m:t>ср</m:t>
            </m:r>
          </m:sub>
          <m:sup>
            <m:r>
              <w:rPr>
                <w:rFonts w:ascii="Cambria Math" w:eastAsiaTheme="minorEastAsia" w:hAnsi="Cambria Math"/>
                <w:sz w:val="21"/>
                <w:szCs w:val="21"/>
              </w:rPr>
              <m:t>*</m:t>
            </m:r>
          </m:sup>
        </m:sSubSup>
        <m:d>
          <m:dPr>
            <m:ctrlPr>
              <w:rPr>
                <w:rFonts w:ascii="Cambria Math" w:eastAsiaTheme="minorEastAsia" w:hAnsi="Cambria Math"/>
                <w:bCs/>
                <w:i/>
                <w:sz w:val="21"/>
                <w:szCs w:val="21"/>
              </w:rPr>
            </m:ctrlPr>
          </m:dPr>
          <m:e>
            <m:sSub>
              <m:sSubPr>
                <m:ctrlPr>
                  <w:rPr>
                    <w:rFonts w:ascii="Cambria Math" w:eastAsiaTheme="minorEastAsia" w:hAnsi="Cambria Math"/>
                    <w:bCs/>
                    <w:i/>
                    <w:iCs/>
                    <w:sz w:val="21"/>
                    <w:szCs w:val="21"/>
                  </w:rPr>
                </m:ctrlPr>
              </m:sSubPr>
              <m:e>
                <m:r>
                  <w:rPr>
                    <w:rFonts w:ascii="Cambria Math" w:eastAsiaTheme="minorEastAsia" w:hAnsi="Cambria Math"/>
                    <w:sz w:val="21"/>
                    <w:szCs w:val="21"/>
                    <w:lang w:val="en-US"/>
                  </w:rPr>
                  <m:t>t</m:t>
                </m:r>
              </m:e>
              <m:sub>
                <m:r>
                  <w:rPr>
                    <w:rFonts w:ascii="Cambria Math" w:eastAsiaTheme="minorEastAsia" w:hAnsi="Cambria Math"/>
                    <w:sz w:val="21"/>
                    <w:szCs w:val="21"/>
                  </w:rPr>
                  <m:t>k</m:t>
                </m:r>
              </m:sub>
            </m:sSub>
          </m:e>
        </m:d>
      </m:oMath>
      <w:r w:rsidRPr="00C058B4">
        <w:rPr>
          <w:sz w:val="21"/>
          <w:szCs w:val="21"/>
        </w:rPr>
        <w:t>, вычисленное для фиктивной цели</w:t>
      </w:r>
    </w:p>
    <w:p w14:paraId="665C370A" w14:textId="77777777" w:rsidR="00BB0172" w:rsidRPr="001B5D4B" w:rsidRDefault="007C6FF5" w:rsidP="00BB0172">
      <w:pPr>
        <w:spacing w:after="0" w:line="240" w:lineRule="auto"/>
        <w:ind w:firstLine="284"/>
        <w:jc w:val="both"/>
        <w:rPr>
          <w:rFonts w:eastAsiaTheme="minorEastAsia"/>
          <w:bCs/>
          <w:iCs/>
          <w:sz w:val="21"/>
          <w:szCs w:val="21"/>
        </w:rPr>
      </w:pPr>
      <m:oMath>
        <m:acc>
          <m:accPr>
            <m:ctrlPr>
              <w:rPr>
                <w:rFonts w:ascii="Cambria Math" w:eastAsiaTheme="minorEastAsia" w:hAnsi="Cambria Math"/>
                <w:bCs/>
                <w:i/>
                <w:sz w:val="21"/>
                <w:szCs w:val="21"/>
              </w:rPr>
            </m:ctrlPr>
          </m:accPr>
          <m:e>
            <m:r>
              <w:rPr>
                <w:rFonts w:ascii="Cambria Math" w:eastAsiaTheme="minorEastAsia" w:hAnsi="Cambria Math"/>
                <w:sz w:val="21"/>
                <w:szCs w:val="21"/>
              </w:rPr>
              <m:t>h</m:t>
            </m:r>
          </m:e>
        </m:acc>
        <m:d>
          <m:dPr>
            <m:ctrlPr>
              <w:rPr>
                <w:rFonts w:ascii="Cambria Math" w:eastAsiaTheme="minorEastAsia" w:hAnsi="Cambria Math"/>
                <w:bCs/>
                <w:i/>
                <w:sz w:val="21"/>
                <w:szCs w:val="21"/>
              </w:rPr>
            </m:ctrlPr>
          </m:dPr>
          <m:e>
            <m:sSub>
              <m:sSubPr>
                <m:ctrlPr>
                  <w:rPr>
                    <w:rFonts w:ascii="Cambria Math" w:eastAsiaTheme="minorEastAsia" w:hAnsi="Cambria Math"/>
                    <w:bCs/>
                    <w:i/>
                    <w:iCs/>
                    <w:sz w:val="21"/>
                    <w:szCs w:val="21"/>
                  </w:rPr>
                </m:ctrlPr>
              </m:sSubPr>
              <m:e>
                <m:r>
                  <w:rPr>
                    <w:rFonts w:ascii="Cambria Math" w:eastAsiaTheme="minorEastAsia" w:hAnsi="Cambria Math"/>
                    <w:sz w:val="21"/>
                    <w:szCs w:val="21"/>
                    <w:lang w:val="en-US"/>
                  </w:rPr>
                  <m:t>t</m:t>
                </m:r>
              </m:e>
              <m:sub>
                <m:r>
                  <w:rPr>
                    <w:rFonts w:ascii="Cambria Math" w:eastAsiaTheme="minorEastAsia" w:hAnsi="Cambria Math"/>
                    <w:sz w:val="21"/>
                    <w:szCs w:val="21"/>
                  </w:rPr>
                  <m:t>k</m:t>
                </m:r>
              </m:sub>
            </m:sSub>
          </m:e>
        </m:d>
        <m:r>
          <w:rPr>
            <w:rFonts w:ascii="Cambria Math" w:eastAsiaTheme="minorEastAsia" w:hAnsi="Cambria Math"/>
            <w:sz w:val="21"/>
            <w:szCs w:val="21"/>
          </w:rPr>
          <m:t>&gt;</m:t>
        </m:r>
        <m:sSubSup>
          <m:sSubSupPr>
            <m:ctrlPr>
              <w:rPr>
                <w:rFonts w:ascii="Cambria Math" w:eastAsiaTheme="minorEastAsia" w:hAnsi="Cambria Math"/>
                <w:bCs/>
                <w:i/>
                <w:sz w:val="21"/>
                <w:szCs w:val="21"/>
              </w:rPr>
            </m:ctrlPr>
          </m:sSubSupPr>
          <m:e>
            <m:acc>
              <m:accPr>
                <m:ctrlPr>
                  <w:rPr>
                    <w:rFonts w:ascii="Cambria Math" w:eastAsiaTheme="minorEastAsia" w:hAnsi="Cambria Math"/>
                    <w:bCs/>
                    <w:i/>
                    <w:sz w:val="21"/>
                    <w:szCs w:val="21"/>
                  </w:rPr>
                </m:ctrlPr>
              </m:accPr>
              <m:e>
                <m:r>
                  <w:rPr>
                    <w:rFonts w:ascii="Cambria Math" w:eastAsiaTheme="minorEastAsia" w:hAnsi="Cambria Math"/>
                    <w:sz w:val="21"/>
                    <w:szCs w:val="21"/>
                  </w:rPr>
                  <m:t>h</m:t>
                </m:r>
              </m:e>
            </m:acc>
          </m:e>
          <m:sub>
            <m:r>
              <w:rPr>
                <w:rFonts w:ascii="Cambria Math" w:eastAsiaTheme="minorEastAsia" w:hAnsi="Cambria Math"/>
                <w:sz w:val="21"/>
                <w:szCs w:val="21"/>
              </w:rPr>
              <m:t>ср</m:t>
            </m:r>
          </m:sub>
          <m:sup>
            <m:r>
              <w:rPr>
                <w:rFonts w:ascii="Cambria Math" w:eastAsiaTheme="minorEastAsia" w:hAnsi="Cambria Math"/>
                <w:sz w:val="21"/>
                <w:szCs w:val="21"/>
              </w:rPr>
              <m:t>*</m:t>
            </m:r>
          </m:sup>
        </m:sSubSup>
        <m:d>
          <m:dPr>
            <m:ctrlPr>
              <w:rPr>
                <w:rFonts w:ascii="Cambria Math" w:eastAsiaTheme="minorEastAsia" w:hAnsi="Cambria Math"/>
                <w:bCs/>
                <w:i/>
                <w:sz w:val="21"/>
                <w:szCs w:val="21"/>
              </w:rPr>
            </m:ctrlPr>
          </m:dPr>
          <m:e>
            <m:sSub>
              <m:sSubPr>
                <m:ctrlPr>
                  <w:rPr>
                    <w:rFonts w:ascii="Cambria Math" w:eastAsiaTheme="minorEastAsia" w:hAnsi="Cambria Math"/>
                    <w:bCs/>
                    <w:i/>
                    <w:iCs/>
                    <w:sz w:val="21"/>
                    <w:szCs w:val="21"/>
                  </w:rPr>
                </m:ctrlPr>
              </m:sSubPr>
              <m:e>
                <m:r>
                  <w:rPr>
                    <w:rFonts w:ascii="Cambria Math" w:eastAsiaTheme="minorEastAsia" w:hAnsi="Cambria Math"/>
                    <w:sz w:val="21"/>
                    <w:szCs w:val="21"/>
                    <w:lang w:val="en-US"/>
                  </w:rPr>
                  <m:t>t</m:t>
                </m:r>
              </m:e>
              <m:sub>
                <m:r>
                  <w:rPr>
                    <w:rFonts w:ascii="Cambria Math" w:eastAsiaTheme="minorEastAsia" w:hAnsi="Cambria Math"/>
                    <w:sz w:val="21"/>
                    <w:szCs w:val="21"/>
                  </w:rPr>
                  <m:t>k</m:t>
                </m:r>
              </m:sub>
            </m:sSub>
          </m:e>
        </m:d>
      </m:oMath>
      <w:r w:rsidR="00BB0172" w:rsidRPr="001B5D4B">
        <w:rPr>
          <w:rFonts w:eastAsiaTheme="minorEastAsia"/>
          <w:bCs/>
          <w:iCs/>
          <w:sz w:val="21"/>
          <w:szCs w:val="21"/>
        </w:rPr>
        <w:t>.</w:t>
      </w:r>
      <w:r w:rsidR="00BB0172" w:rsidRPr="001B5D4B">
        <w:rPr>
          <w:rFonts w:eastAsiaTheme="minorEastAsia"/>
          <w:bCs/>
          <w:iCs/>
          <w:sz w:val="21"/>
          <w:szCs w:val="21"/>
        </w:rPr>
        <w:tab/>
      </w:r>
      <w:r w:rsidR="00BB0172" w:rsidRPr="001B5D4B">
        <w:rPr>
          <w:rFonts w:eastAsiaTheme="minorEastAsia"/>
          <w:bCs/>
          <w:iCs/>
          <w:sz w:val="21"/>
          <w:szCs w:val="21"/>
        </w:rPr>
        <w:tab/>
      </w:r>
      <w:r w:rsidR="00BB0172" w:rsidRPr="001B5D4B">
        <w:rPr>
          <w:rFonts w:eastAsiaTheme="minorEastAsia"/>
          <w:bCs/>
          <w:iCs/>
          <w:sz w:val="21"/>
          <w:szCs w:val="21"/>
        </w:rPr>
        <w:tab/>
      </w:r>
      <w:r w:rsidR="00BB0172" w:rsidRPr="001B5D4B">
        <w:rPr>
          <w:rFonts w:eastAsiaTheme="minorEastAsia"/>
          <w:bCs/>
          <w:iCs/>
          <w:sz w:val="21"/>
          <w:szCs w:val="21"/>
        </w:rPr>
        <w:tab/>
      </w:r>
      <w:r w:rsidR="00BB0172" w:rsidRPr="001B5D4B">
        <w:rPr>
          <w:rFonts w:eastAsiaTheme="minorEastAsia"/>
          <w:bCs/>
          <w:iCs/>
          <w:sz w:val="21"/>
          <w:szCs w:val="21"/>
        </w:rPr>
        <w:tab/>
      </w:r>
      <w:r w:rsidR="00BB0172" w:rsidRPr="001B5D4B">
        <w:rPr>
          <w:rFonts w:eastAsiaTheme="minorEastAsia"/>
          <w:bCs/>
          <w:iCs/>
          <w:sz w:val="21"/>
          <w:szCs w:val="21"/>
        </w:rPr>
        <w:tab/>
      </w:r>
      <w:r w:rsidR="00BB0172" w:rsidRPr="001B5D4B">
        <w:rPr>
          <w:rFonts w:eastAsiaTheme="minorEastAsia"/>
          <w:bCs/>
          <w:iCs/>
          <w:sz w:val="21"/>
          <w:szCs w:val="21"/>
        </w:rPr>
        <w:tab/>
      </w:r>
      <w:r w:rsidR="00BB0172" w:rsidRPr="001B5D4B">
        <w:rPr>
          <w:rFonts w:eastAsiaTheme="minorEastAsia"/>
          <w:bCs/>
          <w:iCs/>
          <w:sz w:val="21"/>
          <w:szCs w:val="21"/>
        </w:rPr>
        <w:tab/>
      </w:r>
      <w:r w:rsidR="00BB0172" w:rsidRPr="001B5D4B">
        <w:rPr>
          <w:rFonts w:eastAsiaTheme="minorEastAsia"/>
          <w:bCs/>
          <w:iCs/>
          <w:sz w:val="21"/>
          <w:szCs w:val="21"/>
        </w:rPr>
        <w:tab/>
      </w:r>
      <w:r w:rsidR="00BB0172" w:rsidRPr="001B5D4B">
        <w:rPr>
          <w:rFonts w:eastAsiaTheme="minorEastAsia"/>
          <w:bCs/>
          <w:iCs/>
          <w:sz w:val="21"/>
          <w:szCs w:val="21"/>
        </w:rPr>
        <w:tab/>
      </w:r>
      <w:r w:rsidR="00BB0172" w:rsidRPr="001B5D4B">
        <w:rPr>
          <w:rFonts w:eastAsiaTheme="minorEastAsia"/>
          <w:bCs/>
          <w:iCs/>
          <w:sz w:val="21"/>
          <w:szCs w:val="21"/>
        </w:rPr>
        <w:tab/>
        <w:t>(4)</w:t>
      </w:r>
    </w:p>
    <w:p w14:paraId="2D30195A" w14:textId="4ED296AB" w:rsidR="00BB0172" w:rsidRPr="00BB0172" w:rsidRDefault="00BB0172" w:rsidP="00BB0172">
      <w:pPr>
        <w:spacing w:after="0" w:line="240" w:lineRule="auto"/>
        <w:ind w:firstLine="284"/>
        <w:jc w:val="both"/>
        <w:rPr>
          <w:rFonts w:eastAsia="Times New Roman"/>
          <w:sz w:val="21"/>
          <w:szCs w:val="21"/>
          <w:lang w:eastAsia="ru-RU"/>
        </w:rPr>
      </w:pPr>
      <w:r w:rsidRPr="00BB0172">
        <w:rPr>
          <w:rFonts w:eastAsia="Times New Roman"/>
          <w:sz w:val="21"/>
          <w:szCs w:val="21"/>
          <w:lang w:eastAsia="ru-RU"/>
        </w:rPr>
        <w:t>Следовательно, если при решении задачи (1), (2) относительное число моментов времени, в которых в</w:t>
      </w:r>
      <w:r w:rsidRPr="00BB0172">
        <w:rPr>
          <w:rFonts w:eastAsia="Times New Roman"/>
          <w:sz w:val="21"/>
          <w:szCs w:val="21"/>
          <w:lang w:eastAsia="ru-RU"/>
        </w:rPr>
        <w:t>ы</w:t>
      </w:r>
      <w:r w:rsidRPr="00BB0172">
        <w:rPr>
          <w:rFonts w:eastAsia="Times New Roman"/>
          <w:sz w:val="21"/>
          <w:szCs w:val="21"/>
          <w:lang w:eastAsia="ru-RU"/>
        </w:rPr>
        <w:t xml:space="preserve">полняется условие (4), превышает заранее выбранный порог </w:t>
      </w:r>
      <m:oMath>
        <m:sSup>
          <m:sSupPr>
            <m:ctrlPr>
              <w:rPr>
                <w:rFonts w:ascii="Cambria Math" w:eastAsiaTheme="minorEastAsia" w:hAnsi="Cambria Math"/>
                <w:bCs/>
                <w:i/>
                <w:sz w:val="21"/>
                <w:szCs w:val="21"/>
              </w:rPr>
            </m:ctrlPr>
          </m:sSupPr>
          <m:e>
            <m:r>
              <w:rPr>
                <w:rFonts w:ascii="Cambria Math" w:eastAsiaTheme="minorEastAsia" w:hAnsi="Cambria Math"/>
                <w:sz w:val="21"/>
                <w:szCs w:val="21"/>
                <w:lang w:val="en-US"/>
              </w:rPr>
              <m:t>P</m:t>
            </m:r>
          </m:e>
          <m:sup>
            <m:r>
              <w:rPr>
                <w:rFonts w:ascii="Cambria Math" w:eastAsiaTheme="minorEastAsia" w:hAnsi="Cambria Math"/>
                <w:sz w:val="21"/>
                <w:szCs w:val="21"/>
              </w:rPr>
              <m:t>*</m:t>
            </m:r>
          </m:sup>
        </m:sSup>
      </m:oMath>
      <w:r w:rsidRPr="00BB0172">
        <w:rPr>
          <w:rFonts w:eastAsia="Times New Roman"/>
          <w:sz w:val="21"/>
          <w:szCs w:val="21"/>
          <w:lang w:eastAsia="ru-RU"/>
        </w:rPr>
        <w:t>, наблюдаемый объект с высокой достоверн</w:t>
      </w:r>
      <w:r w:rsidRPr="00BB0172">
        <w:rPr>
          <w:rFonts w:eastAsia="Times New Roman"/>
          <w:sz w:val="21"/>
          <w:szCs w:val="21"/>
          <w:lang w:eastAsia="ru-RU"/>
        </w:rPr>
        <w:t>о</w:t>
      </w:r>
      <w:r w:rsidRPr="00BB0172">
        <w:rPr>
          <w:rFonts w:eastAsia="Times New Roman"/>
          <w:sz w:val="21"/>
          <w:szCs w:val="21"/>
          <w:lang w:eastAsia="ru-RU"/>
        </w:rPr>
        <w:t>стью может быть классифицирован как воздушный.</w:t>
      </w:r>
    </w:p>
    <w:p w14:paraId="166E2B55" w14:textId="17B82BC3" w:rsidR="00B00EB0" w:rsidRPr="00B00EB0" w:rsidRDefault="00BB0172" w:rsidP="006927DB">
      <w:pPr>
        <w:pStyle w:val="aa"/>
        <w:spacing w:before="0" w:beforeAutospacing="0" w:after="0" w:afterAutospacing="0"/>
        <w:ind w:firstLine="284"/>
        <w:jc w:val="both"/>
        <w:rPr>
          <w:sz w:val="21"/>
          <w:szCs w:val="21"/>
        </w:rPr>
      </w:pPr>
      <w:r w:rsidRPr="00B00EB0">
        <w:rPr>
          <w:rFonts w:eastAsiaTheme="minorEastAsia"/>
          <w:b/>
          <w:sz w:val="21"/>
          <w:szCs w:val="21"/>
        </w:rPr>
        <w:t>Результаты численного моделирования.</w:t>
      </w:r>
      <w:r w:rsidRPr="00B00EB0">
        <w:t xml:space="preserve"> </w:t>
      </w:r>
      <w:r w:rsidR="00B00EB0" w:rsidRPr="00B00EB0">
        <w:rPr>
          <w:sz w:val="21"/>
          <w:szCs w:val="21"/>
        </w:rPr>
        <w:t>Моделирование проводилось для двухпозиционной схемы наблюдения, состоящей из пары радиолокационных станций, расположенных на расстоянии 5 км друг от друга. Обе станции устанавливались на одинаковой высоте, совпадающей с высотой фиктивного объекта и равной 15 м. Для каждой РЛС задавались инструментальные погрешности измерения дальности</w:t>
      </w:r>
      <w:proofErr w:type="gramStart"/>
      <w:r w:rsidR="00B00EB0" w:rsidRPr="00B00EB0">
        <w:rPr>
          <w:sz w:val="21"/>
          <w:szCs w:val="21"/>
        </w:rPr>
        <w:t xml:space="preserve"> </w:t>
      </w:r>
      <m:oMath>
        <m:sSubSup>
          <m:sSubSupPr>
            <m:ctrlPr>
              <w:rPr>
                <w:rFonts w:ascii="Cambria Math" w:eastAsiaTheme="minorEastAsia" w:hAnsi="Cambria Math"/>
                <w:bCs/>
                <w:i/>
                <w:iCs/>
                <w:sz w:val="21"/>
                <w:szCs w:val="21"/>
              </w:rPr>
            </m:ctrlPr>
          </m:sSubSupPr>
          <m:e>
            <m:r>
              <w:rPr>
                <w:rFonts w:ascii="Cambria Math" w:eastAsiaTheme="minorEastAsia" w:hAnsi="Cambria Math"/>
                <w:sz w:val="21"/>
                <w:szCs w:val="21"/>
              </w:rPr>
              <m:t>ξ</m:t>
            </m:r>
          </m:e>
          <m:sub>
            <m:r>
              <w:rPr>
                <w:rFonts w:ascii="Cambria Math" w:eastAsiaTheme="minorEastAsia" w:hAnsi="Cambria Math"/>
                <w:sz w:val="21"/>
                <w:szCs w:val="21"/>
              </w:rPr>
              <m:t>r</m:t>
            </m:r>
          </m:sub>
          <m:sup>
            <m:r>
              <w:rPr>
                <w:rFonts w:ascii="Cambria Math" w:eastAsiaTheme="minorEastAsia" w:hAnsi="Cambria Math"/>
                <w:sz w:val="21"/>
                <w:szCs w:val="21"/>
              </w:rPr>
              <m:t>(j)</m:t>
            </m:r>
          </m:sup>
        </m:sSubSup>
        <m:r>
          <w:rPr>
            <w:rFonts w:ascii="Cambria Math" w:eastAsiaTheme="minorEastAsia" w:hAnsi="Cambria Math"/>
            <w:sz w:val="21"/>
            <w:szCs w:val="21"/>
          </w:rPr>
          <m:t>(k)</m:t>
        </m:r>
      </m:oMath>
      <w:r w:rsidR="00B00EB0" w:rsidRPr="00B00EB0">
        <w:rPr>
          <w:rFonts w:eastAsiaTheme="minorEastAsia"/>
          <w:bCs/>
          <w:iCs/>
          <w:sz w:val="21"/>
          <w:szCs w:val="21"/>
        </w:rPr>
        <w:t xml:space="preserve"> </w:t>
      </w:r>
      <w:r w:rsidR="00B00EB0" w:rsidRPr="00B00EB0">
        <w:rPr>
          <w:sz w:val="21"/>
          <w:szCs w:val="21"/>
        </w:rPr>
        <w:t xml:space="preserve"> </w:t>
      </w:r>
      <w:proofErr w:type="gramEnd"/>
      <w:r w:rsidR="00B00EB0" w:rsidRPr="00B00EB0">
        <w:rPr>
          <w:sz w:val="21"/>
          <w:szCs w:val="21"/>
        </w:rPr>
        <w:t xml:space="preserve">и азимутального угла </w:t>
      </w:r>
      <m:oMath>
        <m:sSubSup>
          <m:sSubSupPr>
            <m:ctrlPr>
              <w:rPr>
                <w:rFonts w:ascii="Cambria Math" w:eastAsiaTheme="minorEastAsia" w:hAnsi="Cambria Math"/>
                <w:bCs/>
                <w:i/>
                <w:iCs/>
                <w:sz w:val="21"/>
                <w:szCs w:val="21"/>
              </w:rPr>
            </m:ctrlPr>
          </m:sSubSupPr>
          <m:e>
            <m:r>
              <w:rPr>
                <w:rFonts w:ascii="Cambria Math" w:eastAsiaTheme="minorEastAsia" w:hAnsi="Cambria Math"/>
                <w:sz w:val="21"/>
                <w:szCs w:val="21"/>
              </w:rPr>
              <m:t>ξ</m:t>
            </m:r>
          </m:e>
          <m:sub>
            <m:r>
              <w:rPr>
                <w:rFonts w:ascii="Cambria Math" w:eastAsiaTheme="minorEastAsia" w:hAnsi="Cambria Math"/>
                <w:sz w:val="21"/>
                <w:szCs w:val="21"/>
              </w:rPr>
              <m:t>ψ</m:t>
            </m:r>
          </m:sub>
          <m:sup>
            <m:r>
              <w:rPr>
                <w:rFonts w:ascii="Cambria Math" w:eastAsiaTheme="minorEastAsia" w:hAnsi="Cambria Math"/>
                <w:sz w:val="21"/>
                <w:szCs w:val="21"/>
              </w:rPr>
              <m:t>(j)</m:t>
            </m:r>
          </m:sup>
        </m:sSubSup>
        <m:r>
          <w:rPr>
            <w:rFonts w:ascii="Cambria Math" w:eastAsiaTheme="minorEastAsia" w:hAnsi="Cambria Math"/>
            <w:sz w:val="21"/>
            <w:szCs w:val="21"/>
          </w:rPr>
          <m:t>(k)</m:t>
        </m:r>
      </m:oMath>
      <w:r w:rsidR="00B00EB0" w:rsidRPr="00B00EB0">
        <w:rPr>
          <w:sz w:val="21"/>
          <w:szCs w:val="21"/>
        </w:rPr>
        <w:t xml:space="preserve">. Случайные ошибки предполагались равномерно распределёнными на интервалах </w:t>
      </w:r>
      <w:r w:rsidR="00B00EB0" w:rsidRPr="00B00EB0">
        <w:rPr>
          <w:rFonts w:eastAsiaTheme="minorEastAsia"/>
          <w:sz w:val="21"/>
          <w:szCs w:val="21"/>
        </w:rPr>
        <w:t xml:space="preserve">[-6; 6] </w:t>
      </w:r>
      <w:r w:rsidR="00B00EB0" w:rsidRPr="00B00EB0">
        <w:rPr>
          <w:sz w:val="21"/>
          <w:szCs w:val="21"/>
        </w:rPr>
        <w:t xml:space="preserve">м для дальности и </w:t>
      </w:r>
      <w:r w:rsidR="00B00EB0" w:rsidRPr="00B00EB0">
        <w:rPr>
          <w:rFonts w:eastAsiaTheme="minorEastAsia"/>
          <w:sz w:val="21"/>
          <w:szCs w:val="21"/>
        </w:rPr>
        <w:t xml:space="preserve">[-0,06; 0,06]° </w:t>
      </w:r>
      <w:r w:rsidR="00B00EB0" w:rsidRPr="00B00EB0">
        <w:rPr>
          <w:sz w:val="21"/>
          <w:szCs w:val="21"/>
        </w:rPr>
        <w:t xml:space="preserve">для азимута. Период кругового обзора антенных систем принимался равным </w:t>
      </w:r>
      <m:oMath>
        <m:sSub>
          <m:sSubPr>
            <m:ctrlPr>
              <w:rPr>
                <w:rFonts w:ascii="Cambria Math" w:eastAsiaTheme="minorEastAsia" w:hAnsi="Cambria Math"/>
                <w:bCs/>
                <w:i/>
                <w:iCs/>
                <w:sz w:val="21"/>
                <w:szCs w:val="21"/>
              </w:rPr>
            </m:ctrlPr>
          </m:sSubPr>
          <m:e>
            <m:r>
              <w:rPr>
                <w:rFonts w:ascii="Cambria Math" w:eastAsiaTheme="minorEastAsia" w:hAnsi="Cambria Math"/>
                <w:sz w:val="21"/>
                <w:szCs w:val="21"/>
              </w:rPr>
              <m:t>T</m:t>
            </m:r>
          </m:e>
          <m:sub>
            <m:r>
              <w:rPr>
                <w:rFonts w:ascii="Cambria Math" w:eastAsiaTheme="minorEastAsia" w:hAnsi="Cambria Math"/>
                <w:sz w:val="21"/>
                <w:szCs w:val="21"/>
              </w:rPr>
              <m:t>вр</m:t>
            </m:r>
          </m:sub>
        </m:sSub>
        <m:r>
          <w:rPr>
            <w:rFonts w:ascii="Cambria Math" w:eastAsiaTheme="minorEastAsia" w:hAnsi="Cambria Math"/>
            <w:sz w:val="21"/>
            <w:szCs w:val="21"/>
          </w:rPr>
          <m:t>=3</m:t>
        </m:r>
      </m:oMath>
      <w:r w:rsidR="00B00EB0" w:rsidRPr="00B00EB0">
        <w:rPr>
          <w:rFonts w:eastAsiaTheme="minorEastAsia"/>
          <w:bCs/>
          <w:iCs/>
          <w:sz w:val="21"/>
          <w:szCs w:val="21"/>
        </w:rPr>
        <w:t xml:space="preserve"> с</w:t>
      </w:r>
      <w:r w:rsidR="00B00EB0" w:rsidRPr="00B00EB0">
        <w:rPr>
          <w:sz w:val="21"/>
          <w:szCs w:val="21"/>
        </w:rPr>
        <w:t xml:space="preserve">. Движение реального объекта моделировалось как равномерное поступательное на высоте </w:t>
      </w:r>
      <m:oMath>
        <m:r>
          <w:rPr>
            <w:rFonts w:ascii="Cambria Math" w:eastAsiaTheme="minorEastAsia" w:hAnsi="Cambria Math"/>
            <w:sz w:val="21"/>
            <w:szCs w:val="21"/>
          </w:rPr>
          <m:t>h</m:t>
        </m:r>
      </m:oMath>
      <w:r w:rsidR="00B00EB0" w:rsidRPr="00B00EB0">
        <w:rPr>
          <w:sz w:val="21"/>
          <w:szCs w:val="21"/>
        </w:rPr>
        <w:t xml:space="preserve"> со скоростью 20 м/</w:t>
      </w:r>
      <w:proofErr w:type="gramStart"/>
      <w:r w:rsidR="00B00EB0" w:rsidRPr="00B00EB0">
        <w:rPr>
          <w:sz w:val="21"/>
          <w:szCs w:val="21"/>
        </w:rPr>
        <w:t>с</w:t>
      </w:r>
      <w:proofErr w:type="gramEnd"/>
      <w:r w:rsidR="00B00EB0" w:rsidRPr="00B00EB0">
        <w:rPr>
          <w:sz w:val="21"/>
          <w:szCs w:val="21"/>
        </w:rPr>
        <w:t xml:space="preserve">. </w:t>
      </w:r>
      <w:proofErr w:type="gramStart"/>
      <w:r w:rsidR="00B00EB0" w:rsidRPr="00B00EB0">
        <w:rPr>
          <w:sz w:val="21"/>
          <w:szCs w:val="21"/>
        </w:rPr>
        <w:t>Начальная</w:t>
      </w:r>
      <w:proofErr w:type="gramEnd"/>
      <w:r w:rsidR="00B00EB0" w:rsidRPr="00B00EB0">
        <w:rPr>
          <w:sz w:val="21"/>
          <w:szCs w:val="21"/>
        </w:rPr>
        <w:t xml:space="preserve"> позиция выбиралась таким образом, чтобы её проекция на поверхность Земли совпадала с проекцией геометрического центра отрезка, соединяющего обе радиолокационные станции.</w:t>
      </w:r>
    </w:p>
    <w:p w14:paraId="0AC146C2" w14:textId="43DDD4E5" w:rsidR="00BB0172" w:rsidRPr="001B5D4B" w:rsidRDefault="00BB0172" w:rsidP="006927DB">
      <w:pPr>
        <w:pStyle w:val="aa"/>
        <w:spacing w:before="0" w:beforeAutospacing="0" w:after="0" w:afterAutospacing="0"/>
        <w:ind w:firstLine="284"/>
        <w:jc w:val="both"/>
        <w:rPr>
          <w:sz w:val="21"/>
          <w:szCs w:val="21"/>
        </w:rPr>
      </w:pPr>
      <w:r w:rsidRPr="001B5D4B">
        <w:rPr>
          <w:sz w:val="21"/>
          <w:szCs w:val="21"/>
        </w:rPr>
        <w:t>Движение осуществлялось в направлении, ортогональном линии, связывающей радары. В расчёт прин</w:t>
      </w:r>
      <w:r w:rsidRPr="001B5D4B">
        <w:rPr>
          <w:sz w:val="21"/>
          <w:szCs w:val="21"/>
        </w:rPr>
        <w:t>и</w:t>
      </w:r>
      <w:r w:rsidRPr="001B5D4B">
        <w:rPr>
          <w:sz w:val="21"/>
          <w:szCs w:val="21"/>
        </w:rPr>
        <w:t>малось по десять измерений от каждой станции (</w:t>
      </w:r>
      <m:oMath>
        <m:r>
          <w:rPr>
            <w:rFonts w:ascii="Cambria Math" w:eastAsiaTheme="minorEastAsia" w:hAnsi="Cambria Math"/>
            <w:sz w:val="21"/>
            <w:szCs w:val="21"/>
          </w:rPr>
          <m:t>m=10</m:t>
        </m:r>
      </m:oMath>
      <w:r w:rsidRPr="001B5D4B">
        <w:rPr>
          <w:sz w:val="21"/>
          <w:szCs w:val="21"/>
        </w:rPr>
        <w:t>), участвующих в решении систем (1) и (2).</w:t>
      </w:r>
    </w:p>
    <w:p w14:paraId="33C43441" w14:textId="57DE019C" w:rsidR="00BB0172" w:rsidRPr="006927DB" w:rsidRDefault="00BB0172" w:rsidP="006927DB">
      <w:pPr>
        <w:pStyle w:val="aa"/>
        <w:spacing w:before="0" w:beforeAutospacing="0" w:after="0" w:afterAutospacing="0"/>
        <w:ind w:firstLine="284"/>
        <w:jc w:val="both"/>
        <w:rPr>
          <w:sz w:val="21"/>
          <w:szCs w:val="21"/>
        </w:rPr>
      </w:pPr>
      <w:r w:rsidRPr="006927DB">
        <w:rPr>
          <w:sz w:val="21"/>
          <w:szCs w:val="21"/>
        </w:rPr>
        <w:t>Результаты идентификации воздушных объектов представлены на рисунках 1 и 2</w:t>
      </w:r>
      <w:r w:rsidR="006927DB">
        <w:rPr>
          <w:sz w:val="21"/>
          <w:szCs w:val="21"/>
        </w:rPr>
        <w:t xml:space="preserve">, где </w:t>
      </w:r>
      <w:r w:rsidR="006927DB" w:rsidRPr="00874410">
        <w:rPr>
          <w:sz w:val="21"/>
          <w:szCs w:val="21"/>
        </w:rPr>
        <w:t>в</w:t>
      </w:r>
      <w:r w:rsidRPr="00874410">
        <w:rPr>
          <w:sz w:val="21"/>
          <w:szCs w:val="21"/>
        </w:rPr>
        <w:t xml:space="preserve">еличина </w:t>
      </w:r>
      <m:oMath>
        <m:r>
          <w:rPr>
            <w:rFonts w:ascii="Cambria Math" w:eastAsiaTheme="minorEastAsia" w:hAnsi="Cambria Math"/>
            <w:sz w:val="21"/>
            <w:szCs w:val="21"/>
          </w:rPr>
          <m:t>r</m:t>
        </m:r>
      </m:oMath>
      <w:r w:rsidRPr="00874410">
        <w:rPr>
          <w:sz w:val="21"/>
          <w:szCs w:val="21"/>
        </w:rPr>
        <w:t xml:space="preserve"> соотве</w:t>
      </w:r>
      <w:r w:rsidRPr="00874410">
        <w:rPr>
          <w:sz w:val="21"/>
          <w:szCs w:val="21"/>
        </w:rPr>
        <w:t>т</w:t>
      </w:r>
      <w:r w:rsidRPr="00874410">
        <w:rPr>
          <w:sz w:val="21"/>
          <w:szCs w:val="21"/>
        </w:rPr>
        <w:t xml:space="preserve">ствует </w:t>
      </w:r>
      <w:r w:rsidRPr="006927DB">
        <w:rPr>
          <w:sz w:val="21"/>
          <w:szCs w:val="21"/>
        </w:rPr>
        <w:t>расстоянию между проекцией середины отрезка, соединяющего станции, и проекцией наблюдаемого объекта на поверхность Земли.</w:t>
      </w:r>
    </w:p>
    <w:p w14:paraId="32D7E604" w14:textId="77777777" w:rsidR="00BB0172" w:rsidRDefault="00BB0172" w:rsidP="003113F1">
      <w:pPr>
        <w:spacing w:after="0" w:line="240" w:lineRule="auto"/>
        <w:ind w:firstLine="284"/>
        <w:jc w:val="both"/>
        <w:rPr>
          <w:rFonts w:eastAsiaTheme="minorEastAsia"/>
          <w:b/>
          <w:color w:val="FF0000"/>
          <w:sz w:val="21"/>
          <w:szCs w:val="21"/>
        </w:rPr>
      </w:pPr>
    </w:p>
    <w:p w14:paraId="4EF454EF" w14:textId="0DAB1438" w:rsidR="00AB6EC2" w:rsidRPr="00897691" w:rsidRDefault="00BC499D" w:rsidP="00BC499D">
      <w:pPr>
        <w:spacing w:after="0" w:line="240" w:lineRule="auto"/>
        <w:jc w:val="center"/>
        <w:rPr>
          <w:rFonts w:eastAsiaTheme="minorEastAsia"/>
          <w:b/>
          <w:iCs/>
          <w:sz w:val="21"/>
          <w:szCs w:val="21"/>
        </w:rPr>
      </w:pPr>
      <w:r w:rsidRPr="00897691">
        <w:rPr>
          <w:rFonts w:eastAsiaTheme="minorEastAsia"/>
          <w:b/>
          <w:iCs/>
          <w:noProof/>
          <w:sz w:val="21"/>
          <w:szCs w:val="21"/>
          <w:lang w:eastAsia="ru-RU"/>
        </w:rPr>
        <w:drawing>
          <wp:inline distT="0" distB="0" distL="0" distR="0" wp14:anchorId="77335C0B" wp14:editId="00461766">
            <wp:extent cx="4042915" cy="128253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71022" cy="1291451"/>
                    </a:xfrm>
                    <a:prstGeom prst="rect">
                      <a:avLst/>
                    </a:prstGeom>
                  </pic:spPr>
                </pic:pic>
              </a:graphicData>
            </a:graphic>
          </wp:inline>
        </w:drawing>
      </w:r>
    </w:p>
    <w:p w14:paraId="43CCC031" w14:textId="7CD0704E" w:rsidR="00AB6EC2" w:rsidRPr="00897691" w:rsidRDefault="00AB6EC2" w:rsidP="00750201">
      <w:pPr>
        <w:spacing w:after="0" w:line="240" w:lineRule="auto"/>
        <w:ind w:firstLine="284"/>
        <w:jc w:val="center"/>
        <w:rPr>
          <w:rFonts w:eastAsiaTheme="minorEastAsia"/>
          <w:b/>
          <w:iCs/>
          <w:sz w:val="21"/>
          <w:szCs w:val="21"/>
        </w:rPr>
      </w:pPr>
    </w:p>
    <w:p w14:paraId="63716BED" w14:textId="1307E87B" w:rsidR="00750201" w:rsidRPr="00897691" w:rsidRDefault="00897691" w:rsidP="00463E1C">
      <w:pPr>
        <w:spacing w:after="0" w:line="240" w:lineRule="auto"/>
        <w:jc w:val="center"/>
        <w:rPr>
          <w:rFonts w:eastAsiaTheme="minorEastAsia"/>
          <w:bCs/>
          <w:iCs/>
          <w:sz w:val="21"/>
          <w:szCs w:val="21"/>
        </w:rPr>
      </w:pPr>
      <w:r w:rsidRPr="00897691">
        <w:rPr>
          <w:rFonts w:eastAsiaTheme="minorEastAsia"/>
          <w:bCs/>
          <w:i/>
          <w:sz w:val="21"/>
          <w:szCs w:val="21"/>
        </w:rPr>
        <w:t>а</w:t>
      </w:r>
      <w:r w:rsidRPr="00897691">
        <w:rPr>
          <w:rFonts w:eastAsiaTheme="minorEastAsia"/>
          <w:bCs/>
          <w:iCs/>
          <w:sz w:val="21"/>
          <w:szCs w:val="21"/>
        </w:rPr>
        <w:t>)</w:t>
      </w:r>
    </w:p>
    <w:p w14:paraId="7D102B57" w14:textId="4077CDEE" w:rsidR="00AB6EC2" w:rsidRPr="00897691" w:rsidRDefault="00750201" w:rsidP="00750201">
      <w:pPr>
        <w:spacing w:after="0" w:line="240" w:lineRule="auto"/>
        <w:jc w:val="center"/>
        <w:rPr>
          <w:rFonts w:eastAsiaTheme="minorEastAsia"/>
          <w:b/>
          <w:iCs/>
          <w:sz w:val="21"/>
          <w:szCs w:val="21"/>
        </w:rPr>
      </w:pPr>
      <w:r w:rsidRPr="00897691">
        <w:rPr>
          <w:rFonts w:eastAsiaTheme="minorEastAsia"/>
          <w:b/>
          <w:iCs/>
          <w:noProof/>
          <w:sz w:val="21"/>
          <w:szCs w:val="21"/>
          <w:lang w:eastAsia="ru-RU"/>
        </w:rPr>
        <w:lastRenderedPageBreak/>
        <w:drawing>
          <wp:inline distT="0" distB="0" distL="0" distR="0" wp14:anchorId="4F240445" wp14:editId="6A4F3C7D">
            <wp:extent cx="4150249" cy="1318161"/>
            <wp:effectExtent l="0" t="0" r="317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91168" cy="1331157"/>
                    </a:xfrm>
                    <a:prstGeom prst="rect">
                      <a:avLst/>
                    </a:prstGeom>
                  </pic:spPr>
                </pic:pic>
              </a:graphicData>
            </a:graphic>
          </wp:inline>
        </w:drawing>
      </w:r>
    </w:p>
    <w:p w14:paraId="11BADF58" w14:textId="108A7E75" w:rsidR="00897691" w:rsidRPr="00897691" w:rsidRDefault="00897691" w:rsidP="00897691">
      <w:pPr>
        <w:spacing w:after="0" w:line="240" w:lineRule="auto"/>
        <w:jc w:val="center"/>
        <w:rPr>
          <w:rFonts w:eastAsiaTheme="minorEastAsia"/>
          <w:bCs/>
          <w:iCs/>
          <w:sz w:val="21"/>
          <w:szCs w:val="21"/>
        </w:rPr>
      </w:pPr>
      <w:r w:rsidRPr="00897691">
        <w:rPr>
          <w:rFonts w:eastAsiaTheme="minorEastAsia"/>
          <w:bCs/>
          <w:i/>
          <w:sz w:val="21"/>
          <w:szCs w:val="21"/>
        </w:rPr>
        <w:t>б</w:t>
      </w:r>
      <w:r w:rsidRPr="00897691">
        <w:rPr>
          <w:rFonts w:eastAsiaTheme="minorEastAsia"/>
          <w:bCs/>
          <w:iCs/>
          <w:sz w:val="21"/>
          <w:szCs w:val="21"/>
        </w:rPr>
        <w:t>)</w:t>
      </w:r>
    </w:p>
    <w:p w14:paraId="754D08A8" w14:textId="77777777" w:rsidR="00897691" w:rsidRPr="00897691" w:rsidRDefault="00897691" w:rsidP="00463E1C">
      <w:pPr>
        <w:spacing w:after="0" w:line="240" w:lineRule="auto"/>
        <w:jc w:val="center"/>
        <w:rPr>
          <w:rFonts w:eastAsiaTheme="minorEastAsia"/>
          <w:bCs/>
          <w:iCs/>
          <w:sz w:val="21"/>
          <w:szCs w:val="21"/>
        </w:rPr>
      </w:pPr>
    </w:p>
    <w:p w14:paraId="0E7EE3CE" w14:textId="46796FD3" w:rsidR="006927DB" w:rsidRPr="007C6FF5" w:rsidRDefault="00463E1C" w:rsidP="00463E1C">
      <w:pPr>
        <w:spacing w:after="0" w:line="240" w:lineRule="auto"/>
        <w:jc w:val="center"/>
        <w:rPr>
          <w:rFonts w:eastAsiaTheme="minorEastAsia"/>
          <w:i/>
          <w:sz w:val="21"/>
          <w:szCs w:val="21"/>
        </w:rPr>
      </w:pPr>
      <w:r w:rsidRPr="007C6FF5">
        <w:rPr>
          <w:rFonts w:eastAsiaTheme="minorEastAsia"/>
          <w:bCs/>
          <w:i/>
          <w:iCs/>
          <w:sz w:val="21"/>
          <w:szCs w:val="21"/>
        </w:rPr>
        <w:t xml:space="preserve">Рис. </w:t>
      </w:r>
      <w:r w:rsidR="00897691" w:rsidRPr="007C6FF5">
        <w:rPr>
          <w:rFonts w:eastAsiaTheme="minorEastAsia"/>
          <w:bCs/>
          <w:i/>
          <w:iCs/>
          <w:sz w:val="21"/>
          <w:szCs w:val="21"/>
        </w:rPr>
        <w:t>1</w:t>
      </w:r>
      <w:r w:rsidRPr="007C6FF5">
        <w:rPr>
          <w:rFonts w:eastAsiaTheme="minorEastAsia"/>
          <w:bCs/>
          <w:i/>
          <w:iCs/>
          <w:sz w:val="21"/>
          <w:szCs w:val="21"/>
        </w:rPr>
        <w:t xml:space="preserve">. </w:t>
      </w:r>
      <w:r w:rsidR="006927DB" w:rsidRPr="007C6FF5">
        <w:rPr>
          <w:b/>
          <w:i/>
          <w:sz w:val="21"/>
          <w:szCs w:val="21"/>
        </w:rPr>
        <w:t>Значения оценок высоты для исследуемого объекта в процессе наблюдения</w:t>
      </w:r>
      <w:r w:rsidR="00897691" w:rsidRPr="007C6FF5">
        <w:rPr>
          <w:rFonts w:eastAsiaTheme="minorEastAsia"/>
          <w:b/>
          <w:bCs/>
          <w:i/>
          <w:iCs/>
          <w:sz w:val="21"/>
          <w:szCs w:val="21"/>
        </w:rPr>
        <w:t xml:space="preserve">, где: </w:t>
      </w:r>
      <w:r w:rsidR="00897691" w:rsidRPr="007C6FF5">
        <w:rPr>
          <w:rFonts w:eastAsiaTheme="minorEastAsia"/>
          <w:bCs/>
          <w:i/>
          <w:sz w:val="21"/>
          <w:szCs w:val="21"/>
        </w:rPr>
        <w:t>а</w:t>
      </w:r>
      <w:r w:rsidR="00897691" w:rsidRPr="007C6FF5">
        <w:rPr>
          <w:rFonts w:eastAsiaTheme="minorEastAsia"/>
          <w:bCs/>
          <w:i/>
          <w:iCs/>
          <w:sz w:val="21"/>
          <w:szCs w:val="21"/>
        </w:rPr>
        <w:t xml:space="preserve"> - </w:t>
      </w:r>
      <m:oMath>
        <m:r>
          <w:rPr>
            <w:rFonts w:ascii="Cambria Math" w:eastAsiaTheme="minorEastAsia" w:hAnsi="Cambria Math"/>
            <w:sz w:val="21"/>
            <w:szCs w:val="21"/>
          </w:rPr>
          <m:t>h=200 м</m:t>
        </m:r>
      </m:oMath>
      <w:r w:rsidR="00897691" w:rsidRPr="007C6FF5">
        <w:rPr>
          <w:rFonts w:eastAsiaTheme="minorEastAsia"/>
          <w:i/>
          <w:sz w:val="21"/>
          <w:szCs w:val="21"/>
        </w:rPr>
        <w:t>;</w:t>
      </w:r>
      <w:proofErr w:type="gramStart"/>
    </w:p>
    <w:p w14:paraId="614CFCD9" w14:textId="0B032C58" w:rsidR="00463E1C" w:rsidRPr="007C6FF5" w:rsidRDefault="00897691" w:rsidP="00463E1C">
      <w:pPr>
        <w:spacing w:after="0" w:line="240" w:lineRule="auto"/>
        <w:jc w:val="center"/>
        <w:rPr>
          <w:rFonts w:eastAsiaTheme="minorEastAsia"/>
          <w:bCs/>
          <w:i/>
          <w:iCs/>
          <w:sz w:val="21"/>
          <w:szCs w:val="21"/>
        </w:rPr>
      </w:pPr>
      <w:proofErr w:type="gramEnd"/>
      <w:r w:rsidRPr="007C6FF5">
        <w:rPr>
          <w:rFonts w:eastAsiaTheme="minorEastAsia"/>
          <w:i/>
          <w:sz w:val="21"/>
          <w:szCs w:val="21"/>
        </w:rPr>
        <w:t xml:space="preserve"> </w:t>
      </w:r>
      <w:proofErr w:type="gramStart"/>
      <w:r w:rsidRPr="007C6FF5">
        <w:rPr>
          <w:rFonts w:eastAsiaTheme="minorEastAsia"/>
          <w:i/>
          <w:iCs/>
          <w:sz w:val="21"/>
          <w:szCs w:val="21"/>
        </w:rPr>
        <w:t>б</w:t>
      </w:r>
      <w:proofErr w:type="gramEnd"/>
      <w:r w:rsidRPr="007C6FF5">
        <w:rPr>
          <w:rFonts w:eastAsiaTheme="minorEastAsia"/>
          <w:i/>
          <w:sz w:val="21"/>
          <w:szCs w:val="21"/>
        </w:rPr>
        <w:t xml:space="preserve"> - </w:t>
      </w:r>
      <m:oMath>
        <m:r>
          <w:rPr>
            <w:rFonts w:ascii="Cambria Math" w:eastAsiaTheme="minorEastAsia" w:hAnsi="Cambria Math"/>
            <w:sz w:val="21"/>
            <w:szCs w:val="21"/>
          </w:rPr>
          <m:t>h=400 м</m:t>
        </m:r>
      </m:oMath>
    </w:p>
    <w:p w14:paraId="132F0785" w14:textId="5B5C3DE9" w:rsidR="00AB6EC2" w:rsidRPr="007C6FF5" w:rsidRDefault="00AB6EC2" w:rsidP="00750201">
      <w:pPr>
        <w:spacing w:after="0" w:line="240" w:lineRule="auto"/>
        <w:jc w:val="center"/>
        <w:rPr>
          <w:rFonts w:eastAsiaTheme="minorEastAsia"/>
          <w:b/>
          <w:i/>
          <w:iCs/>
          <w:sz w:val="21"/>
          <w:szCs w:val="21"/>
        </w:rPr>
      </w:pPr>
    </w:p>
    <w:p w14:paraId="7CBFF01A" w14:textId="7582D3CA" w:rsidR="00750201" w:rsidRDefault="00750201" w:rsidP="00750201">
      <w:pPr>
        <w:spacing w:after="0" w:line="240" w:lineRule="auto"/>
        <w:jc w:val="center"/>
        <w:rPr>
          <w:rFonts w:eastAsiaTheme="minorEastAsia"/>
          <w:b/>
          <w:iCs/>
          <w:sz w:val="21"/>
          <w:szCs w:val="21"/>
        </w:rPr>
      </w:pPr>
      <w:r w:rsidRPr="00750201">
        <w:rPr>
          <w:rFonts w:eastAsiaTheme="minorEastAsia"/>
          <w:b/>
          <w:iCs/>
          <w:noProof/>
          <w:sz w:val="21"/>
          <w:szCs w:val="21"/>
          <w:lang w:eastAsia="ru-RU"/>
        </w:rPr>
        <w:drawing>
          <wp:inline distT="0" distB="0" distL="0" distR="0" wp14:anchorId="3703EA7D" wp14:editId="76692B99">
            <wp:extent cx="4143723" cy="1318161"/>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10677" cy="1339460"/>
                    </a:xfrm>
                    <a:prstGeom prst="rect">
                      <a:avLst/>
                    </a:prstGeom>
                  </pic:spPr>
                </pic:pic>
              </a:graphicData>
            </a:graphic>
          </wp:inline>
        </w:drawing>
      </w:r>
    </w:p>
    <w:p w14:paraId="0B4200EA" w14:textId="77777777" w:rsidR="00C81F86" w:rsidRDefault="00463E1C" w:rsidP="00C81F86">
      <w:pPr>
        <w:spacing w:after="0" w:line="240" w:lineRule="auto"/>
        <w:jc w:val="center"/>
        <w:rPr>
          <w:b/>
          <w:i/>
          <w:sz w:val="21"/>
          <w:szCs w:val="21"/>
        </w:rPr>
      </w:pPr>
      <w:r w:rsidRPr="007C6FF5">
        <w:rPr>
          <w:rFonts w:eastAsiaTheme="minorEastAsia"/>
          <w:bCs/>
          <w:i/>
          <w:iCs/>
          <w:sz w:val="21"/>
          <w:szCs w:val="21"/>
        </w:rPr>
        <w:t xml:space="preserve">Рис. </w:t>
      </w:r>
      <w:r w:rsidR="00897691" w:rsidRPr="007C6FF5">
        <w:rPr>
          <w:rFonts w:eastAsiaTheme="minorEastAsia"/>
          <w:bCs/>
          <w:i/>
          <w:iCs/>
          <w:sz w:val="21"/>
          <w:szCs w:val="21"/>
        </w:rPr>
        <w:t>2</w:t>
      </w:r>
      <w:r w:rsidRPr="007C6FF5">
        <w:rPr>
          <w:rFonts w:eastAsiaTheme="minorEastAsia"/>
          <w:bCs/>
          <w:i/>
          <w:iCs/>
          <w:sz w:val="21"/>
          <w:szCs w:val="21"/>
        </w:rPr>
        <w:t xml:space="preserve">. </w:t>
      </w:r>
      <w:r w:rsidR="006927DB" w:rsidRPr="007C6FF5">
        <w:rPr>
          <w:b/>
          <w:i/>
          <w:sz w:val="21"/>
          <w:szCs w:val="21"/>
        </w:rPr>
        <w:t xml:space="preserve">Анализ частоты появления удовлетворяющих условию высотных оценок </w:t>
      </w:r>
    </w:p>
    <w:p w14:paraId="75A27043" w14:textId="7E29B50B" w:rsidR="00946C3F" w:rsidRDefault="006927DB" w:rsidP="00C81F86">
      <w:pPr>
        <w:spacing w:after="0" w:line="240" w:lineRule="auto"/>
        <w:jc w:val="center"/>
        <w:rPr>
          <w:b/>
          <w:i/>
          <w:sz w:val="21"/>
          <w:szCs w:val="21"/>
        </w:rPr>
      </w:pPr>
      <w:r w:rsidRPr="007C6FF5">
        <w:rPr>
          <w:b/>
          <w:i/>
          <w:sz w:val="21"/>
          <w:szCs w:val="21"/>
        </w:rPr>
        <w:t>на выборке из 20 п</w:t>
      </w:r>
      <w:r w:rsidRPr="007C6FF5">
        <w:rPr>
          <w:b/>
          <w:i/>
          <w:sz w:val="21"/>
          <w:szCs w:val="21"/>
        </w:rPr>
        <w:t>о</w:t>
      </w:r>
      <w:r w:rsidRPr="007C6FF5">
        <w:rPr>
          <w:b/>
          <w:i/>
          <w:sz w:val="21"/>
          <w:szCs w:val="21"/>
        </w:rPr>
        <w:t>следних наблюдений</w:t>
      </w:r>
    </w:p>
    <w:p w14:paraId="1C502C12" w14:textId="77777777" w:rsidR="00C81F86" w:rsidRPr="007C6FF5" w:rsidRDefault="00C81F86" w:rsidP="00C81F86">
      <w:pPr>
        <w:spacing w:after="0" w:line="240" w:lineRule="auto"/>
        <w:jc w:val="center"/>
        <w:rPr>
          <w:rFonts w:eastAsiaTheme="minorEastAsia"/>
          <w:b/>
          <w:i/>
          <w:sz w:val="21"/>
          <w:szCs w:val="21"/>
        </w:rPr>
      </w:pPr>
    </w:p>
    <w:p w14:paraId="09998FA2" w14:textId="77777777" w:rsidR="00CD0FAE" w:rsidRPr="001B5D4B" w:rsidRDefault="006927DB" w:rsidP="00CD0FAE">
      <w:pPr>
        <w:spacing w:after="0" w:line="240" w:lineRule="auto"/>
        <w:ind w:firstLine="284"/>
        <w:jc w:val="both"/>
        <w:outlineLvl w:val="2"/>
        <w:rPr>
          <w:rFonts w:eastAsia="Times New Roman"/>
          <w:sz w:val="21"/>
          <w:szCs w:val="21"/>
        </w:rPr>
      </w:pPr>
      <w:r w:rsidRPr="006927DB">
        <w:rPr>
          <w:rFonts w:eastAsia="Times New Roman"/>
          <w:b/>
          <w:bCs/>
          <w:sz w:val="21"/>
          <w:szCs w:val="21"/>
          <w:lang w:eastAsia="ru-RU"/>
        </w:rPr>
        <w:t>Интерпретация результатов</w:t>
      </w:r>
      <w:r w:rsidRPr="001B5D4B">
        <w:rPr>
          <w:rFonts w:eastAsia="Times New Roman"/>
          <w:b/>
          <w:bCs/>
          <w:sz w:val="21"/>
          <w:szCs w:val="21"/>
          <w:lang w:eastAsia="ru-RU"/>
        </w:rPr>
        <w:t xml:space="preserve">. </w:t>
      </w:r>
      <w:r w:rsidRPr="006927DB">
        <w:rPr>
          <w:rFonts w:eastAsia="Times New Roman"/>
          <w:sz w:val="21"/>
          <w:szCs w:val="21"/>
          <w:lang w:eastAsia="ru-RU"/>
        </w:rPr>
        <w:t>На рис</w:t>
      </w:r>
      <w:r w:rsidR="00CD0FAE" w:rsidRPr="001B5D4B">
        <w:rPr>
          <w:rFonts w:eastAsia="Times New Roman"/>
          <w:sz w:val="21"/>
          <w:szCs w:val="21"/>
          <w:lang w:eastAsia="ru-RU"/>
        </w:rPr>
        <w:t>.</w:t>
      </w:r>
      <w:r w:rsidRPr="006927DB">
        <w:rPr>
          <w:rFonts w:eastAsia="Times New Roman"/>
          <w:sz w:val="21"/>
          <w:szCs w:val="21"/>
          <w:lang w:eastAsia="ru-RU"/>
        </w:rPr>
        <w:t xml:space="preserve"> 1, </w:t>
      </w:r>
      <w:r w:rsidRPr="006927DB">
        <w:rPr>
          <w:rFonts w:eastAsia="Times New Roman"/>
          <w:i/>
          <w:iCs/>
          <w:sz w:val="21"/>
          <w:szCs w:val="21"/>
          <w:lang w:eastAsia="ru-RU"/>
        </w:rPr>
        <w:t>а</w:t>
      </w:r>
      <w:r w:rsidRPr="006927DB">
        <w:rPr>
          <w:rFonts w:eastAsia="Times New Roman"/>
          <w:sz w:val="21"/>
          <w:szCs w:val="21"/>
          <w:lang w:eastAsia="ru-RU"/>
        </w:rPr>
        <w:t xml:space="preserve"> приведены полученные оценки высоты наблюдаемой цели </w:t>
      </w:r>
      <m:oMath>
        <m:acc>
          <m:accPr>
            <m:ctrlPr>
              <w:rPr>
                <w:rFonts w:ascii="Cambria Math" w:eastAsiaTheme="minorEastAsia" w:hAnsi="Cambria Math"/>
                <w:bCs/>
                <w:i/>
                <w:sz w:val="21"/>
                <w:szCs w:val="21"/>
              </w:rPr>
            </m:ctrlPr>
          </m:accPr>
          <m:e>
            <m:r>
              <w:rPr>
                <w:rFonts w:ascii="Cambria Math" w:eastAsiaTheme="minorEastAsia" w:hAnsi="Cambria Math"/>
                <w:sz w:val="21"/>
                <w:szCs w:val="21"/>
              </w:rPr>
              <m:t>h</m:t>
            </m:r>
          </m:e>
        </m:acc>
        <m:d>
          <m:dPr>
            <m:ctrlPr>
              <w:rPr>
                <w:rFonts w:ascii="Cambria Math" w:eastAsiaTheme="minorEastAsia" w:hAnsi="Cambria Math"/>
                <w:bCs/>
                <w:i/>
                <w:sz w:val="21"/>
                <w:szCs w:val="21"/>
              </w:rPr>
            </m:ctrlPr>
          </m:dPr>
          <m:e>
            <m:sSub>
              <m:sSubPr>
                <m:ctrlPr>
                  <w:rPr>
                    <w:rFonts w:ascii="Cambria Math" w:eastAsiaTheme="minorEastAsia" w:hAnsi="Cambria Math"/>
                    <w:bCs/>
                    <w:i/>
                    <w:iCs/>
                    <w:sz w:val="21"/>
                    <w:szCs w:val="21"/>
                  </w:rPr>
                </m:ctrlPr>
              </m:sSubPr>
              <m:e>
                <m:r>
                  <w:rPr>
                    <w:rFonts w:ascii="Cambria Math" w:eastAsiaTheme="minorEastAsia" w:hAnsi="Cambria Math"/>
                    <w:sz w:val="21"/>
                    <w:szCs w:val="21"/>
                    <w:lang w:val="en-US"/>
                  </w:rPr>
                  <m:t>t</m:t>
                </m:r>
              </m:e>
              <m:sub>
                <m:r>
                  <w:rPr>
                    <w:rFonts w:ascii="Cambria Math" w:eastAsiaTheme="minorEastAsia" w:hAnsi="Cambria Math"/>
                    <w:sz w:val="21"/>
                    <w:szCs w:val="21"/>
                  </w:rPr>
                  <m:t>k</m:t>
                </m:r>
              </m:sub>
            </m:sSub>
          </m:e>
        </m:d>
      </m:oMath>
      <w:r w:rsidR="00CD0FAE" w:rsidRPr="001B5D4B">
        <w:rPr>
          <w:rFonts w:eastAsiaTheme="minorEastAsia"/>
          <w:bCs/>
          <w:sz w:val="21"/>
          <w:szCs w:val="21"/>
        </w:rPr>
        <w:t xml:space="preserve"> </w:t>
      </w:r>
      <w:r w:rsidRPr="006927DB">
        <w:rPr>
          <w:rFonts w:eastAsia="Times New Roman"/>
          <w:sz w:val="21"/>
          <w:szCs w:val="21"/>
          <w:lang w:eastAsia="ru-RU"/>
        </w:rPr>
        <w:t xml:space="preserve"> (сплошная кривая) для случая, когда реальная высота объекта составляет </w:t>
      </w:r>
      <m:oMath>
        <m:r>
          <w:rPr>
            <w:rFonts w:ascii="Cambria Math" w:eastAsiaTheme="minorEastAsia" w:hAnsi="Cambria Math"/>
            <w:sz w:val="21"/>
            <w:szCs w:val="21"/>
          </w:rPr>
          <m:t>h=200 м</m:t>
        </m:r>
      </m:oMath>
      <w:r w:rsidRPr="006927DB">
        <w:rPr>
          <w:rFonts w:eastAsia="Times New Roman"/>
          <w:sz w:val="21"/>
          <w:szCs w:val="21"/>
          <w:lang w:eastAsia="ru-RU"/>
        </w:rPr>
        <w:t>. Там же предста</w:t>
      </w:r>
      <w:r w:rsidRPr="006927DB">
        <w:rPr>
          <w:rFonts w:eastAsia="Times New Roman"/>
          <w:sz w:val="21"/>
          <w:szCs w:val="21"/>
          <w:lang w:eastAsia="ru-RU"/>
        </w:rPr>
        <w:t>в</w:t>
      </w:r>
      <w:r w:rsidRPr="006927DB">
        <w:rPr>
          <w:rFonts w:eastAsia="Times New Roman"/>
          <w:sz w:val="21"/>
          <w:szCs w:val="21"/>
          <w:lang w:eastAsia="ru-RU"/>
        </w:rPr>
        <w:t xml:space="preserve">лены усреднённые оценки высоты фиктивного </w:t>
      </w:r>
      <w:proofErr w:type="gramStart"/>
      <w:r w:rsidRPr="006927DB">
        <w:rPr>
          <w:rFonts w:eastAsia="Times New Roman"/>
          <w:sz w:val="21"/>
          <w:szCs w:val="21"/>
          <w:lang w:eastAsia="ru-RU"/>
        </w:rPr>
        <w:t>объекта</w:t>
      </w:r>
      <w:proofErr w:type="gramEnd"/>
      <w:r w:rsidRPr="006927DB">
        <w:rPr>
          <w:rFonts w:eastAsia="Times New Roman"/>
          <w:sz w:val="21"/>
          <w:szCs w:val="21"/>
          <w:lang w:eastAsia="ru-RU"/>
        </w:rPr>
        <w:t xml:space="preserve"> </w:t>
      </w:r>
      <m:oMath>
        <m:sSubSup>
          <m:sSubSupPr>
            <m:ctrlPr>
              <w:rPr>
                <w:rFonts w:ascii="Cambria Math" w:eastAsiaTheme="minorEastAsia" w:hAnsi="Cambria Math"/>
                <w:bCs/>
                <w:i/>
                <w:sz w:val="21"/>
                <w:szCs w:val="21"/>
              </w:rPr>
            </m:ctrlPr>
          </m:sSubSupPr>
          <m:e>
            <m:acc>
              <m:accPr>
                <m:ctrlPr>
                  <w:rPr>
                    <w:rFonts w:ascii="Cambria Math" w:eastAsiaTheme="minorEastAsia" w:hAnsi="Cambria Math"/>
                    <w:bCs/>
                    <w:i/>
                    <w:sz w:val="21"/>
                    <w:szCs w:val="21"/>
                  </w:rPr>
                </m:ctrlPr>
              </m:accPr>
              <m:e>
                <m:r>
                  <w:rPr>
                    <w:rFonts w:ascii="Cambria Math" w:eastAsiaTheme="minorEastAsia" w:hAnsi="Cambria Math"/>
                    <w:sz w:val="21"/>
                    <w:szCs w:val="21"/>
                  </w:rPr>
                  <m:t>h</m:t>
                </m:r>
              </m:e>
            </m:acc>
          </m:e>
          <m:sub>
            <m:r>
              <w:rPr>
                <w:rFonts w:ascii="Cambria Math" w:eastAsiaTheme="minorEastAsia" w:hAnsi="Cambria Math"/>
                <w:sz w:val="21"/>
                <w:szCs w:val="21"/>
              </w:rPr>
              <m:t>ср</m:t>
            </m:r>
          </m:sub>
          <m:sup>
            <m:r>
              <w:rPr>
                <w:rFonts w:ascii="Cambria Math" w:eastAsiaTheme="minorEastAsia" w:hAnsi="Cambria Math"/>
                <w:sz w:val="21"/>
                <w:szCs w:val="21"/>
              </w:rPr>
              <m:t>*</m:t>
            </m:r>
          </m:sup>
        </m:sSubSup>
        <m:d>
          <m:dPr>
            <m:ctrlPr>
              <w:rPr>
                <w:rFonts w:ascii="Cambria Math" w:eastAsiaTheme="minorEastAsia" w:hAnsi="Cambria Math"/>
                <w:bCs/>
                <w:i/>
                <w:sz w:val="21"/>
                <w:szCs w:val="21"/>
              </w:rPr>
            </m:ctrlPr>
          </m:dPr>
          <m:e>
            <m:sSub>
              <m:sSubPr>
                <m:ctrlPr>
                  <w:rPr>
                    <w:rFonts w:ascii="Cambria Math" w:eastAsiaTheme="minorEastAsia" w:hAnsi="Cambria Math"/>
                    <w:bCs/>
                    <w:i/>
                    <w:iCs/>
                    <w:sz w:val="21"/>
                    <w:szCs w:val="21"/>
                  </w:rPr>
                </m:ctrlPr>
              </m:sSubPr>
              <m:e>
                <m:r>
                  <w:rPr>
                    <w:rFonts w:ascii="Cambria Math" w:eastAsiaTheme="minorEastAsia" w:hAnsi="Cambria Math"/>
                    <w:sz w:val="21"/>
                    <w:szCs w:val="21"/>
                    <w:lang w:val="en-US"/>
                  </w:rPr>
                  <m:t>t</m:t>
                </m:r>
              </m:e>
              <m:sub>
                <m:r>
                  <w:rPr>
                    <w:rFonts w:ascii="Cambria Math" w:eastAsiaTheme="minorEastAsia" w:hAnsi="Cambria Math"/>
                    <w:sz w:val="21"/>
                    <w:szCs w:val="21"/>
                  </w:rPr>
                  <m:t>k</m:t>
                </m:r>
              </m:sub>
            </m:sSub>
          </m:e>
        </m:d>
      </m:oMath>
      <w:r w:rsidR="00CD0FAE" w:rsidRPr="001B5D4B">
        <w:rPr>
          <w:rFonts w:eastAsiaTheme="minorEastAsia"/>
          <w:bCs/>
          <w:sz w:val="21"/>
          <w:szCs w:val="21"/>
        </w:rPr>
        <w:t xml:space="preserve"> </w:t>
      </w:r>
      <w:r w:rsidRPr="006927DB">
        <w:rPr>
          <w:rFonts w:eastAsia="Times New Roman"/>
          <w:sz w:val="21"/>
          <w:szCs w:val="21"/>
          <w:lang w:eastAsia="ru-RU"/>
        </w:rPr>
        <w:t>(обозначены точками), рассчитанные при к</w:t>
      </w:r>
      <w:r w:rsidRPr="006927DB">
        <w:rPr>
          <w:rFonts w:eastAsia="Times New Roman"/>
          <w:sz w:val="21"/>
          <w:szCs w:val="21"/>
          <w:lang w:eastAsia="ru-RU"/>
        </w:rPr>
        <w:t>о</w:t>
      </w:r>
      <w:r w:rsidRPr="006927DB">
        <w:rPr>
          <w:rFonts w:eastAsia="Times New Roman"/>
          <w:sz w:val="21"/>
          <w:szCs w:val="21"/>
          <w:lang w:eastAsia="ru-RU"/>
        </w:rPr>
        <w:t xml:space="preserve">личестве выборок </w:t>
      </w:r>
      <m:oMath>
        <m:r>
          <w:rPr>
            <w:rFonts w:ascii="Cambria Math" w:eastAsiaTheme="minorEastAsia" w:hAnsi="Cambria Math"/>
            <w:sz w:val="21"/>
            <w:szCs w:val="21"/>
          </w:rPr>
          <m:t>N=400</m:t>
        </m:r>
      </m:oMath>
      <w:r w:rsidRPr="006927DB">
        <w:rPr>
          <w:rFonts w:eastAsia="Times New Roman"/>
          <w:sz w:val="21"/>
          <w:szCs w:val="21"/>
          <w:lang w:eastAsia="ru-RU"/>
        </w:rPr>
        <w:t>. На рис</w:t>
      </w:r>
      <w:r w:rsidR="00CD0FAE" w:rsidRPr="001B5D4B">
        <w:rPr>
          <w:rFonts w:eastAsia="Times New Roman"/>
          <w:sz w:val="21"/>
          <w:szCs w:val="21"/>
          <w:lang w:eastAsia="ru-RU"/>
        </w:rPr>
        <w:t>.</w:t>
      </w:r>
      <w:r w:rsidRPr="006927DB">
        <w:rPr>
          <w:rFonts w:eastAsia="Times New Roman"/>
          <w:sz w:val="21"/>
          <w:szCs w:val="21"/>
          <w:lang w:eastAsia="ru-RU"/>
        </w:rPr>
        <w:t xml:space="preserve"> 1, </w:t>
      </w:r>
      <w:r w:rsidRPr="006927DB">
        <w:rPr>
          <w:rFonts w:eastAsia="Times New Roman"/>
          <w:i/>
          <w:iCs/>
          <w:sz w:val="21"/>
          <w:szCs w:val="21"/>
          <w:lang w:eastAsia="ru-RU"/>
        </w:rPr>
        <w:t>б</w:t>
      </w:r>
      <w:r w:rsidRPr="006927DB">
        <w:rPr>
          <w:rFonts w:eastAsia="Times New Roman"/>
          <w:sz w:val="21"/>
          <w:szCs w:val="21"/>
          <w:lang w:eastAsia="ru-RU"/>
        </w:rPr>
        <w:t xml:space="preserve"> показаны аналогичные зависимости для наблюдаемой цели с высотой </w:t>
      </w:r>
      <m:oMath>
        <m:r>
          <w:rPr>
            <w:rFonts w:ascii="Cambria Math" w:eastAsiaTheme="minorEastAsia" w:hAnsi="Cambria Math"/>
            <w:sz w:val="21"/>
            <w:szCs w:val="21"/>
          </w:rPr>
          <m:t>h=400 м</m:t>
        </m:r>
      </m:oMath>
      <w:r w:rsidR="00CD0FAE" w:rsidRPr="001B5D4B">
        <w:rPr>
          <w:rFonts w:eastAsia="Times New Roman"/>
          <w:sz w:val="21"/>
          <w:szCs w:val="21"/>
        </w:rPr>
        <w:t>.</w:t>
      </w:r>
    </w:p>
    <w:p w14:paraId="182A8C38" w14:textId="7DF53B40" w:rsidR="006927DB" w:rsidRPr="006927DB" w:rsidRDefault="006927DB" w:rsidP="00CD0FAE">
      <w:pPr>
        <w:spacing w:after="0" w:line="240" w:lineRule="auto"/>
        <w:ind w:firstLine="284"/>
        <w:jc w:val="both"/>
        <w:outlineLvl w:val="2"/>
        <w:rPr>
          <w:rFonts w:eastAsia="Times New Roman"/>
          <w:sz w:val="21"/>
          <w:szCs w:val="21"/>
          <w:lang w:eastAsia="ru-RU"/>
        </w:rPr>
      </w:pPr>
      <w:r w:rsidRPr="006927DB">
        <w:rPr>
          <w:rFonts w:eastAsia="Times New Roman"/>
          <w:sz w:val="21"/>
          <w:szCs w:val="21"/>
          <w:lang w:eastAsia="ru-RU"/>
        </w:rPr>
        <w:t>На рис</w:t>
      </w:r>
      <w:r w:rsidR="00CD0FAE" w:rsidRPr="001B5D4B">
        <w:rPr>
          <w:rFonts w:eastAsia="Times New Roman"/>
          <w:sz w:val="21"/>
          <w:szCs w:val="21"/>
          <w:lang w:eastAsia="ru-RU"/>
        </w:rPr>
        <w:t>.</w:t>
      </w:r>
      <w:r w:rsidRPr="006927DB">
        <w:rPr>
          <w:rFonts w:eastAsia="Times New Roman"/>
          <w:sz w:val="21"/>
          <w:szCs w:val="21"/>
          <w:lang w:eastAsia="ru-RU"/>
        </w:rPr>
        <w:t xml:space="preserve"> </w:t>
      </w:r>
      <w:r w:rsidR="00CD0FAE" w:rsidRPr="001B5D4B">
        <w:rPr>
          <w:rFonts w:eastAsia="Times New Roman"/>
          <w:sz w:val="21"/>
          <w:szCs w:val="21"/>
          <w:lang w:eastAsia="ru-RU"/>
        </w:rPr>
        <w:t>2</w:t>
      </w:r>
      <w:r w:rsidRPr="006927DB">
        <w:rPr>
          <w:rFonts w:eastAsia="Times New Roman"/>
          <w:sz w:val="21"/>
          <w:szCs w:val="21"/>
          <w:lang w:eastAsia="ru-RU"/>
        </w:rPr>
        <w:t xml:space="preserve"> отображены результаты вычисления частоты выполнения условия (4) по двадцати последним по времени оценкам высоты </w:t>
      </w:r>
      <m:oMath>
        <m:acc>
          <m:accPr>
            <m:ctrlPr>
              <w:rPr>
                <w:rFonts w:ascii="Cambria Math" w:eastAsiaTheme="minorEastAsia" w:hAnsi="Cambria Math"/>
                <w:bCs/>
                <w:i/>
                <w:sz w:val="21"/>
                <w:szCs w:val="21"/>
              </w:rPr>
            </m:ctrlPr>
          </m:accPr>
          <m:e>
            <m:r>
              <w:rPr>
                <w:rFonts w:ascii="Cambria Math" w:eastAsiaTheme="minorEastAsia" w:hAnsi="Cambria Math"/>
                <w:sz w:val="21"/>
                <w:szCs w:val="21"/>
              </w:rPr>
              <m:t>h</m:t>
            </m:r>
          </m:e>
        </m:acc>
        <m:d>
          <m:dPr>
            <m:ctrlPr>
              <w:rPr>
                <w:rFonts w:ascii="Cambria Math" w:eastAsiaTheme="minorEastAsia" w:hAnsi="Cambria Math"/>
                <w:bCs/>
                <w:i/>
                <w:sz w:val="21"/>
                <w:szCs w:val="21"/>
              </w:rPr>
            </m:ctrlPr>
          </m:dPr>
          <m:e>
            <m:sSub>
              <m:sSubPr>
                <m:ctrlPr>
                  <w:rPr>
                    <w:rFonts w:ascii="Cambria Math" w:eastAsiaTheme="minorEastAsia" w:hAnsi="Cambria Math"/>
                    <w:bCs/>
                    <w:i/>
                    <w:iCs/>
                    <w:sz w:val="21"/>
                    <w:szCs w:val="21"/>
                  </w:rPr>
                </m:ctrlPr>
              </m:sSubPr>
              <m:e>
                <m:r>
                  <w:rPr>
                    <w:rFonts w:ascii="Cambria Math" w:eastAsiaTheme="minorEastAsia" w:hAnsi="Cambria Math"/>
                    <w:sz w:val="21"/>
                    <w:szCs w:val="21"/>
                    <w:lang w:val="en-US"/>
                  </w:rPr>
                  <m:t>t</m:t>
                </m:r>
              </m:e>
              <m:sub>
                <m:r>
                  <w:rPr>
                    <w:rFonts w:ascii="Cambria Math" w:eastAsiaTheme="minorEastAsia" w:hAnsi="Cambria Math"/>
                    <w:sz w:val="21"/>
                    <w:szCs w:val="21"/>
                  </w:rPr>
                  <m:t>k</m:t>
                </m:r>
              </m:sub>
            </m:sSub>
          </m:e>
        </m:d>
      </m:oMath>
      <w:r w:rsidRPr="006927DB">
        <w:rPr>
          <w:rFonts w:eastAsia="Times New Roman"/>
          <w:sz w:val="21"/>
          <w:szCs w:val="21"/>
          <w:lang w:eastAsia="ru-RU"/>
        </w:rPr>
        <w:t xml:space="preserve">. На этом графике точками представлены зависимости для </w:t>
      </w:r>
      <m:oMath>
        <m:r>
          <w:rPr>
            <w:rFonts w:ascii="Cambria Math" w:eastAsiaTheme="minorEastAsia" w:hAnsi="Cambria Math"/>
            <w:sz w:val="21"/>
            <w:szCs w:val="21"/>
          </w:rPr>
          <m:t>h=15 м</m:t>
        </m:r>
      </m:oMath>
      <w:r w:rsidRPr="006927DB">
        <w:rPr>
          <w:rFonts w:eastAsia="Times New Roman"/>
          <w:sz w:val="21"/>
          <w:szCs w:val="21"/>
          <w:lang w:eastAsia="ru-RU"/>
        </w:rPr>
        <w:t>, пункти</w:t>
      </w:r>
      <w:proofErr w:type="spellStart"/>
      <w:r w:rsidRPr="006927DB">
        <w:rPr>
          <w:rFonts w:eastAsia="Times New Roman"/>
          <w:sz w:val="21"/>
          <w:szCs w:val="21"/>
          <w:lang w:eastAsia="ru-RU"/>
        </w:rPr>
        <w:t>р</w:t>
      </w:r>
      <w:r w:rsidRPr="006927DB">
        <w:rPr>
          <w:rFonts w:eastAsia="Times New Roman"/>
          <w:sz w:val="21"/>
          <w:szCs w:val="21"/>
          <w:lang w:eastAsia="ru-RU"/>
        </w:rPr>
        <w:t>ной</w:t>
      </w:r>
      <w:proofErr w:type="spellEnd"/>
      <w:r w:rsidRPr="006927DB">
        <w:rPr>
          <w:rFonts w:eastAsia="Times New Roman"/>
          <w:sz w:val="21"/>
          <w:szCs w:val="21"/>
          <w:lang w:eastAsia="ru-RU"/>
        </w:rPr>
        <w:t xml:space="preserve"> линией </w:t>
      </w:r>
      <w:r w:rsidR="00CD0FAE" w:rsidRPr="001B5D4B">
        <w:rPr>
          <w:sz w:val="21"/>
          <w:szCs w:val="21"/>
        </w:rPr>
        <w:t>–</w:t>
      </w:r>
      <w:r w:rsidRPr="006927DB">
        <w:rPr>
          <w:rFonts w:eastAsia="Times New Roman"/>
          <w:sz w:val="21"/>
          <w:szCs w:val="21"/>
          <w:lang w:eastAsia="ru-RU"/>
        </w:rPr>
        <w:t xml:space="preserve"> </w:t>
      </w:r>
      <m:oMath>
        <m:r>
          <w:rPr>
            <w:rFonts w:ascii="Cambria Math" w:eastAsiaTheme="minorEastAsia" w:hAnsi="Cambria Math"/>
            <w:sz w:val="21"/>
            <w:szCs w:val="21"/>
          </w:rPr>
          <m:t>h=200 м</m:t>
        </m:r>
      </m:oMath>
      <w:r w:rsidRPr="006927DB">
        <w:rPr>
          <w:rFonts w:eastAsia="Times New Roman"/>
          <w:sz w:val="21"/>
          <w:szCs w:val="21"/>
          <w:lang w:eastAsia="ru-RU"/>
        </w:rPr>
        <w:t xml:space="preserve">, а сплошной линией </w:t>
      </w:r>
      <w:r w:rsidR="00CD0FAE" w:rsidRPr="001B5D4B">
        <w:rPr>
          <w:sz w:val="21"/>
          <w:szCs w:val="21"/>
        </w:rPr>
        <w:t>–</w:t>
      </w:r>
      <w:r w:rsidRPr="006927DB">
        <w:rPr>
          <w:rFonts w:eastAsia="Times New Roman"/>
          <w:sz w:val="21"/>
          <w:szCs w:val="21"/>
          <w:lang w:eastAsia="ru-RU"/>
        </w:rPr>
        <w:t xml:space="preserve"> для </w:t>
      </w:r>
      <m:oMath>
        <m:r>
          <w:rPr>
            <w:rFonts w:ascii="Cambria Math" w:eastAsiaTheme="minorEastAsia" w:hAnsi="Cambria Math"/>
            <w:sz w:val="21"/>
            <w:szCs w:val="21"/>
          </w:rPr>
          <m:t>h=400 м</m:t>
        </m:r>
      </m:oMath>
      <w:r w:rsidRPr="006927DB">
        <w:rPr>
          <w:rFonts w:eastAsia="Times New Roman"/>
          <w:sz w:val="21"/>
          <w:szCs w:val="21"/>
          <w:lang w:eastAsia="ru-RU"/>
        </w:rPr>
        <w:t>.</w:t>
      </w:r>
    </w:p>
    <w:p w14:paraId="3351F2C6" w14:textId="16941115" w:rsidR="006927DB" w:rsidRPr="006927DB" w:rsidRDefault="006927DB" w:rsidP="006927DB">
      <w:pPr>
        <w:spacing w:after="0" w:line="240" w:lineRule="auto"/>
        <w:ind w:firstLine="284"/>
        <w:jc w:val="both"/>
        <w:rPr>
          <w:rFonts w:eastAsia="Times New Roman"/>
          <w:sz w:val="21"/>
          <w:szCs w:val="21"/>
          <w:lang w:eastAsia="ru-RU"/>
        </w:rPr>
      </w:pPr>
      <w:r w:rsidRPr="006927DB">
        <w:rPr>
          <w:rFonts w:eastAsia="Times New Roman"/>
          <w:sz w:val="21"/>
          <w:szCs w:val="21"/>
          <w:lang w:eastAsia="ru-RU"/>
        </w:rPr>
        <w:t xml:space="preserve">Из анализа кривых на рисунке 2 следует, что для случая объекта, располагающегося вблизи поверхности (высота </w:t>
      </w:r>
      <m:oMath>
        <m:r>
          <w:rPr>
            <w:rFonts w:ascii="Cambria Math" w:eastAsiaTheme="minorEastAsia" w:hAnsi="Cambria Math"/>
            <w:sz w:val="21"/>
            <w:szCs w:val="21"/>
          </w:rPr>
          <m:t>h=15 м</m:t>
        </m:r>
      </m:oMath>
      <w:r w:rsidRPr="006927DB">
        <w:rPr>
          <w:rFonts w:eastAsia="Times New Roman"/>
          <w:sz w:val="21"/>
          <w:szCs w:val="21"/>
          <w:lang w:eastAsia="ru-RU"/>
        </w:rPr>
        <w:t xml:space="preserve">), значение вероятности PPP не превышает величину 0,9. Это позволяет принять пороговое значение </w:t>
      </w:r>
      <m:oMath>
        <m:sSup>
          <m:sSupPr>
            <m:ctrlPr>
              <w:rPr>
                <w:rFonts w:ascii="Cambria Math" w:eastAsiaTheme="minorEastAsia" w:hAnsi="Cambria Math"/>
                <w:bCs/>
                <w:i/>
                <w:sz w:val="21"/>
                <w:szCs w:val="21"/>
              </w:rPr>
            </m:ctrlPr>
          </m:sSupPr>
          <m:e>
            <m:r>
              <w:rPr>
                <w:rFonts w:ascii="Cambria Math" w:eastAsiaTheme="minorEastAsia" w:hAnsi="Cambria Math"/>
                <w:sz w:val="21"/>
                <w:szCs w:val="21"/>
                <w:lang w:val="en-US"/>
              </w:rPr>
              <m:t>P</m:t>
            </m:r>
          </m:e>
          <m:sup>
            <m:r>
              <w:rPr>
                <w:rFonts w:ascii="Cambria Math" w:eastAsiaTheme="minorEastAsia" w:hAnsi="Cambria Math"/>
                <w:sz w:val="21"/>
                <w:szCs w:val="21"/>
              </w:rPr>
              <m:t>*</m:t>
            </m:r>
          </m:sup>
        </m:sSup>
        <m:r>
          <w:rPr>
            <w:rFonts w:ascii="Cambria Math" w:eastAsiaTheme="minorEastAsia" w:hAnsi="Cambria Math"/>
            <w:sz w:val="21"/>
            <w:szCs w:val="21"/>
          </w:rPr>
          <m:t>=0,9</m:t>
        </m:r>
      </m:oMath>
      <w:r w:rsidRPr="006927DB">
        <w:rPr>
          <w:rFonts w:eastAsia="Times New Roman"/>
          <w:sz w:val="21"/>
          <w:szCs w:val="21"/>
          <w:lang w:eastAsia="ru-RU"/>
        </w:rPr>
        <w:t xml:space="preserve"> для решения задачи селекции.</w:t>
      </w:r>
    </w:p>
    <w:p w14:paraId="26E89360" w14:textId="77777777" w:rsidR="00100184" w:rsidRDefault="00100184" w:rsidP="00CD0FAE">
      <w:pPr>
        <w:spacing w:after="0" w:line="240" w:lineRule="auto"/>
        <w:ind w:firstLine="284"/>
        <w:jc w:val="both"/>
        <w:outlineLvl w:val="2"/>
        <w:rPr>
          <w:sz w:val="21"/>
          <w:szCs w:val="21"/>
        </w:rPr>
      </w:pPr>
      <w:r w:rsidRPr="00100184">
        <w:rPr>
          <w:sz w:val="21"/>
          <w:szCs w:val="21"/>
        </w:rPr>
        <w:t>При выбранных параметрах моделирования цель, перемещающаяся на высоте около 200 м, корректно идентифицируется как воздушная на дистанциях до примерно 7 км от позиции наблюдения. Если же объект находится на высоте 400 м, то уверенная селекция сохраняется вплоть до расстояний порядка 11 км.</w:t>
      </w:r>
    </w:p>
    <w:p w14:paraId="006D4876" w14:textId="77777777" w:rsidR="00100184" w:rsidRPr="00100184" w:rsidRDefault="006927DB" w:rsidP="00100184">
      <w:pPr>
        <w:pStyle w:val="aa"/>
        <w:spacing w:before="0" w:beforeAutospacing="0" w:after="0" w:afterAutospacing="0"/>
        <w:ind w:firstLine="284"/>
        <w:jc w:val="both"/>
        <w:rPr>
          <w:sz w:val="21"/>
          <w:szCs w:val="21"/>
        </w:rPr>
      </w:pPr>
      <w:r w:rsidRPr="00100184">
        <w:rPr>
          <w:b/>
          <w:bCs/>
          <w:sz w:val="21"/>
          <w:szCs w:val="21"/>
        </w:rPr>
        <w:t>Заключение</w:t>
      </w:r>
      <w:r w:rsidR="00CD0FAE" w:rsidRPr="00100184">
        <w:rPr>
          <w:b/>
          <w:bCs/>
          <w:sz w:val="21"/>
          <w:szCs w:val="21"/>
        </w:rPr>
        <w:t xml:space="preserve">. </w:t>
      </w:r>
      <w:r w:rsidR="00100184" w:rsidRPr="00100184">
        <w:rPr>
          <w:sz w:val="21"/>
          <w:szCs w:val="21"/>
        </w:rPr>
        <w:t xml:space="preserve">Таким образом, проведённые исследования и численные эксперименты подтверждают принципиальную возможность решения задачи идентификации воздушных объектов при использовании </w:t>
      </w:r>
      <w:proofErr w:type="spellStart"/>
      <w:r w:rsidR="00100184" w:rsidRPr="00100184">
        <w:rPr>
          <w:sz w:val="21"/>
          <w:szCs w:val="21"/>
        </w:rPr>
        <w:t>двухкоординатных</w:t>
      </w:r>
      <w:proofErr w:type="spellEnd"/>
      <w:r w:rsidR="00100184" w:rsidRPr="00100184">
        <w:rPr>
          <w:sz w:val="21"/>
          <w:szCs w:val="21"/>
        </w:rPr>
        <w:t xml:space="preserve"> радиолокационных станций без усложнения аппаратной части. Формирование фиктивных объектов и сопоставление оценок высоты позволяет достоверно отличать реальные воздушные цели от об</w:t>
      </w:r>
      <w:r w:rsidR="00100184" w:rsidRPr="00100184">
        <w:rPr>
          <w:sz w:val="21"/>
          <w:szCs w:val="21"/>
        </w:rPr>
        <w:t>ъ</w:t>
      </w:r>
      <w:r w:rsidR="00100184" w:rsidRPr="00100184">
        <w:rPr>
          <w:sz w:val="21"/>
          <w:szCs w:val="21"/>
        </w:rPr>
        <w:t>ектов, условно принадлежащих поверхности земли, даже в условиях ограниченного объёма исходной изм</w:t>
      </w:r>
      <w:r w:rsidR="00100184" w:rsidRPr="00100184">
        <w:rPr>
          <w:sz w:val="21"/>
          <w:szCs w:val="21"/>
        </w:rPr>
        <w:t>е</w:t>
      </w:r>
      <w:r w:rsidR="00100184" w:rsidRPr="00100184">
        <w:rPr>
          <w:sz w:val="21"/>
          <w:szCs w:val="21"/>
        </w:rPr>
        <w:t>рительной информации.</w:t>
      </w:r>
    </w:p>
    <w:p w14:paraId="7B818312" w14:textId="77777777" w:rsidR="00100184" w:rsidRPr="00100184" w:rsidRDefault="00100184" w:rsidP="00100184">
      <w:pPr>
        <w:pStyle w:val="aa"/>
        <w:spacing w:before="0" w:beforeAutospacing="0" w:after="0" w:afterAutospacing="0"/>
        <w:ind w:firstLine="284"/>
        <w:jc w:val="both"/>
        <w:rPr>
          <w:sz w:val="21"/>
          <w:szCs w:val="21"/>
        </w:rPr>
      </w:pPr>
      <w:r w:rsidRPr="00100184">
        <w:rPr>
          <w:sz w:val="21"/>
          <w:szCs w:val="21"/>
        </w:rPr>
        <w:t>Полученные количественные результаты демонстрируют, что предложенный механизм селекции оказыв</w:t>
      </w:r>
      <w:r w:rsidRPr="00100184">
        <w:rPr>
          <w:sz w:val="21"/>
          <w:szCs w:val="21"/>
        </w:rPr>
        <w:t>а</w:t>
      </w:r>
      <w:r w:rsidRPr="00100184">
        <w:rPr>
          <w:sz w:val="21"/>
          <w:szCs w:val="21"/>
        </w:rPr>
        <w:t>ется эффективным на тех расстояниях, которые характерны для практических задач ситуационного монит</w:t>
      </w:r>
      <w:r w:rsidRPr="00100184">
        <w:rPr>
          <w:sz w:val="21"/>
          <w:szCs w:val="21"/>
        </w:rPr>
        <w:t>о</w:t>
      </w:r>
      <w:r w:rsidRPr="00100184">
        <w:rPr>
          <w:sz w:val="21"/>
          <w:szCs w:val="21"/>
        </w:rPr>
        <w:t xml:space="preserve">ринга. При этом отмечено, что точность классификации возрастает при увеличении высоты наблюдаемого объекта и расширении многопозиционной конфигурации. В многопозиционных системах, сформированных на основе </w:t>
      </w:r>
      <w:proofErr w:type="spellStart"/>
      <w:r w:rsidRPr="00100184">
        <w:rPr>
          <w:sz w:val="21"/>
          <w:szCs w:val="21"/>
        </w:rPr>
        <w:t>двухкоординатных</w:t>
      </w:r>
      <w:proofErr w:type="spellEnd"/>
      <w:r w:rsidRPr="00100184">
        <w:rPr>
          <w:sz w:val="21"/>
          <w:szCs w:val="21"/>
        </w:rPr>
        <w:t xml:space="preserve"> радаров, уверенное определение типа цели возможно как при наблюдении ни</w:t>
      </w:r>
      <w:r w:rsidRPr="00100184">
        <w:rPr>
          <w:sz w:val="21"/>
          <w:szCs w:val="21"/>
        </w:rPr>
        <w:t>з</w:t>
      </w:r>
      <w:r w:rsidRPr="00100184">
        <w:rPr>
          <w:sz w:val="21"/>
          <w:szCs w:val="21"/>
        </w:rPr>
        <w:t>колетящих объектов, так и на значительных дальностях, что делает метод применимым в широком диапазоне эксплуатационных сценариев.</w:t>
      </w:r>
    </w:p>
    <w:p w14:paraId="328E5030" w14:textId="77777777" w:rsidR="00100184" w:rsidRPr="00100184" w:rsidRDefault="00100184" w:rsidP="00100184">
      <w:pPr>
        <w:pStyle w:val="aa"/>
        <w:spacing w:before="0" w:beforeAutospacing="0" w:after="0" w:afterAutospacing="0"/>
        <w:ind w:firstLine="284"/>
        <w:jc w:val="both"/>
        <w:rPr>
          <w:sz w:val="21"/>
          <w:szCs w:val="21"/>
        </w:rPr>
      </w:pPr>
      <w:r w:rsidRPr="00100184">
        <w:rPr>
          <w:sz w:val="21"/>
          <w:szCs w:val="21"/>
        </w:rPr>
        <w:t>Разработанная технология не требует существенных изменений в существующей инфраструктуре ради</w:t>
      </w:r>
      <w:r w:rsidRPr="00100184">
        <w:rPr>
          <w:sz w:val="21"/>
          <w:szCs w:val="21"/>
        </w:rPr>
        <w:t>о</w:t>
      </w:r>
      <w:r w:rsidRPr="00100184">
        <w:rPr>
          <w:sz w:val="21"/>
          <w:szCs w:val="21"/>
        </w:rPr>
        <w:t>локационных узлов и может быть интегрирована в действующие системы управления воздушным движен</w:t>
      </w:r>
      <w:r w:rsidRPr="00100184">
        <w:rPr>
          <w:sz w:val="21"/>
          <w:szCs w:val="21"/>
        </w:rPr>
        <w:t>и</w:t>
      </w:r>
      <w:r w:rsidRPr="00100184">
        <w:rPr>
          <w:sz w:val="21"/>
          <w:szCs w:val="21"/>
        </w:rPr>
        <w:t>ем, охраны границ или распределённых сетей радиолокационного наблюдения. Дополнительным преимущ</w:t>
      </w:r>
      <w:r w:rsidRPr="00100184">
        <w:rPr>
          <w:sz w:val="21"/>
          <w:szCs w:val="21"/>
        </w:rPr>
        <w:t>е</w:t>
      </w:r>
      <w:r w:rsidRPr="00100184">
        <w:rPr>
          <w:sz w:val="21"/>
          <w:szCs w:val="21"/>
        </w:rPr>
        <w:t>ством является возможность обработки данных в реальном масштабе времени, что повышает оперативность реагирования и потенциально улучшает качество ситуационной оценки.</w:t>
      </w:r>
    </w:p>
    <w:p w14:paraId="18A71031" w14:textId="77777777" w:rsidR="00100184" w:rsidRPr="00D84757" w:rsidRDefault="00100184" w:rsidP="00100184">
      <w:pPr>
        <w:pStyle w:val="aa"/>
        <w:spacing w:before="0" w:beforeAutospacing="0" w:after="0" w:afterAutospacing="0"/>
        <w:ind w:firstLine="284"/>
        <w:jc w:val="both"/>
        <w:rPr>
          <w:sz w:val="21"/>
          <w:szCs w:val="21"/>
        </w:rPr>
      </w:pPr>
      <w:r w:rsidRPr="00100184">
        <w:rPr>
          <w:sz w:val="21"/>
          <w:szCs w:val="21"/>
        </w:rPr>
        <w:t>В целом, предложенный метод селекции воздушных объектов может служить основой для построения и</w:t>
      </w:r>
      <w:r w:rsidRPr="00100184">
        <w:rPr>
          <w:sz w:val="21"/>
          <w:szCs w:val="21"/>
        </w:rPr>
        <w:t>н</w:t>
      </w:r>
      <w:r w:rsidRPr="00100184">
        <w:rPr>
          <w:sz w:val="21"/>
          <w:szCs w:val="21"/>
        </w:rPr>
        <w:t>теллектуальных модулей наблюдения и принятия решений в современных и перспективных многопозицио</w:t>
      </w:r>
      <w:r w:rsidRPr="00100184">
        <w:rPr>
          <w:sz w:val="21"/>
          <w:szCs w:val="21"/>
        </w:rPr>
        <w:t>н</w:t>
      </w:r>
      <w:r w:rsidRPr="00100184">
        <w:rPr>
          <w:sz w:val="21"/>
          <w:szCs w:val="21"/>
        </w:rPr>
        <w:t xml:space="preserve">ных радиолокационных системах. Результаты показывают, что даже при использовании </w:t>
      </w:r>
      <w:proofErr w:type="spellStart"/>
      <w:r w:rsidRPr="00100184">
        <w:rPr>
          <w:sz w:val="21"/>
          <w:szCs w:val="21"/>
        </w:rPr>
        <w:t>двухкоординатных</w:t>
      </w:r>
      <w:proofErr w:type="spellEnd"/>
      <w:r w:rsidRPr="00100184">
        <w:rPr>
          <w:sz w:val="21"/>
          <w:szCs w:val="21"/>
        </w:rPr>
        <w:t xml:space="preserve"> </w:t>
      </w:r>
      <w:r w:rsidRPr="00100184">
        <w:rPr>
          <w:sz w:val="21"/>
          <w:szCs w:val="21"/>
        </w:rPr>
        <w:lastRenderedPageBreak/>
        <w:t>станций удаётся достичь уровня достоверности, достаточного для практического применения, что подтве</w:t>
      </w:r>
      <w:r w:rsidRPr="00100184">
        <w:rPr>
          <w:sz w:val="21"/>
          <w:szCs w:val="21"/>
        </w:rPr>
        <w:t>р</w:t>
      </w:r>
      <w:r w:rsidRPr="00D84757">
        <w:rPr>
          <w:sz w:val="21"/>
          <w:szCs w:val="21"/>
        </w:rPr>
        <w:t>ждает высокую актуальность и эффективность предложенного подхода.</w:t>
      </w:r>
    </w:p>
    <w:p w14:paraId="719E2A78" w14:textId="5C24D79B" w:rsidR="006927DB" w:rsidRPr="00D84757" w:rsidRDefault="006927DB" w:rsidP="00100184">
      <w:pPr>
        <w:spacing w:after="0" w:line="240" w:lineRule="auto"/>
        <w:ind w:firstLine="284"/>
        <w:jc w:val="both"/>
        <w:outlineLvl w:val="2"/>
        <w:rPr>
          <w:rFonts w:eastAsiaTheme="minorEastAsia"/>
          <w:bCs/>
          <w:iCs/>
          <w:sz w:val="21"/>
          <w:szCs w:val="21"/>
        </w:rPr>
      </w:pPr>
    </w:p>
    <w:p w14:paraId="2BEABFAD" w14:textId="2A142ADA" w:rsidR="00483906" w:rsidRPr="00D84757" w:rsidRDefault="007C6FF5" w:rsidP="00B94506">
      <w:pPr>
        <w:spacing w:after="0" w:line="240" w:lineRule="auto"/>
        <w:rPr>
          <w:rFonts w:eastAsiaTheme="minorEastAsia"/>
          <w:b/>
          <w:iCs/>
          <w:sz w:val="21"/>
          <w:szCs w:val="21"/>
        </w:rPr>
      </w:pPr>
      <w:r>
        <w:rPr>
          <w:rFonts w:eastAsiaTheme="minorEastAsia"/>
          <w:b/>
          <w:iCs/>
          <w:sz w:val="21"/>
          <w:szCs w:val="21"/>
        </w:rPr>
        <w:t>Л</w:t>
      </w:r>
      <w:r w:rsidR="00483906" w:rsidRPr="00D84757">
        <w:rPr>
          <w:rFonts w:eastAsiaTheme="minorEastAsia"/>
          <w:b/>
          <w:iCs/>
          <w:sz w:val="21"/>
          <w:szCs w:val="21"/>
        </w:rPr>
        <w:t>итератур</w:t>
      </w:r>
      <w:r>
        <w:rPr>
          <w:rFonts w:eastAsiaTheme="minorEastAsia"/>
          <w:b/>
          <w:iCs/>
          <w:sz w:val="21"/>
          <w:szCs w:val="21"/>
        </w:rPr>
        <w:t>а</w:t>
      </w:r>
    </w:p>
    <w:p w14:paraId="6AFC372B" w14:textId="2566A7B9" w:rsidR="00523CC3" w:rsidRDefault="00523CC3" w:rsidP="009059BC">
      <w:pPr>
        <w:spacing w:after="0" w:line="240" w:lineRule="auto"/>
        <w:ind w:firstLine="284"/>
        <w:rPr>
          <w:sz w:val="21"/>
          <w:szCs w:val="21"/>
        </w:rPr>
      </w:pPr>
      <w:r w:rsidRPr="00D84757">
        <w:rPr>
          <w:sz w:val="21"/>
          <w:szCs w:val="21"/>
        </w:rPr>
        <w:t xml:space="preserve">1. Никитин В.С., Моисеев Н.И. Перспективные корабельные системы прямой радиосвязи. – СПб, 2004. </w:t>
      </w:r>
      <w:r w:rsidR="00170348" w:rsidRPr="00D84757">
        <w:rPr>
          <w:sz w:val="21"/>
          <w:szCs w:val="21"/>
        </w:rPr>
        <w:t xml:space="preserve">– </w:t>
      </w:r>
      <w:r w:rsidRPr="00523CC3">
        <w:rPr>
          <w:sz w:val="21"/>
          <w:szCs w:val="21"/>
        </w:rPr>
        <w:t xml:space="preserve">224 с. </w:t>
      </w:r>
    </w:p>
    <w:p w14:paraId="1145D0BF" w14:textId="36B04CE5" w:rsidR="00523CC3" w:rsidRDefault="00523CC3" w:rsidP="009059BC">
      <w:pPr>
        <w:spacing w:after="0" w:line="240" w:lineRule="auto"/>
        <w:ind w:firstLine="284"/>
        <w:rPr>
          <w:sz w:val="21"/>
          <w:szCs w:val="21"/>
        </w:rPr>
      </w:pPr>
      <w:r w:rsidRPr="00523CC3">
        <w:rPr>
          <w:sz w:val="21"/>
          <w:szCs w:val="21"/>
        </w:rPr>
        <w:t xml:space="preserve">2. </w:t>
      </w:r>
      <w:proofErr w:type="spellStart"/>
      <w:r w:rsidRPr="00523CC3">
        <w:rPr>
          <w:sz w:val="21"/>
          <w:szCs w:val="21"/>
        </w:rPr>
        <w:t>Байрашевский</w:t>
      </w:r>
      <w:proofErr w:type="spellEnd"/>
      <w:r w:rsidRPr="00523CC3">
        <w:rPr>
          <w:sz w:val="21"/>
          <w:szCs w:val="21"/>
        </w:rPr>
        <w:t xml:space="preserve"> А.М., </w:t>
      </w:r>
      <w:proofErr w:type="spellStart"/>
      <w:r w:rsidRPr="00523CC3">
        <w:rPr>
          <w:sz w:val="21"/>
          <w:szCs w:val="21"/>
        </w:rPr>
        <w:t>Жерлаков</w:t>
      </w:r>
      <w:proofErr w:type="spellEnd"/>
      <w:r w:rsidRPr="00523CC3">
        <w:rPr>
          <w:sz w:val="21"/>
          <w:szCs w:val="21"/>
        </w:rPr>
        <w:t xml:space="preserve"> А.В., Ильин А.А., Ничипоренко Н.Т., </w:t>
      </w:r>
      <w:proofErr w:type="spellStart"/>
      <w:r w:rsidRPr="00523CC3">
        <w:rPr>
          <w:sz w:val="21"/>
          <w:szCs w:val="21"/>
        </w:rPr>
        <w:t>Сапегин</w:t>
      </w:r>
      <w:proofErr w:type="spellEnd"/>
      <w:r w:rsidRPr="00523CC3">
        <w:rPr>
          <w:sz w:val="21"/>
          <w:szCs w:val="21"/>
        </w:rPr>
        <w:t xml:space="preserve"> В.Б. Судовая радиоэле</w:t>
      </w:r>
      <w:r w:rsidRPr="00523CC3">
        <w:rPr>
          <w:sz w:val="21"/>
          <w:szCs w:val="21"/>
        </w:rPr>
        <w:t>к</w:t>
      </w:r>
      <w:r w:rsidRPr="00523CC3">
        <w:rPr>
          <w:sz w:val="21"/>
          <w:szCs w:val="21"/>
        </w:rPr>
        <w:t>троника и радионавигационные приборы. – М</w:t>
      </w:r>
      <w:r>
        <w:rPr>
          <w:sz w:val="21"/>
          <w:szCs w:val="21"/>
        </w:rPr>
        <w:t>.</w:t>
      </w:r>
      <w:r w:rsidRPr="00523CC3">
        <w:rPr>
          <w:sz w:val="21"/>
          <w:szCs w:val="21"/>
        </w:rPr>
        <w:t xml:space="preserve">: Транспорт, 1988. – 271 с. </w:t>
      </w:r>
    </w:p>
    <w:p w14:paraId="50C1B72B" w14:textId="2482C89B" w:rsidR="00523CC3" w:rsidRDefault="00523CC3" w:rsidP="009059BC">
      <w:pPr>
        <w:spacing w:after="0" w:line="240" w:lineRule="auto"/>
        <w:ind w:firstLine="284"/>
        <w:rPr>
          <w:sz w:val="21"/>
          <w:szCs w:val="21"/>
        </w:rPr>
      </w:pPr>
      <w:r w:rsidRPr="00523CC3">
        <w:rPr>
          <w:sz w:val="21"/>
          <w:szCs w:val="21"/>
        </w:rPr>
        <w:t>3. Дуров А.А., Кан В.С., Ничипоренко Н.Т., Устинов Ю.М. Судовые радиолокационные системы и САРП. Учебник для вузов. – П.</w:t>
      </w:r>
      <w:r>
        <w:rPr>
          <w:sz w:val="21"/>
          <w:szCs w:val="21"/>
        </w:rPr>
        <w:t xml:space="preserve"> </w:t>
      </w:r>
      <w:r w:rsidRPr="00523CC3">
        <w:rPr>
          <w:sz w:val="21"/>
          <w:szCs w:val="21"/>
        </w:rPr>
        <w:t xml:space="preserve">Камчатский. </w:t>
      </w:r>
      <w:proofErr w:type="spellStart"/>
      <w:r w:rsidRPr="00523CC3">
        <w:rPr>
          <w:sz w:val="21"/>
          <w:szCs w:val="21"/>
        </w:rPr>
        <w:t>КамчатГТУ</w:t>
      </w:r>
      <w:proofErr w:type="spellEnd"/>
      <w:r w:rsidRPr="00523CC3">
        <w:rPr>
          <w:sz w:val="21"/>
          <w:szCs w:val="21"/>
        </w:rPr>
        <w:t xml:space="preserve">, 2005. – 280 с. </w:t>
      </w:r>
    </w:p>
    <w:p w14:paraId="6524B0CF" w14:textId="4B9FE930" w:rsidR="00523CC3" w:rsidRDefault="00523CC3" w:rsidP="009059BC">
      <w:pPr>
        <w:spacing w:after="0" w:line="240" w:lineRule="auto"/>
        <w:ind w:firstLine="284"/>
        <w:rPr>
          <w:sz w:val="21"/>
          <w:szCs w:val="21"/>
        </w:rPr>
      </w:pPr>
      <w:r w:rsidRPr="00523CC3">
        <w:rPr>
          <w:sz w:val="21"/>
          <w:szCs w:val="21"/>
        </w:rPr>
        <w:t xml:space="preserve">4. </w:t>
      </w:r>
      <w:proofErr w:type="spellStart"/>
      <w:r w:rsidRPr="00523CC3">
        <w:rPr>
          <w:sz w:val="21"/>
          <w:szCs w:val="21"/>
        </w:rPr>
        <w:t>Лобач</w:t>
      </w:r>
      <w:proofErr w:type="spellEnd"/>
      <w:r w:rsidRPr="00523CC3">
        <w:rPr>
          <w:sz w:val="21"/>
          <w:szCs w:val="21"/>
        </w:rPr>
        <w:t xml:space="preserve"> В.Т. Статистические характеристики радиолокационных сигналов, отраженных от морской п</w:t>
      </w:r>
      <w:r w:rsidRPr="00523CC3">
        <w:rPr>
          <w:sz w:val="21"/>
          <w:szCs w:val="21"/>
        </w:rPr>
        <w:t>о</w:t>
      </w:r>
      <w:r w:rsidRPr="00523CC3">
        <w:rPr>
          <w:sz w:val="21"/>
          <w:szCs w:val="21"/>
        </w:rPr>
        <w:t xml:space="preserve">верхности. – М.: Радио и связь, 2006. – 250 с. </w:t>
      </w:r>
    </w:p>
    <w:p w14:paraId="5803F986" w14:textId="77777777" w:rsidR="00523CC3" w:rsidRDefault="00523CC3" w:rsidP="009059BC">
      <w:pPr>
        <w:spacing w:after="0" w:line="240" w:lineRule="auto"/>
        <w:ind w:firstLine="284"/>
        <w:rPr>
          <w:sz w:val="21"/>
          <w:szCs w:val="21"/>
        </w:rPr>
      </w:pPr>
      <w:r w:rsidRPr="00523CC3">
        <w:rPr>
          <w:sz w:val="21"/>
          <w:szCs w:val="21"/>
        </w:rPr>
        <w:t xml:space="preserve">5. </w:t>
      </w:r>
      <w:proofErr w:type="spellStart"/>
      <w:r w:rsidRPr="00523CC3">
        <w:rPr>
          <w:sz w:val="21"/>
          <w:szCs w:val="21"/>
        </w:rPr>
        <w:t>Гарнакерьян</w:t>
      </w:r>
      <w:proofErr w:type="spellEnd"/>
      <w:r w:rsidRPr="00523CC3">
        <w:rPr>
          <w:sz w:val="21"/>
          <w:szCs w:val="21"/>
        </w:rPr>
        <w:t xml:space="preserve"> А.А., Сосунов А.С. Радиолокация морской поверхности. – Ростов-на-Дону: Изд-во. РГУ, 1978. – 140 с. </w:t>
      </w:r>
    </w:p>
    <w:p w14:paraId="46536D90" w14:textId="3D5EAEFA" w:rsidR="00523CC3" w:rsidRDefault="00523CC3" w:rsidP="009059BC">
      <w:pPr>
        <w:spacing w:after="0" w:line="240" w:lineRule="auto"/>
        <w:ind w:firstLine="284"/>
        <w:rPr>
          <w:sz w:val="21"/>
          <w:szCs w:val="21"/>
        </w:rPr>
      </w:pPr>
      <w:r w:rsidRPr="00523CC3">
        <w:rPr>
          <w:sz w:val="21"/>
          <w:szCs w:val="21"/>
        </w:rPr>
        <w:t>6. Свистов В.М. Радиолокационные сигналы и их обработка. – М.: Сов</w:t>
      </w:r>
      <w:proofErr w:type="gramStart"/>
      <w:r w:rsidRPr="00523CC3">
        <w:rPr>
          <w:sz w:val="21"/>
          <w:szCs w:val="21"/>
        </w:rPr>
        <w:t>.</w:t>
      </w:r>
      <w:proofErr w:type="gramEnd"/>
      <w:r w:rsidRPr="00523CC3">
        <w:rPr>
          <w:sz w:val="21"/>
          <w:szCs w:val="21"/>
        </w:rPr>
        <w:t xml:space="preserve"> </w:t>
      </w:r>
      <w:proofErr w:type="gramStart"/>
      <w:r w:rsidRPr="00523CC3">
        <w:rPr>
          <w:sz w:val="21"/>
          <w:szCs w:val="21"/>
        </w:rPr>
        <w:t>р</w:t>
      </w:r>
      <w:proofErr w:type="gramEnd"/>
      <w:r w:rsidRPr="00523CC3">
        <w:rPr>
          <w:sz w:val="21"/>
          <w:szCs w:val="21"/>
        </w:rPr>
        <w:t xml:space="preserve">адио, 1977. – 488 с. </w:t>
      </w:r>
    </w:p>
    <w:p w14:paraId="328F2F9D" w14:textId="1BC272A8" w:rsidR="00523CC3" w:rsidRDefault="00523CC3" w:rsidP="009059BC">
      <w:pPr>
        <w:spacing w:after="0" w:line="240" w:lineRule="auto"/>
        <w:ind w:firstLine="284"/>
        <w:rPr>
          <w:sz w:val="21"/>
          <w:szCs w:val="21"/>
        </w:rPr>
      </w:pPr>
      <w:r w:rsidRPr="00523CC3">
        <w:rPr>
          <w:sz w:val="21"/>
          <w:szCs w:val="21"/>
        </w:rPr>
        <w:t xml:space="preserve">7. </w:t>
      </w:r>
      <w:proofErr w:type="spellStart"/>
      <w:r w:rsidRPr="00523CC3">
        <w:rPr>
          <w:sz w:val="21"/>
          <w:szCs w:val="21"/>
        </w:rPr>
        <w:t>Слока</w:t>
      </w:r>
      <w:proofErr w:type="spellEnd"/>
      <w:r w:rsidRPr="00523CC3">
        <w:rPr>
          <w:sz w:val="21"/>
          <w:szCs w:val="21"/>
        </w:rPr>
        <w:t xml:space="preserve"> В.К. Вопросы обработки радиолокационных сигналов. – М.: Сов</w:t>
      </w:r>
      <w:proofErr w:type="gramStart"/>
      <w:r w:rsidRPr="00523CC3">
        <w:rPr>
          <w:sz w:val="21"/>
          <w:szCs w:val="21"/>
        </w:rPr>
        <w:t>.</w:t>
      </w:r>
      <w:proofErr w:type="gramEnd"/>
      <w:r w:rsidRPr="00523CC3">
        <w:rPr>
          <w:sz w:val="21"/>
          <w:szCs w:val="21"/>
        </w:rPr>
        <w:t xml:space="preserve"> </w:t>
      </w:r>
      <w:proofErr w:type="gramStart"/>
      <w:r w:rsidRPr="00523CC3">
        <w:rPr>
          <w:sz w:val="21"/>
          <w:szCs w:val="21"/>
        </w:rPr>
        <w:t>р</w:t>
      </w:r>
      <w:proofErr w:type="gramEnd"/>
      <w:r w:rsidRPr="00523CC3">
        <w:rPr>
          <w:sz w:val="21"/>
          <w:szCs w:val="21"/>
        </w:rPr>
        <w:t xml:space="preserve">адио, 1970. – 256 с. </w:t>
      </w:r>
    </w:p>
    <w:bookmarkEnd w:id="0"/>
    <w:p w14:paraId="3EBD16A4" w14:textId="2840CB7B" w:rsidR="00790E49" w:rsidRPr="00DA483F" w:rsidRDefault="00DA483F" w:rsidP="00C80E7B">
      <w:pPr>
        <w:spacing w:after="0" w:line="240" w:lineRule="auto"/>
        <w:ind w:firstLine="284"/>
        <w:jc w:val="both"/>
        <w:rPr>
          <w:sz w:val="21"/>
          <w:szCs w:val="21"/>
          <w:shd w:val="clear" w:color="auto" w:fill="FFFFFF"/>
        </w:rPr>
      </w:pPr>
      <w:r w:rsidRPr="00DA483F">
        <w:rPr>
          <w:sz w:val="21"/>
          <w:szCs w:val="21"/>
          <w:shd w:val="clear" w:color="auto" w:fill="FFFFFF"/>
        </w:rPr>
        <w:t>8</w:t>
      </w:r>
      <w:r w:rsidR="00397729" w:rsidRPr="00DA483F">
        <w:rPr>
          <w:sz w:val="21"/>
          <w:szCs w:val="21"/>
          <w:shd w:val="clear" w:color="auto" w:fill="FFFFFF"/>
        </w:rPr>
        <w:t xml:space="preserve">. </w:t>
      </w:r>
      <w:r w:rsidR="00A953B5" w:rsidRPr="00DA483F">
        <w:rPr>
          <w:sz w:val="21"/>
          <w:szCs w:val="21"/>
          <w:shd w:val="clear" w:color="auto" w:fill="FFFFFF"/>
        </w:rPr>
        <w:t>Теоретические основы радиолокации</w:t>
      </w:r>
      <w:proofErr w:type="gramStart"/>
      <w:r w:rsidR="00A953B5" w:rsidRPr="00DA483F">
        <w:rPr>
          <w:sz w:val="21"/>
          <w:szCs w:val="21"/>
          <w:shd w:val="clear" w:color="auto" w:fill="FFFFFF"/>
        </w:rPr>
        <w:t xml:space="preserve"> / П</w:t>
      </w:r>
      <w:proofErr w:type="gramEnd"/>
      <w:r w:rsidR="00A953B5" w:rsidRPr="00DA483F">
        <w:rPr>
          <w:sz w:val="21"/>
          <w:szCs w:val="21"/>
          <w:shd w:val="clear" w:color="auto" w:fill="FFFFFF"/>
        </w:rPr>
        <w:t xml:space="preserve">од ред. Я.Д. </w:t>
      </w:r>
      <w:proofErr w:type="spellStart"/>
      <w:r w:rsidR="00A953B5" w:rsidRPr="00DA483F">
        <w:rPr>
          <w:sz w:val="21"/>
          <w:szCs w:val="21"/>
          <w:shd w:val="clear" w:color="auto" w:fill="FFFFFF"/>
        </w:rPr>
        <w:t>Ширмана</w:t>
      </w:r>
      <w:proofErr w:type="spellEnd"/>
      <w:r w:rsidR="00A953B5" w:rsidRPr="00DA483F">
        <w:rPr>
          <w:sz w:val="21"/>
          <w:szCs w:val="21"/>
          <w:shd w:val="clear" w:color="auto" w:fill="FFFFFF"/>
        </w:rPr>
        <w:t>. – М: Сов</w:t>
      </w:r>
      <w:proofErr w:type="gramStart"/>
      <w:r w:rsidR="00A953B5" w:rsidRPr="00DA483F">
        <w:rPr>
          <w:sz w:val="21"/>
          <w:szCs w:val="21"/>
          <w:shd w:val="clear" w:color="auto" w:fill="FFFFFF"/>
        </w:rPr>
        <w:t>.</w:t>
      </w:r>
      <w:proofErr w:type="gramEnd"/>
      <w:r w:rsidR="00A953B5" w:rsidRPr="00DA483F">
        <w:rPr>
          <w:sz w:val="21"/>
          <w:szCs w:val="21"/>
          <w:shd w:val="clear" w:color="auto" w:fill="FFFFFF"/>
        </w:rPr>
        <w:t xml:space="preserve"> </w:t>
      </w:r>
      <w:proofErr w:type="gramStart"/>
      <w:r w:rsidR="00A953B5" w:rsidRPr="00DA483F">
        <w:rPr>
          <w:sz w:val="21"/>
          <w:szCs w:val="21"/>
          <w:shd w:val="clear" w:color="auto" w:fill="FFFFFF"/>
        </w:rPr>
        <w:t>р</w:t>
      </w:r>
      <w:proofErr w:type="gramEnd"/>
      <w:r w:rsidR="00A953B5" w:rsidRPr="00DA483F">
        <w:rPr>
          <w:sz w:val="21"/>
          <w:szCs w:val="21"/>
          <w:shd w:val="clear" w:color="auto" w:fill="FFFFFF"/>
        </w:rPr>
        <w:t>адио, 19</w:t>
      </w:r>
      <w:r w:rsidR="00C80E7B" w:rsidRPr="00DA483F">
        <w:rPr>
          <w:sz w:val="21"/>
          <w:szCs w:val="21"/>
          <w:shd w:val="clear" w:color="auto" w:fill="FFFFFF"/>
        </w:rPr>
        <w:t>84</w:t>
      </w:r>
      <w:r w:rsidR="00A953B5" w:rsidRPr="00DA483F">
        <w:rPr>
          <w:sz w:val="21"/>
          <w:szCs w:val="21"/>
          <w:shd w:val="clear" w:color="auto" w:fill="FFFFFF"/>
        </w:rPr>
        <w:t xml:space="preserve">. </w:t>
      </w:r>
      <w:r w:rsidR="00170348" w:rsidRPr="00DA483F">
        <w:rPr>
          <w:rFonts w:eastAsiaTheme="minorEastAsia"/>
          <w:bCs/>
          <w:iCs/>
          <w:sz w:val="21"/>
          <w:szCs w:val="21"/>
        </w:rPr>
        <w:t xml:space="preserve">– </w:t>
      </w:r>
      <w:r w:rsidR="00BF0F21" w:rsidRPr="00DA483F">
        <w:rPr>
          <w:sz w:val="21"/>
          <w:szCs w:val="21"/>
          <w:shd w:val="clear" w:color="auto" w:fill="FFFFFF"/>
        </w:rPr>
        <w:t>560 с.</w:t>
      </w:r>
    </w:p>
    <w:p w14:paraId="4C0F1849" w14:textId="7DE15463" w:rsidR="00C80E7B" w:rsidRPr="00DA483F" w:rsidRDefault="00DA483F" w:rsidP="00C80E7B">
      <w:pPr>
        <w:pStyle w:val="3"/>
        <w:spacing w:before="0" w:beforeAutospacing="0" w:after="0" w:afterAutospacing="0"/>
        <w:ind w:firstLine="284"/>
        <w:rPr>
          <w:b w:val="0"/>
          <w:sz w:val="21"/>
          <w:szCs w:val="21"/>
        </w:rPr>
      </w:pPr>
      <w:r w:rsidRPr="00DA483F">
        <w:rPr>
          <w:b w:val="0"/>
          <w:sz w:val="21"/>
          <w:szCs w:val="21"/>
          <w:shd w:val="clear" w:color="auto" w:fill="FFFFFF"/>
        </w:rPr>
        <w:t>9</w:t>
      </w:r>
      <w:r w:rsidR="008D1585" w:rsidRPr="00DA483F">
        <w:rPr>
          <w:b w:val="0"/>
          <w:sz w:val="21"/>
          <w:szCs w:val="21"/>
          <w:shd w:val="clear" w:color="auto" w:fill="FFFFFF"/>
        </w:rPr>
        <w:t xml:space="preserve">. </w:t>
      </w:r>
      <w:r w:rsidR="00C80E7B" w:rsidRPr="00DA483F">
        <w:rPr>
          <w:b w:val="0"/>
          <w:sz w:val="21"/>
          <w:szCs w:val="21"/>
        </w:rPr>
        <w:t xml:space="preserve">Бакулев, П.А. Радиолокационные системы: учеб. для вузов. – 2-е Изд., </w:t>
      </w:r>
      <w:proofErr w:type="spellStart"/>
      <w:r w:rsidR="00C80E7B" w:rsidRPr="00DA483F">
        <w:rPr>
          <w:b w:val="0"/>
          <w:sz w:val="21"/>
          <w:szCs w:val="21"/>
        </w:rPr>
        <w:t>перераб</w:t>
      </w:r>
      <w:proofErr w:type="spellEnd"/>
      <w:r w:rsidR="00C80E7B" w:rsidRPr="00DA483F">
        <w:rPr>
          <w:b w:val="0"/>
          <w:sz w:val="21"/>
          <w:szCs w:val="21"/>
        </w:rPr>
        <w:t xml:space="preserve">. и </w:t>
      </w:r>
      <w:proofErr w:type="spellStart"/>
      <w:proofErr w:type="gramStart"/>
      <w:r w:rsidR="00C80E7B" w:rsidRPr="00DA483F">
        <w:rPr>
          <w:b w:val="0"/>
          <w:sz w:val="21"/>
          <w:szCs w:val="21"/>
        </w:rPr>
        <w:t>доп</w:t>
      </w:r>
      <w:proofErr w:type="spellEnd"/>
      <w:proofErr w:type="gramEnd"/>
      <w:r w:rsidR="00C80E7B" w:rsidRPr="00DA483F">
        <w:rPr>
          <w:b w:val="0"/>
          <w:sz w:val="21"/>
          <w:szCs w:val="21"/>
        </w:rPr>
        <w:t xml:space="preserve"> / П. А. Бакулев. – М.: Радиотехника, 2007. </w:t>
      </w:r>
      <w:r w:rsidR="00170348" w:rsidRPr="00DA483F">
        <w:rPr>
          <w:rFonts w:eastAsiaTheme="minorEastAsia"/>
          <w:bCs w:val="0"/>
          <w:iCs/>
          <w:sz w:val="21"/>
          <w:szCs w:val="21"/>
        </w:rPr>
        <w:t xml:space="preserve">– </w:t>
      </w:r>
      <w:r w:rsidR="00C80E7B" w:rsidRPr="00DA483F">
        <w:rPr>
          <w:b w:val="0"/>
          <w:sz w:val="21"/>
          <w:szCs w:val="21"/>
        </w:rPr>
        <w:t>376 с.</w:t>
      </w:r>
    </w:p>
    <w:p w14:paraId="3F236DE5" w14:textId="726D1ABE" w:rsidR="008D1585" w:rsidRPr="00DA483F" w:rsidRDefault="009338C5" w:rsidP="00C80E7B">
      <w:pPr>
        <w:spacing w:after="0" w:line="240" w:lineRule="auto"/>
        <w:ind w:firstLine="284"/>
        <w:jc w:val="both"/>
        <w:rPr>
          <w:sz w:val="21"/>
          <w:szCs w:val="21"/>
          <w:shd w:val="clear" w:color="auto" w:fill="FFFFFF"/>
        </w:rPr>
      </w:pPr>
      <w:r w:rsidRPr="00DA483F">
        <w:rPr>
          <w:sz w:val="21"/>
          <w:szCs w:val="21"/>
          <w:shd w:val="clear" w:color="auto" w:fill="FFFFFF"/>
        </w:rPr>
        <w:t>1</w:t>
      </w:r>
      <w:r w:rsidR="00DA483F" w:rsidRPr="00DA483F">
        <w:rPr>
          <w:sz w:val="21"/>
          <w:szCs w:val="21"/>
          <w:shd w:val="clear" w:color="auto" w:fill="FFFFFF"/>
        </w:rPr>
        <w:t>0</w:t>
      </w:r>
      <w:r w:rsidR="008D1585" w:rsidRPr="00DA483F">
        <w:rPr>
          <w:sz w:val="21"/>
          <w:szCs w:val="21"/>
          <w:shd w:val="clear" w:color="auto" w:fill="FFFFFF"/>
        </w:rPr>
        <w:t xml:space="preserve">. </w:t>
      </w:r>
      <w:proofErr w:type="spellStart"/>
      <w:r w:rsidR="008D1585" w:rsidRPr="00DA483F">
        <w:rPr>
          <w:sz w:val="21"/>
          <w:szCs w:val="21"/>
          <w:shd w:val="clear" w:color="auto" w:fill="FFFFFF"/>
        </w:rPr>
        <w:t>Ширман</w:t>
      </w:r>
      <w:proofErr w:type="spellEnd"/>
      <w:r w:rsidR="008D1585" w:rsidRPr="00DA483F">
        <w:rPr>
          <w:sz w:val="21"/>
          <w:szCs w:val="21"/>
          <w:shd w:val="clear" w:color="auto" w:fill="FFFFFF"/>
        </w:rPr>
        <w:t xml:space="preserve"> Я.Д., </w:t>
      </w:r>
      <w:proofErr w:type="spellStart"/>
      <w:r w:rsidR="008D1585" w:rsidRPr="00DA483F">
        <w:rPr>
          <w:sz w:val="21"/>
          <w:szCs w:val="21"/>
          <w:shd w:val="clear" w:color="auto" w:fill="FFFFFF"/>
        </w:rPr>
        <w:t>Манжос</w:t>
      </w:r>
      <w:proofErr w:type="spellEnd"/>
      <w:r w:rsidR="008D1585" w:rsidRPr="00DA483F">
        <w:rPr>
          <w:sz w:val="21"/>
          <w:szCs w:val="21"/>
          <w:shd w:val="clear" w:color="auto" w:fill="FFFFFF"/>
        </w:rPr>
        <w:t xml:space="preserve"> В.Н. Теория и техника обработки радиолокационной информации на фоне п</w:t>
      </w:r>
      <w:r w:rsidR="008D1585" w:rsidRPr="00DA483F">
        <w:rPr>
          <w:sz w:val="21"/>
          <w:szCs w:val="21"/>
          <w:shd w:val="clear" w:color="auto" w:fill="FFFFFF"/>
        </w:rPr>
        <w:t>о</w:t>
      </w:r>
      <w:r w:rsidR="008D1585" w:rsidRPr="00DA483F">
        <w:rPr>
          <w:sz w:val="21"/>
          <w:szCs w:val="21"/>
          <w:shd w:val="clear" w:color="auto" w:fill="FFFFFF"/>
        </w:rPr>
        <w:t>мех. – М.: Радио и связь, 1981.</w:t>
      </w:r>
      <w:r w:rsidR="000A13BF" w:rsidRPr="00DA483F">
        <w:rPr>
          <w:sz w:val="21"/>
          <w:szCs w:val="21"/>
          <w:shd w:val="clear" w:color="auto" w:fill="FFFFFF"/>
        </w:rPr>
        <w:t xml:space="preserve"> </w:t>
      </w:r>
      <w:r w:rsidR="00170348" w:rsidRPr="00DA483F">
        <w:rPr>
          <w:rFonts w:eastAsiaTheme="minorEastAsia"/>
          <w:bCs/>
          <w:iCs/>
          <w:sz w:val="21"/>
          <w:szCs w:val="21"/>
        </w:rPr>
        <w:t xml:space="preserve">– </w:t>
      </w:r>
      <w:r w:rsidR="000A13BF" w:rsidRPr="00DA483F">
        <w:rPr>
          <w:sz w:val="21"/>
          <w:szCs w:val="21"/>
          <w:shd w:val="clear" w:color="auto" w:fill="FFFFFF"/>
        </w:rPr>
        <w:t>416 с.</w:t>
      </w:r>
    </w:p>
    <w:p w14:paraId="08D423AF" w14:textId="6990920E" w:rsidR="00C80E7B" w:rsidRPr="00DA483F" w:rsidRDefault="009338C5" w:rsidP="00C80E7B">
      <w:pPr>
        <w:pStyle w:val="3"/>
        <w:spacing w:before="0" w:beforeAutospacing="0" w:after="0" w:afterAutospacing="0"/>
        <w:ind w:firstLine="284"/>
        <w:rPr>
          <w:b w:val="0"/>
          <w:sz w:val="21"/>
          <w:szCs w:val="21"/>
        </w:rPr>
      </w:pPr>
      <w:r w:rsidRPr="00DA483F">
        <w:rPr>
          <w:b w:val="0"/>
          <w:sz w:val="21"/>
          <w:szCs w:val="21"/>
          <w:shd w:val="clear" w:color="auto" w:fill="FFFFFF"/>
        </w:rPr>
        <w:t>1</w:t>
      </w:r>
      <w:r w:rsidR="00DA483F" w:rsidRPr="00DA483F">
        <w:rPr>
          <w:b w:val="0"/>
          <w:sz w:val="21"/>
          <w:szCs w:val="21"/>
          <w:shd w:val="clear" w:color="auto" w:fill="FFFFFF"/>
        </w:rPr>
        <w:t>1</w:t>
      </w:r>
      <w:r w:rsidR="00A953B5" w:rsidRPr="00DA483F">
        <w:rPr>
          <w:b w:val="0"/>
          <w:sz w:val="21"/>
          <w:szCs w:val="21"/>
          <w:shd w:val="clear" w:color="auto" w:fill="FFFFFF"/>
        </w:rPr>
        <w:t>.</w:t>
      </w:r>
      <w:r w:rsidR="00C80E7B" w:rsidRPr="00DA483F">
        <w:rPr>
          <w:b w:val="0"/>
          <w:sz w:val="21"/>
          <w:szCs w:val="21"/>
        </w:rPr>
        <w:t xml:space="preserve"> </w:t>
      </w:r>
      <w:proofErr w:type="spellStart"/>
      <w:r w:rsidR="00C80E7B" w:rsidRPr="00DA483F">
        <w:rPr>
          <w:b w:val="0"/>
          <w:sz w:val="21"/>
          <w:szCs w:val="21"/>
        </w:rPr>
        <w:t>Сосулин</w:t>
      </w:r>
      <w:proofErr w:type="spellEnd"/>
      <w:r w:rsidR="00C80E7B" w:rsidRPr="00DA483F">
        <w:rPr>
          <w:b w:val="0"/>
          <w:sz w:val="21"/>
          <w:szCs w:val="21"/>
        </w:rPr>
        <w:t xml:space="preserve">, Ю.Г. Теоретические основы радиолокации и радионавигации: </w:t>
      </w:r>
      <w:proofErr w:type="spellStart"/>
      <w:r w:rsidR="00C80E7B" w:rsidRPr="00DA483F">
        <w:rPr>
          <w:b w:val="0"/>
          <w:sz w:val="21"/>
          <w:szCs w:val="21"/>
        </w:rPr>
        <w:t>учеб</w:t>
      </w:r>
      <w:proofErr w:type="gramStart"/>
      <w:r w:rsidR="00C80E7B" w:rsidRPr="00DA483F">
        <w:rPr>
          <w:b w:val="0"/>
          <w:sz w:val="21"/>
          <w:szCs w:val="21"/>
        </w:rPr>
        <w:t>.п</w:t>
      </w:r>
      <w:proofErr w:type="gramEnd"/>
      <w:r w:rsidR="00C80E7B" w:rsidRPr="00DA483F">
        <w:rPr>
          <w:b w:val="0"/>
          <w:sz w:val="21"/>
          <w:szCs w:val="21"/>
        </w:rPr>
        <w:t>особие</w:t>
      </w:r>
      <w:proofErr w:type="spellEnd"/>
      <w:r w:rsidR="00C80E7B" w:rsidRPr="00DA483F">
        <w:rPr>
          <w:b w:val="0"/>
          <w:sz w:val="21"/>
          <w:szCs w:val="21"/>
        </w:rPr>
        <w:t xml:space="preserve"> для вузов / Ю. Г. </w:t>
      </w:r>
      <w:proofErr w:type="spellStart"/>
      <w:r w:rsidR="00C80E7B" w:rsidRPr="00DA483F">
        <w:rPr>
          <w:b w:val="0"/>
          <w:sz w:val="21"/>
          <w:szCs w:val="21"/>
        </w:rPr>
        <w:t>Сосулин</w:t>
      </w:r>
      <w:proofErr w:type="spellEnd"/>
      <w:r w:rsidR="00C80E7B" w:rsidRPr="00DA483F">
        <w:rPr>
          <w:b w:val="0"/>
          <w:sz w:val="21"/>
          <w:szCs w:val="21"/>
        </w:rPr>
        <w:t xml:space="preserve">. – М.: Радио и связь, 1992. </w:t>
      </w:r>
      <w:r w:rsidR="00170348" w:rsidRPr="00DA483F">
        <w:rPr>
          <w:rFonts w:eastAsiaTheme="minorEastAsia"/>
          <w:bCs w:val="0"/>
          <w:iCs/>
          <w:sz w:val="21"/>
          <w:szCs w:val="21"/>
        </w:rPr>
        <w:t xml:space="preserve">– </w:t>
      </w:r>
      <w:r w:rsidR="00C80E7B" w:rsidRPr="00DA483F">
        <w:rPr>
          <w:b w:val="0"/>
          <w:sz w:val="21"/>
          <w:szCs w:val="21"/>
        </w:rPr>
        <w:t>304 с.</w:t>
      </w:r>
    </w:p>
    <w:p w14:paraId="051E8FCB" w14:textId="4DCA8CC1" w:rsidR="00DA483F" w:rsidRDefault="00DA483F" w:rsidP="00DA483F">
      <w:pPr>
        <w:spacing w:after="0" w:line="240" w:lineRule="auto"/>
        <w:ind w:firstLine="284"/>
        <w:rPr>
          <w:rFonts w:eastAsiaTheme="minorEastAsia"/>
          <w:bCs/>
          <w:iCs/>
          <w:sz w:val="21"/>
          <w:szCs w:val="21"/>
          <w:lang w:val="en-US"/>
        </w:rPr>
      </w:pPr>
      <w:r w:rsidRPr="00DA483F">
        <w:rPr>
          <w:rFonts w:eastAsiaTheme="minorEastAsia"/>
          <w:bCs/>
          <w:iCs/>
          <w:sz w:val="21"/>
          <w:szCs w:val="21"/>
        </w:rPr>
        <w:t>12</w:t>
      </w:r>
      <w:r w:rsidRPr="00B57B4A">
        <w:rPr>
          <w:rFonts w:eastAsiaTheme="minorEastAsia"/>
          <w:bCs/>
          <w:iCs/>
          <w:sz w:val="21"/>
          <w:szCs w:val="21"/>
        </w:rPr>
        <w:t>.</w:t>
      </w:r>
      <w:r>
        <w:rPr>
          <w:rFonts w:eastAsiaTheme="minorEastAsia"/>
          <w:bCs/>
          <w:iCs/>
          <w:sz w:val="21"/>
          <w:szCs w:val="21"/>
        </w:rPr>
        <w:t xml:space="preserve"> Годунов С.К. Современные аспекты линейной алгебры. – Новосибирск: Научная книга. </w:t>
      </w:r>
      <w:r w:rsidRPr="00897691">
        <w:rPr>
          <w:rFonts w:eastAsiaTheme="minorEastAsia"/>
          <w:bCs/>
          <w:iCs/>
          <w:sz w:val="21"/>
          <w:szCs w:val="21"/>
          <w:lang w:val="en-US"/>
        </w:rPr>
        <w:t xml:space="preserve">1997. – 124 </w:t>
      </w:r>
      <w:r>
        <w:rPr>
          <w:rFonts w:eastAsiaTheme="minorEastAsia"/>
          <w:bCs/>
          <w:iCs/>
          <w:sz w:val="21"/>
          <w:szCs w:val="21"/>
        </w:rPr>
        <w:t>с</w:t>
      </w:r>
      <w:r w:rsidRPr="00897691">
        <w:rPr>
          <w:rFonts w:eastAsiaTheme="minorEastAsia"/>
          <w:bCs/>
          <w:iCs/>
          <w:sz w:val="21"/>
          <w:szCs w:val="21"/>
          <w:lang w:val="en-US"/>
        </w:rPr>
        <w:t>.</w:t>
      </w:r>
    </w:p>
    <w:p w14:paraId="759E3CBA" w14:textId="007735F4" w:rsidR="00D84757" w:rsidRPr="00D84757" w:rsidRDefault="00D84757" w:rsidP="00D84757">
      <w:pPr>
        <w:autoSpaceDE w:val="0"/>
        <w:autoSpaceDN w:val="0"/>
        <w:adjustRightInd w:val="0"/>
        <w:spacing w:after="0" w:line="240" w:lineRule="auto"/>
        <w:ind w:firstLine="284"/>
        <w:jc w:val="both"/>
        <w:rPr>
          <w:sz w:val="21"/>
          <w:szCs w:val="21"/>
          <w:lang w:val="en-US"/>
        </w:rPr>
      </w:pPr>
      <w:r w:rsidRPr="00D84757">
        <w:rPr>
          <w:sz w:val="21"/>
          <w:szCs w:val="21"/>
          <w:lang w:val="en-US"/>
        </w:rPr>
        <w:t xml:space="preserve">13. </w:t>
      </w:r>
      <w:proofErr w:type="spellStart"/>
      <w:r w:rsidRPr="00D84757">
        <w:rPr>
          <w:sz w:val="21"/>
          <w:szCs w:val="21"/>
          <w:lang w:val="en-US"/>
        </w:rPr>
        <w:t>Abbasova</w:t>
      </w:r>
      <w:proofErr w:type="spellEnd"/>
      <w:r w:rsidRPr="00D84757">
        <w:rPr>
          <w:sz w:val="21"/>
          <w:szCs w:val="21"/>
          <w:lang w:val="en-US"/>
        </w:rPr>
        <w:t xml:space="preserve"> T.S., </w:t>
      </w:r>
      <w:proofErr w:type="spellStart"/>
      <w:r w:rsidRPr="00D84757">
        <w:rPr>
          <w:sz w:val="21"/>
          <w:szCs w:val="21"/>
          <w:lang w:val="en-US"/>
        </w:rPr>
        <w:t>Artyushenko</w:t>
      </w:r>
      <w:proofErr w:type="spellEnd"/>
      <w:r w:rsidRPr="00D84757">
        <w:rPr>
          <w:sz w:val="21"/>
          <w:szCs w:val="21"/>
          <w:lang w:val="en-US"/>
        </w:rPr>
        <w:t xml:space="preserve"> V.M., </w:t>
      </w:r>
      <w:proofErr w:type="spellStart"/>
      <w:r w:rsidRPr="00D84757">
        <w:rPr>
          <w:sz w:val="21"/>
          <w:szCs w:val="21"/>
          <w:lang w:val="en-US"/>
        </w:rPr>
        <w:t>Samarov</w:t>
      </w:r>
      <w:proofErr w:type="spellEnd"/>
      <w:r w:rsidRPr="00D84757">
        <w:rPr>
          <w:sz w:val="21"/>
          <w:szCs w:val="21"/>
          <w:lang w:val="en-US"/>
        </w:rPr>
        <w:t xml:space="preserve"> K.L. Modern methods of processing of video information and evaluating the quality of streaming video perception. </w:t>
      </w:r>
      <w:proofErr w:type="gramStart"/>
      <w:r w:rsidRPr="00D84757">
        <w:rPr>
          <w:sz w:val="21"/>
          <w:szCs w:val="21"/>
          <w:lang w:val="en-US"/>
        </w:rPr>
        <w:t>Biosciences Biotechnology Research Asia.</w:t>
      </w:r>
      <w:proofErr w:type="gramEnd"/>
      <w:r w:rsidRPr="00D84757">
        <w:rPr>
          <w:sz w:val="21"/>
          <w:szCs w:val="21"/>
          <w:lang w:val="en-US"/>
        </w:rPr>
        <w:t xml:space="preserve"> 2014. T. 11. C. 265-268.</w:t>
      </w:r>
    </w:p>
    <w:p w14:paraId="528C9B96" w14:textId="1A267CA1" w:rsidR="00D84757" w:rsidRPr="00086BD2" w:rsidRDefault="00D84757" w:rsidP="00D84757">
      <w:pPr>
        <w:autoSpaceDE w:val="0"/>
        <w:autoSpaceDN w:val="0"/>
        <w:adjustRightInd w:val="0"/>
        <w:spacing w:after="0" w:line="240" w:lineRule="auto"/>
        <w:ind w:firstLine="284"/>
        <w:jc w:val="both"/>
        <w:rPr>
          <w:sz w:val="21"/>
          <w:szCs w:val="21"/>
          <w:lang w:val="en-US"/>
        </w:rPr>
      </w:pPr>
      <w:r w:rsidRPr="00D84757">
        <w:rPr>
          <w:sz w:val="21"/>
          <w:szCs w:val="21"/>
          <w:lang w:val="en-US"/>
        </w:rPr>
        <w:t xml:space="preserve">14. </w:t>
      </w:r>
      <w:proofErr w:type="spellStart"/>
      <w:r w:rsidRPr="00D84757">
        <w:rPr>
          <w:sz w:val="21"/>
          <w:szCs w:val="21"/>
          <w:lang w:val="en-US"/>
        </w:rPr>
        <w:t>Artyushenko</w:t>
      </w:r>
      <w:proofErr w:type="spellEnd"/>
      <w:r w:rsidRPr="00D84757">
        <w:rPr>
          <w:sz w:val="21"/>
          <w:szCs w:val="21"/>
          <w:lang w:val="en-US"/>
        </w:rPr>
        <w:t xml:space="preserve"> V.M., </w:t>
      </w:r>
      <w:proofErr w:type="spellStart"/>
      <w:r w:rsidRPr="00D84757">
        <w:rPr>
          <w:sz w:val="21"/>
          <w:szCs w:val="21"/>
          <w:lang w:val="en-US"/>
        </w:rPr>
        <w:t>Volovach</w:t>
      </w:r>
      <w:proofErr w:type="spellEnd"/>
      <w:r w:rsidRPr="00D84757">
        <w:rPr>
          <w:sz w:val="21"/>
          <w:szCs w:val="21"/>
          <w:lang w:val="en-US"/>
        </w:rPr>
        <w:t xml:space="preserve"> V.I. Information characteristics signals and noise with non-Gaussian distrib</w:t>
      </w:r>
      <w:r w:rsidRPr="00D84757">
        <w:rPr>
          <w:sz w:val="21"/>
          <w:szCs w:val="21"/>
          <w:lang w:val="en-US"/>
        </w:rPr>
        <w:t>u</w:t>
      </w:r>
      <w:r w:rsidRPr="00D84757">
        <w:rPr>
          <w:sz w:val="21"/>
          <w:szCs w:val="21"/>
          <w:lang w:val="en-US"/>
        </w:rPr>
        <w:t xml:space="preserve">tion. </w:t>
      </w:r>
      <w:r w:rsidRPr="00D84757">
        <w:rPr>
          <w:sz w:val="21"/>
          <w:szCs w:val="21"/>
        </w:rPr>
        <w:t>В</w:t>
      </w:r>
      <w:r w:rsidRPr="00D84757">
        <w:rPr>
          <w:sz w:val="21"/>
          <w:szCs w:val="21"/>
          <w:lang w:val="en-US"/>
        </w:rPr>
        <w:t xml:space="preserve"> </w:t>
      </w:r>
      <w:r w:rsidRPr="00D84757">
        <w:rPr>
          <w:sz w:val="21"/>
          <w:szCs w:val="21"/>
        </w:rPr>
        <w:t>сборнике</w:t>
      </w:r>
      <w:r w:rsidRPr="00D84757">
        <w:rPr>
          <w:sz w:val="21"/>
          <w:szCs w:val="21"/>
          <w:lang w:val="en-US"/>
        </w:rPr>
        <w:t xml:space="preserve">: </w:t>
      </w:r>
      <w:proofErr w:type="gramStart"/>
      <w:r w:rsidRPr="00D84757">
        <w:rPr>
          <w:sz w:val="21"/>
          <w:szCs w:val="21"/>
          <w:lang w:val="en-US"/>
        </w:rPr>
        <w:t>Moscow Workshop on Electronic and Networking Technologies, MWENT 2018 – Proceedings.</w:t>
      </w:r>
      <w:proofErr w:type="gramEnd"/>
      <w:r w:rsidRPr="00D84757">
        <w:rPr>
          <w:sz w:val="21"/>
          <w:szCs w:val="21"/>
          <w:lang w:val="en-US"/>
        </w:rPr>
        <w:t xml:space="preserve"> </w:t>
      </w:r>
      <w:r w:rsidRPr="00086BD2">
        <w:rPr>
          <w:sz w:val="21"/>
          <w:szCs w:val="21"/>
          <w:lang w:val="en-US"/>
        </w:rPr>
        <w:t xml:space="preserve">1. 2018. </w:t>
      </w:r>
      <w:r w:rsidRPr="00D84757">
        <w:rPr>
          <w:sz w:val="21"/>
          <w:szCs w:val="21"/>
          <w:lang w:val="en-US"/>
        </w:rPr>
        <w:t>C</w:t>
      </w:r>
      <w:r w:rsidRPr="00086BD2">
        <w:rPr>
          <w:sz w:val="21"/>
          <w:szCs w:val="21"/>
          <w:lang w:val="en-US"/>
        </w:rPr>
        <w:t>. 1-5.</w:t>
      </w:r>
    </w:p>
    <w:p w14:paraId="24EA8202" w14:textId="7067E8D0" w:rsidR="008D1585" w:rsidRPr="00897691" w:rsidRDefault="008D1585" w:rsidP="00C80E7B">
      <w:pPr>
        <w:spacing w:after="0" w:line="240" w:lineRule="auto"/>
        <w:ind w:firstLine="284"/>
        <w:jc w:val="both"/>
        <w:rPr>
          <w:sz w:val="21"/>
          <w:szCs w:val="21"/>
          <w:shd w:val="clear" w:color="auto" w:fill="FFFFFF"/>
          <w:lang w:val="en-US"/>
        </w:rPr>
      </w:pPr>
    </w:p>
    <w:p w14:paraId="608E0C43" w14:textId="77777777" w:rsidR="00C81F86" w:rsidRDefault="00C81F86" w:rsidP="00483906">
      <w:pPr>
        <w:spacing w:after="0" w:line="240" w:lineRule="auto"/>
        <w:jc w:val="both"/>
        <w:rPr>
          <w:b/>
          <w:bCs/>
          <w:sz w:val="21"/>
          <w:szCs w:val="21"/>
          <w:shd w:val="clear" w:color="auto" w:fill="FFFFFF"/>
        </w:rPr>
      </w:pPr>
      <w:bookmarkStart w:id="1" w:name="_Hlk216369595"/>
    </w:p>
    <w:p w14:paraId="447953F6" w14:textId="77777777" w:rsidR="00C81F86" w:rsidRDefault="00C81F86" w:rsidP="00483906">
      <w:pPr>
        <w:spacing w:after="0" w:line="240" w:lineRule="auto"/>
        <w:jc w:val="both"/>
        <w:rPr>
          <w:b/>
          <w:bCs/>
          <w:sz w:val="21"/>
          <w:szCs w:val="21"/>
          <w:shd w:val="clear" w:color="auto" w:fill="FFFFFF"/>
        </w:rPr>
      </w:pPr>
    </w:p>
    <w:p w14:paraId="7D96D43D" w14:textId="77777777" w:rsidR="00C81F86" w:rsidRDefault="00C81F86" w:rsidP="00483906">
      <w:pPr>
        <w:spacing w:after="0" w:line="240" w:lineRule="auto"/>
        <w:jc w:val="both"/>
        <w:rPr>
          <w:b/>
          <w:bCs/>
          <w:sz w:val="21"/>
          <w:szCs w:val="21"/>
          <w:shd w:val="clear" w:color="auto" w:fill="FFFFFF"/>
        </w:rPr>
      </w:pPr>
    </w:p>
    <w:p w14:paraId="1E591A21" w14:textId="77777777" w:rsidR="00C81F86" w:rsidRDefault="00C81F86" w:rsidP="00483906">
      <w:pPr>
        <w:spacing w:after="0" w:line="240" w:lineRule="auto"/>
        <w:jc w:val="both"/>
        <w:rPr>
          <w:b/>
          <w:bCs/>
          <w:sz w:val="21"/>
          <w:szCs w:val="21"/>
          <w:shd w:val="clear" w:color="auto" w:fill="FFFFFF"/>
        </w:rPr>
      </w:pPr>
    </w:p>
    <w:p w14:paraId="5B4C221A" w14:textId="77777777" w:rsidR="00C81F86" w:rsidRDefault="00C81F86" w:rsidP="00483906">
      <w:pPr>
        <w:spacing w:after="0" w:line="240" w:lineRule="auto"/>
        <w:jc w:val="both"/>
        <w:rPr>
          <w:b/>
          <w:bCs/>
          <w:sz w:val="21"/>
          <w:szCs w:val="21"/>
          <w:shd w:val="clear" w:color="auto" w:fill="FFFFFF"/>
        </w:rPr>
      </w:pPr>
    </w:p>
    <w:p w14:paraId="12C52F8B" w14:textId="77777777" w:rsidR="00C81F86" w:rsidRDefault="00C81F86" w:rsidP="00483906">
      <w:pPr>
        <w:spacing w:after="0" w:line="240" w:lineRule="auto"/>
        <w:jc w:val="both"/>
        <w:rPr>
          <w:b/>
          <w:bCs/>
          <w:sz w:val="21"/>
          <w:szCs w:val="21"/>
          <w:shd w:val="clear" w:color="auto" w:fill="FFFFFF"/>
        </w:rPr>
      </w:pPr>
    </w:p>
    <w:p w14:paraId="31BD90C8" w14:textId="77777777" w:rsidR="00C81F86" w:rsidRDefault="00C81F86" w:rsidP="00483906">
      <w:pPr>
        <w:spacing w:after="0" w:line="240" w:lineRule="auto"/>
        <w:jc w:val="both"/>
        <w:rPr>
          <w:b/>
          <w:bCs/>
          <w:sz w:val="21"/>
          <w:szCs w:val="21"/>
          <w:shd w:val="clear" w:color="auto" w:fill="FFFFFF"/>
        </w:rPr>
      </w:pPr>
    </w:p>
    <w:p w14:paraId="506825B7" w14:textId="77777777" w:rsidR="00C81F86" w:rsidRDefault="00C81F86" w:rsidP="00483906">
      <w:pPr>
        <w:spacing w:after="0" w:line="240" w:lineRule="auto"/>
        <w:jc w:val="both"/>
        <w:rPr>
          <w:b/>
          <w:bCs/>
          <w:sz w:val="21"/>
          <w:szCs w:val="21"/>
          <w:shd w:val="clear" w:color="auto" w:fill="FFFFFF"/>
        </w:rPr>
      </w:pPr>
    </w:p>
    <w:p w14:paraId="467BCE3F" w14:textId="77777777" w:rsidR="00C81F86" w:rsidRDefault="00C81F86" w:rsidP="00483906">
      <w:pPr>
        <w:spacing w:after="0" w:line="240" w:lineRule="auto"/>
        <w:jc w:val="both"/>
        <w:rPr>
          <w:b/>
          <w:bCs/>
          <w:sz w:val="21"/>
          <w:szCs w:val="21"/>
          <w:shd w:val="clear" w:color="auto" w:fill="FFFFFF"/>
        </w:rPr>
      </w:pPr>
    </w:p>
    <w:p w14:paraId="205D5B1B" w14:textId="378B950D" w:rsidR="00483906" w:rsidRPr="00E829E7" w:rsidRDefault="00483906" w:rsidP="00483906">
      <w:pPr>
        <w:spacing w:after="0" w:line="240" w:lineRule="auto"/>
        <w:jc w:val="both"/>
        <w:rPr>
          <w:b/>
          <w:bCs/>
          <w:sz w:val="21"/>
          <w:szCs w:val="21"/>
          <w:shd w:val="clear" w:color="auto" w:fill="FFFFFF"/>
          <w:lang w:val="en-US"/>
        </w:rPr>
      </w:pPr>
      <w:r w:rsidRPr="00B034A1">
        <w:rPr>
          <w:b/>
          <w:bCs/>
          <w:sz w:val="21"/>
          <w:szCs w:val="21"/>
          <w:shd w:val="clear" w:color="auto" w:fill="FFFFFF"/>
          <w:lang w:val="en-US"/>
        </w:rPr>
        <w:t>References</w:t>
      </w:r>
    </w:p>
    <w:bookmarkEnd w:id="1"/>
    <w:p w14:paraId="4784C232" w14:textId="77777777" w:rsidR="00DA483F" w:rsidRDefault="00DA483F" w:rsidP="000A13BF">
      <w:pPr>
        <w:pStyle w:val="a7"/>
        <w:spacing w:before="0" w:after="0"/>
        <w:jc w:val="both"/>
        <w:rPr>
          <w:b w:val="0"/>
          <w:bCs w:val="0"/>
          <w:sz w:val="21"/>
          <w:szCs w:val="21"/>
          <w:lang w:val="en-US"/>
        </w:rPr>
      </w:pPr>
      <w:r w:rsidRPr="00DA483F">
        <w:rPr>
          <w:b w:val="0"/>
          <w:bCs w:val="0"/>
          <w:sz w:val="21"/>
          <w:szCs w:val="21"/>
          <w:lang w:val="en-US"/>
        </w:rPr>
        <w:t xml:space="preserve">1. </w:t>
      </w:r>
      <w:proofErr w:type="spellStart"/>
      <w:r w:rsidRPr="00DA483F">
        <w:rPr>
          <w:b w:val="0"/>
          <w:bCs w:val="0"/>
          <w:sz w:val="21"/>
          <w:szCs w:val="21"/>
          <w:lang w:val="en-US"/>
        </w:rPr>
        <w:t>Nikitin</w:t>
      </w:r>
      <w:proofErr w:type="spellEnd"/>
      <w:r w:rsidRPr="00DA483F">
        <w:rPr>
          <w:b w:val="0"/>
          <w:bCs w:val="0"/>
          <w:sz w:val="21"/>
          <w:szCs w:val="21"/>
          <w:lang w:val="en-US"/>
        </w:rPr>
        <w:t xml:space="preserve"> V.S., </w:t>
      </w:r>
      <w:proofErr w:type="spellStart"/>
      <w:r w:rsidRPr="00DA483F">
        <w:rPr>
          <w:b w:val="0"/>
          <w:bCs w:val="0"/>
          <w:sz w:val="21"/>
          <w:szCs w:val="21"/>
          <w:lang w:val="en-US"/>
        </w:rPr>
        <w:t>Moiseev</w:t>
      </w:r>
      <w:proofErr w:type="spellEnd"/>
      <w:r w:rsidRPr="00DA483F">
        <w:rPr>
          <w:b w:val="0"/>
          <w:bCs w:val="0"/>
          <w:sz w:val="21"/>
          <w:szCs w:val="21"/>
          <w:lang w:val="en-US"/>
        </w:rPr>
        <w:t xml:space="preserve"> N.I. Perspective ship systems of direct radio communication. – </w:t>
      </w:r>
      <w:proofErr w:type="spellStart"/>
      <w:r w:rsidRPr="00DA483F">
        <w:rPr>
          <w:b w:val="0"/>
          <w:bCs w:val="0"/>
          <w:sz w:val="21"/>
          <w:szCs w:val="21"/>
          <w:lang w:val="en-US"/>
        </w:rPr>
        <w:t>SPb</w:t>
      </w:r>
      <w:proofErr w:type="spellEnd"/>
      <w:r w:rsidRPr="00DA483F">
        <w:rPr>
          <w:b w:val="0"/>
          <w:bCs w:val="0"/>
          <w:sz w:val="21"/>
          <w:szCs w:val="21"/>
          <w:lang w:val="en-US"/>
        </w:rPr>
        <w:t xml:space="preserve">, 2004. – 224 p. </w:t>
      </w:r>
    </w:p>
    <w:p w14:paraId="5EBDC49F" w14:textId="77777777" w:rsidR="00DA483F" w:rsidRDefault="00DA483F" w:rsidP="000A13BF">
      <w:pPr>
        <w:pStyle w:val="a7"/>
        <w:spacing w:before="0" w:after="0"/>
        <w:jc w:val="both"/>
        <w:rPr>
          <w:b w:val="0"/>
          <w:bCs w:val="0"/>
          <w:sz w:val="21"/>
          <w:szCs w:val="21"/>
          <w:lang w:val="en-US"/>
        </w:rPr>
      </w:pPr>
      <w:r w:rsidRPr="00DA483F">
        <w:rPr>
          <w:b w:val="0"/>
          <w:bCs w:val="0"/>
          <w:sz w:val="21"/>
          <w:szCs w:val="21"/>
          <w:lang w:val="en-US"/>
        </w:rPr>
        <w:t xml:space="preserve">2. </w:t>
      </w:r>
      <w:proofErr w:type="spellStart"/>
      <w:r w:rsidRPr="00DA483F">
        <w:rPr>
          <w:b w:val="0"/>
          <w:bCs w:val="0"/>
          <w:sz w:val="21"/>
          <w:szCs w:val="21"/>
          <w:lang w:val="en-US"/>
        </w:rPr>
        <w:t>Bayrashevsky</w:t>
      </w:r>
      <w:proofErr w:type="spellEnd"/>
      <w:r w:rsidRPr="00DA483F">
        <w:rPr>
          <w:b w:val="0"/>
          <w:bCs w:val="0"/>
          <w:sz w:val="21"/>
          <w:szCs w:val="21"/>
          <w:lang w:val="en-US"/>
        </w:rPr>
        <w:t xml:space="preserve"> A.M., </w:t>
      </w:r>
      <w:proofErr w:type="spellStart"/>
      <w:r w:rsidRPr="00DA483F">
        <w:rPr>
          <w:b w:val="0"/>
          <w:bCs w:val="0"/>
          <w:sz w:val="21"/>
          <w:szCs w:val="21"/>
          <w:lang w:val="en-US"/>
        </w:rPr>
        <w:t>Zherlakov</w:t>
      </w:r>
      <w:proofErr w:type="spellEnd"/>
      <w:r w:rsidRPr="00DA483F">
        <w:rPr>
          <w:b w:val="0"/>
          <w:bCs w:val="0"/>
          <w:sz w:val="21"/>
          <w:szCs w:val="21"/>
          <w:lang w:val="en-US"/>
        </w:rPr>
        <w:t xml:space="preserve"> A.V., </w:t>
      </w:r>
      <w:proofErr w:type="spellStart"/>
      <w:r w:rsidRPr="00DA483F">
        <w:rPr>
          <w:b w:val="0"/>
          <w:bCs w:val="0"/>
          <w:sz w:val="21"/>
          <w:szCs w:val="21"/>
          <w:lang w:val="en-US"/>
        </w:rPr>
        <w:t>Ilyin</w:t>
      </w:r>
      <w:proofErr w:type="spellEnd"/>
      <w:r w:rsidRPr="00DA483F">
        <w:rPr>
          <w:b w:val="0"/>
          <w:bCs w:val="0"/>
          <w:sz w:val="21"/>
          <w:szCs w:val="21"/>
          <w:lang w:val="en-US"/>
        </w:rPr>
        <w:t xml:space="preserve"> A.A., </w:t>
      </w:r>
      <w:proofErr w:type="spellStart"/>
      <w:r w:rsidRPr="00DA483F">
        <w:rPr>
          <w:b w:val="0"/>
          <w:bCs w:val="0"/>
          <w:sz w:val="21"/>
          <w:szCs w:val="21"/>
          <w:lang w:val="en-US"/>
        </w:rPr>
        <w:t>Nichiporenko</w:t>
      </w:r>
      <w:proofErr w:type="spellEnd"/>
      <w:r w:rsidRPr="00DA483F">
        <w:rPr>
          <w:b w:val="0"/>
          <w:bCs w:val="0"/>
          <w:sz w:val="21"/>
          <w:szCs w:val="21"/>
          <w:lang w:val="en-US"/>
        </w:rPr>
        <w:t xml:space="preserve"> N.T., </w:t>
      </w:r>
      <w:proofErr w:type="spellStart"/>
      <w:r w:rsidRPr="00DA483F">
        <w:rPr>
          <w:b w:val="0"/>
          <w:bCs w:val="0"/>
          <w:sz w:val="21"/>
          <w:szCs w:val="21"/>
          <w:lang w:val="en-US"/>
        </w:rPr>
        <w:t>Sapegin</w:t>
      </w:r>
      <w:proofErr w:type="spellEnd"/>
      <w:r w:rsidRPr="00DA483F">
        <w:rPr>
          <w:b w:val="0"/>
          <w:bCs w:val="0"/>
          <w:sz w:val="21"/>
          <w:szCs w:val="21"/>
          <w:lang w:val="en-US"/>
        </w:rPr>
        <w:t xml:space="preserve"> V.B. Ship radio-electronics and radio-navigation devices. – M.: Transport, 1988. – 271 p. </w:t>
      </w:r>
    </w:p>
    <w:p w14:paraId="6D19E1CD" w14:textId="77777777" w:rsidR="00DA483F" w:rsidRDefault="00DA483F" w:rsidP="000A13BF">
      <w:pPr>
        <w:pStyle w:val="a7"/>
        <w:spacing w:before="0" w:after="0"/>
        <w:jc w:val="both"/>
        <w:rPr>
          <w:b w:val="0"/>
          <w:bCs w:val="0"/>
          <w:sz w:val="21"/>
          <w:szCs w:val="21"/>
          <w:lang w:val="en-US"/>
        </w:rPr>
      </w:pPr>
      <w:r w:rsidRPr="00DA483F">
        <w:rPr>
          <w:b w:val="0"/>
          <w:bCs w:val="0"/>
          <w:sz w:val="21"/>
          <w:szCs w:val="21"/>
          <w:lang w:val="en-US"/>
        </w:rPr>
        <w:t xml:space="preserve">3. </w:t>
      </w:r>
      <w:proofErr w:type="spellStart"/>
      <w:r w:rsidRPr="00DA483F">
        <w:rPr>
          <w:b w:val="0"/>
          <w:bCs w:val="0"/>
          <w:sz w:val="21"/>
          <w:szCs w:val="21"/>
          <w:lang w:val="en-US"/>
        </w:rPr>
        <w:t>Durov</w:t>
      </w:r>
      <w:proofErr w:type="spellEnd"/>
      <w:r w:rsidRPr="00DA483F">
        <w:rPr>
          <w:b w:val="0"/>
          <w:bCs w:val="0"/>
          <w:sz w:val="21"/>
          <w:szCs w:val="21"/>
          <w:lang w:val="en-US"/>
        </w:rPr>
        <w:t xml:space="preserve"> A.A., </w:t>
      </w:r>
      <w:proofErr w:type="spellStart"/>
      <w:r w:rsidRPr="00DA483F">
        <w:rPr>
          <w:b w:val="0"/>
          <w:bCs w:val="0"/>
          <w:sz w:val="21"/>
          <w:szCs w:val="21"/>
          <w:lang w:val="en-US"/>
        </w:rPr>
        <w:t>Kan</w:t>
      </w:r>
      <w:proofErr w:type="spellEnd"/>
      <w:r w:rsidRPr="00DA483F">
        <w:rPr>
          <w:b w:val="0"/>
          <w:bCs w:val="0"/>
          <w:sz w:val="21"/>
          <w:szCs w:val="21"/>
          <w:lang w:val="en-US"/>
        </w:rPr>
        <w:t xml:space="preserve"> V.S., </w:t>
      </w:r>
      <w:proofErr w:type="spellStart"/>
      <w:r w:rsidRPr="00DA483F">
        <w:rPr>
          <w:b w:val="0"/>
          <w:bCs w:val="0"/>
          <w:sz w:val="21"/>
          <w:szCs w:val="21"/>
          <w:lang w:val="en-US"/>
        </w:rPr>
        <w:t>Nichiporenko</w:t>
      </w:r>
      <w:proofErr w:type="spellEnd"/>
      <w:r w:rsidRPr="00DA483F">
        <w:rPr>
          <w:b w:val="0"/>
          <w:bCs w:val="0"/>
          <w:sz w:val="21"/>
          <w:szCs w:val="21"/>
          <w:lang w:val="en-US"/>
        </w:rPr>
        <w:t xml:space="preserve"> N.T., Ustinov </w:t>
      </w:r>
      <w:proofErr w:type="spellStart"/>
      <w:r w:rsidRPr="00DA483F">
        <w:rPr>
          <w:b w:val="0"/>
          <w:bCs w:val="0"/>
          <w:sz w:val="21"/>
          <w:szCs w:val="21"/>
          <w:lang w:val="en-US"/>
        </w:rPr>
        <w:t>Yu.M</w:t>
      </w:r>
      <w:proofErr w:type="spellEnd"/>
      <w:r w:rsidRPr="00DA483F">
        <w:rPr>
          <w:b w:val="0"/>
          <w:bCs w:val="0"/>
          <w:sz w:val="21"/>
          <w:szCs w:val="21"/>
          <w:lang w:val="en-US"/>
        </w:rPr>
        <w:t xml:space="preserve">. </w:t>
      </w:r>
      <w:proofErr w:type="gramStart"/>
      <w:r w:rsidRPr="00DA483F">
        <w:rPr>
          <w:b w:val="0"/>
          <w:bCs w:val="0"/>
          <w:sz w:val="21"/>
          <w:szCs w:val="21"/>
          <w:lang w:val="en-US"/>
        </w:rPr>
        <w:t>Ship Radar Systems and SARPs.</w:t>
      </w:r>
      <w:proofErr w:type="gramEnd"/>
      <w:r w:rsidRPr="00DA483F">
        <w:rPr>
          <w:b w:val="0"/>
          <w:bCs w:val="0"/>
          <w:sz w:val="21"/>
          <w:szCs w:val="21"/>
          <w:lang w:val="en-US"/>
        </w:rPr>
        <w:t xml:space="preserve"> </w:t>
      </w:r>
      <w:proofErr w:type="gramStart"/>
      <w:r w:rsidRPr="00DA483F">
        <w:rPr>
          <w:b w:val="0"/>
          <w:bCs w:val="0"/>
          <w:sz w:val="21"/>
          <w:szCs w:val="21"/>
          <w:lang w:val="en-US"/>
        </w:rPr>
        <w:t>Textbook for Un</w:t>
      </w:r>
      <w:r w:rsidRPr="00DA483F">
        <w:rPr>
          <w:b w:val="0"/>
          <w:bCs w:val="0"/>
          <w:sz w:val="21"/>
          <w:szCs w:val="21"/>
          <w:lang w:val="en-US"/>
        </w:rPr>
        <w:t>i</w:t>
      </w:r>
      <w:r w:rsidRPr="00DA483F">
        <w:rPr>
          <w:b w:val="0"/>
          <w:bCs w:val="0"/>
          <w:sz w:val="21"/>
          <w:szCs w:val="21"/>
          <w:lang w:val="en-US"/>
        </w:rPr>
        <w:t>versities.</w:t>
      </w:r>
      <w:proofErr w:type="gramEnd"/>
      <w:r w:rsidRPr="00DA483F">
        <w:rPr>
          <w:b w:val="0"/>
          <w:bCs w:val="0"/>
          <w:sz w:val="21"/>
          <w:szCs w:val="21"/>
          <w:lang w:val="en-US"/>
        </w:rPr>
        <w:t xml:space="preserve"> – P. Kamchatka. </w:t>
      </w:r>
      <w:proofErr w:type="spellStart"/>
      <w:proofErr w:type="gramStart"/>
      <w:r w:rsidRPr="00DA483F">
        <w:rPr>
          <w:b w:val="0"/>
          <w:bCs w:val="0"/>
          <w:sz w:val="21"/>
          <w:szCs w:val="21"/>
          <w:lang w:val="en-US"/>
        </w:rPr>
        <w:t>KamchatGTU</w:t>
      </w:r>
      <w:proofErr w:type="spellEnd"/>
      <w:r w:rsidRPr="00DA483F">
        <w:rPr>
          <w:b w:val="0"/>
          <w:bCs w:val="0"/>
          <w:sz w:val="21"/>
          <w:szCs w:val="21"/>
          <w:lang w:val="en-US"/>
        </w:rPr>
        <w:t>, 2005.</w:t>
      </w:r>
      <w:proofErr w:type="gramEnd"/>
      <w:r w:rsidRPr="00DA483F">
        <w:rPr>
          <w:b w:val="0"/>
          <w:bCs w:val="0"/>
          <w:sz w:val="21"/>
          <w:szCs w:val="21"/>
          <w:lang w:val="en-US"/>
        </w:rPr>
        <w:t xml:space="preserve"> – 280 p. </w:t>
      </w:r>
    </w:p>
    <w:p w14:paraId="22A0D991" w14:textId="0FC75523" w:rsidR="00DA483F" w:rsidRDefault="00DA483F" w:rsidP="000A13BF">
      <w:pPr>
        <w:pStyle w:val="a7"/>
        <w:spacing w:before="0" w:after="0"/>
        <w:jc w:val="both"/>
        <w:rPr>
          <w:b w:val="0"/>
          <w:bCs w:val="0"/>
          <w:sz w:val="21"/>
          <w:szCs w:val="21"/>
          <w:lang w:val="en-US"/>
        </w:rPr>
      </w:pPr>
      <w:r w:rsidRPr="00DA483F">
        <w:rPr>
          <w:b w:val="0"/>
          <w:bCs w:val="0"/>
          <w:sz w:val="21"/>
          <w:szCs w:val="21"/>
          <w:lang w:val="en-US"/>
        </w:rPr>
        <w:t xml:space="preserve">4. </w:t>
      </w:r>
      <w:proofErr w:type="spellStart"/>
      <w:r w:rsidRPr="00DA483F">
        <w:rPr>
          <w:b w:val="0"/>
          <w:bCs w:val="0"/>
          <w:sz w:val="21"/>
          <w:szCs w:val="21"/>
          <w:lang w:val="en-US"/>
        </w:rPr>
        <w:t>Lobach</w:t>
      </w:r>
      <w:proofErr w:type="spellEnd"/>
      <w:r w:rsidRPr="00DA483F">
        <w:rPr>
          <w:b w:val="0"/>
          <w:bCs w:val="0"/>
          <w:sz w:val="21"/>
          <w:szCs w:val="21"/>
          <w:lang w:val="en-US"/>
        </w:rPr>
        <w:t xml:space="preserve"> V.T. Statistical Characteristics of Radar Signals Reflected from the Sea Surface. – M.: Radio and Communication, 2006. – 250 p. </w:t>
      </w:r>
    </w:p>
    <w:p w14:paraId="1638341B" w14:textId="3A5D98D8" w:rsidR="00DA483F" w:rsidRDefault="00DA483F" w:rsidP="000A13BF">
      <w:pPr>
        <w:pStyle w:val="a7"/>
        <w:spacing w:before="0" w:after="0"/>
        <w:jc w:val="both"/>
        <w:rPr>
          <w:b w:val="0"/>
          <w:bCs w:val="0"/>
          <w:sz w:val="21"/>
          <w:szCs w:val="21"/>
          <w:lang w:val="en-US"/>
        </w:rPr>
      </w:pPr>
      <w:r w:rsidRPr="00DA483F">
        <w:rPr>
          <w:b w:val="0"/>
          <w:bCs w:val="0"/>
          <w:sz w:val="21"/>
          <w:szCs w:val="21"/>
          <w:lang w:val="en-US"/>
        </w:rPr>
        <w:t xml:space="preserve">5. </w:t>
      </w:r>
      <w:proofErr w:type="spellStart"/>
      <w:r w:rsidRPr="00DA483F">
        <w:rPr>
          <w:b w:val="0"/>
          <w:bCs w:val="0"/>
          <w:sz w:val="21"/>
          <w:szCs w:val="21"/>
          <w:lang w:val="en-US"/>
        </w:rPr>
        <w:t>Garnakerian</w:t>
      </w:r>
      <w:proofErr w:type="spellEnd"/>
      <w:r w:rsidRPr="00DA483F">
        <w:rPr>
          <w:b w:val="0"/>
          <w:bCs w:val="0"/>
          <w:sz w:val="21"/>
          <w:szCs w:val="21"/>
          <w:lang w:val="en-US"/>
        </w:rPr>
        <w:t xml:space="preserve"> A.A., </w:t>
      </w:r>
      <w:proofErr w:type="spellStart"/>
      <w:r w:rsidRPr="00DA483F">
        <w:rPr>
          <w:b w:val="0"/>
          <w:bCs w:val="0"/>
          <w:sz w:val="21"/>
          <w:szCs w:val="21"/>
          <w:lang w:val="en-US"/>
        </w:rPr>
        <w:t>Sosunov</w:t>
      </w:r>
      <w:proofErr w:type="spellEnd"/>
      <w:r w:rsidRPr="00DA483F">
        <w:rPr>
          <w:b w:val="0"/>
          <w:bCs w:val="0"/>
          <w:sz w:val="21"/>
          <w:szCs w:val="21"/>
          <w:lang w:val="en-US"/>
        </w:rPr>
        <w:t xml:space="preserve"> A.S. Radar of the sea surface. – Rostov-on-Don: Publishing House. </w:t>
      </w:r>
      <w:proofErr w:type="gramStart"/>
      <w:r w:rsidRPr="00DA483F">
        <w:rPr>
          <w:b w:val="0"/>
          <w:bCs w:val="0"/>
          <w:sz w:val="21"/>
          <w:szCs w:val="21"/>
          <w:lang w:val="en-US"/>
        </w:rPr>
        <w:t>Russian State University of Economics, 1978.</w:t>
      </w:r>
      <w:proofErr w:type="gramEnd"/>
      <w:r w:rsidRPr="00DA483F">
        <w:rPr>
          <w:b w:val="0"/>
          <w:bCs w:val="0"/>
          <w:sz w:val="21"/>
          <w:szCs w:val="21"/>
          <w:lang w:val="en-US"/>
        </w:rPr>
        <w:t xml:space="preserve"> –</w:t>
      </w:r>
      <w:r>
        <w:rPr>
          <w:b w:val="0"/>
          <w:bCs w:val="0"/>
          <w:sz w:val="21"/>
          <w:szCs w:val="21"/>
          <w:lang w:val="en-US"/>
        </w:rPr>
        <w:t xml:space="preserve"> </w:t>
      </w:r>
      <w:r w:rsidRPr="00DA483F">
        <w:rPr>
          <w:b w:val="0"/>
          <w:bCs w:val="0"/>
          <w:sz w:val="21"/>
          <w:szCs w:val="21"/>
          <w:lang w:val="en-US"/>
        </w:rPr>
        <w:t xml:space="preserve">140 p. </w:t>
      </w:r>
    </w:p>
    <w:p w14:paraId="27CCE78C" w14:textId="41DBE26C" w:rsidR="00DA483F" w:rsidRDefault="00DA483F" w:rsidP="000A13BF">
      <w:pPr>
        <w:pStyle w:val="a7"/>
        <w:spacing w:before="0" w:after="0"/>
        <w:jc w:val="both"/>
        <w:rPr>
          <w:b w:val="0"/>
          <w:bCs w:val="0"/>
          <w:sz w:val="21"/>
          <w:szCs w:val="21"/>
          <w:lang w:val="en-US"/>
        </w:rPr>
      </w:pPr>
      <w:proofErr w:type="gramStart"/>
      <w:r w:rsidRPr="00DA483F">
        <w:rPr>
          <w:b w:val="0"/>
          <w:bCs w:val="0"/>
          <w:sz w:val="21"/>
          <w:szCs w:val="21"/>
          <w:lang w:val="en-US"/>
        </w:rPr>
        <w:t xml:space="preserve">6. </w:t>
      </w:r>
      <w:proofErr w:type="spellStart"/>
      <w:r w:rsidRPr="00DA483F">
        <w:rPr>
          <w:b w:val="0"/>
          <w:bCs w:val="0"/>
          <w:sz w:val="21"/>
          <w:szCs w:val="21"/>
          <w:lang w:val="en-US"/>
        </w:rPr>
        <w:t>Svistov</w:t>
      </w:r>
      <w:proofErr w:type="spellEnd"/>
      <w:r w:rsidRPr="00DA483F">
        <w:rPr>
          <w:b w:val="0"/>
          <w:bCs w:val="0"/>
          <w:sz w:val="21"/>
          <w:szCs w:val="21"/>
          <w:lang w:val="en-US"/>
        </w:rPr>
        <w:t xml:space="preserve"> V.M. Radar signals and their processing.</w:t>
      </w:r>
      <w:proofErr w:type="gramEnd"/>
      <w:r w:rsidRPr="00DA483F">
        <w:rPr>
          <w:b w:val="0"/>
          <w:bCs w:val="0"/>
          <w:sz w:val="21"/>
          <w:szCs w:val="21"/>
          <w:lang w:val="en-US"/>
        </w:rPr>
        <w:t xml:space="preserve"> Moscow: Soviet Radio, 1977</w:t>
      </w:r>
      <w:r>
        <w:rPr>
          <w:b w:val="0"/>
          <w:bCs w:val="0"/>
          <w:sz w:val="21"/>
          <w:szCs w:val="21"/>
          <w:lang w:val="en-US"/>
        </w:rPr>
        <w:t>.</w:t>
      </w:r>
      <w:r w:rsidRPr="00DA483F">
        <w:rPr>
          <w:b w:val="0"/>
          <w:bCs w:val="0"/>
          <w:sz w:val="21"/>
          <w:szCs w:val="21"/>
          <w:lang w:val="en-US"/>
        </w:rPr>
        <w:t xml:space="preserve"> –</w:t>
      </w:r>
      <w:r>
        <w:rPr>
          <w:b w:val="0"/>
          <w:bCs w:val="0"/>
          <w:sz w:val="21"/>
          <w:szCs w:val="21"/>
          <w:lang w:val="en-US"/>
        </w:rPr>
        <w:t xml:space="preserve"> </w:t>
      </w:r>
      <w:r w:rsidRPr="00DA483F">
        <w:rPr>
          <w:b w:val="0"/>
          <w:bCs w:val="0"/>
          <w:sz w:val="21"/>
          <w:szCs w:val="21"/>
          <w:lang w:val="en-US"/>
        </w:rPr>
        <w:t xml:space="preserve">488 p. </w:t>
      </w:r>
    </w:p>
    <w:p w14:paraId="7144EDEA" w14:textId="009AF29D" w:rsidR="00DA483F" w:rsidRPr="00DA483F" w:rsidRDefault="00DA483F" w:rsidP="000A13BF">
      <w:pPr>
        <w:pStyle w:val="a7"/>
        <w:spacing w:before="0" w:after="0"/>
        <w:jc w:val="both"/>
        <w:rPr>
          <w:b w:val="0"/>
          <w:bCs w:val="0"/>
          <w:color w:val="auto"/>
          <w:sz w:val="21"/>
          <w:szCs w:val="21"/>
          <w:lang w:val="en-US"/>
        </w:rPr>
      </w:pPr>
      <w:r w:rsidRPr="00DA483F">
        <w:rPr>
          <w:b w:val="0"/>
          <w:bCs w:val="0"/>
          <w:sz w:val="21"/>
          <w:szCs w:val="21"/>
          <w:lang w:val="en-US"/>
        </w:rPr>
        <w:t xml:space="preserve">7. </w:t>
      </w:r>
      <w:proofErr w:type="spellStart"/>
      <w:r w:rsidRPr="00DA483F">
        <w:rPr>
          <w:b w:val="0"/>
          <w:bCs w:val="0"/>
          <w:sz w:val="21"/>
          <w:szCs w:val="21"/>
          <w:lang w:val="en-US"/>
        </w:rPr>
        <w:t>Sloka</w:t>
      </w:r>
      <w:proofErr w:type="spellEnd"/>
      <w:r w:rsidRPr="00DA483F">
        <w:rPr>
          <w:b w:val="0"/>
          <w:bCs w:val="0"/>
          <w:sz w:val="21"/>
          <w:szCs w:val="21"/>
          <w:lang w:val="en-US"/>
        </w:rPr>
        <w:t xml:space="preserve"> V.K. Problems of Radar Signal Processing. Moscow: </w:t>
      </w:r>
      <w:proofErr w:type="spellStart"/>
      <w:r w:rsidRPr="00DA483F">
        <w:rPr>
          <w:b w:val="0"/>
          <w:bCs w:val="0"/>
          <w:sz w:val="21"/>
          <w:szCs w:val="21"/>
          <w:lang w:val="en-US"/>
        </w:rPr>
        <w:t>Sovetskoe</w:t>
      </w:r>
      <w:proofErr w:type="spellEnd"/>
      <w:r w:rsidRPr="00DA483F">
        <w:rPr>
          <w:b w:val="0"/>
          <w:bCs w:val="0"/>
          <w:sz w:val="21"/>
          <w:szCs w:val="21"/>
          <w:lang w:val="en-US"/>
        </w:rPr>
        <w:t xml:space="preserve"> Radio, 1970. –</w:t>
      </w:r>
      <w:r>
        <w:rPr>
          <w:b w:val="0"/>
          <w:bCs w:val="0"/>
          <w:sz w:val="21"/>
          <w:szCs w:val="21"/>
          <w:lang w:val="en-US"/>
        </w:rPr>
        <w:t xml:space="preserve"> </w:t>
      </w:r>
      <w:r w:rsidRPr="00DA483F">
        <w:rPr>
          <w:b w:val="0"/>
          <w:bCs w:val="0"/>
          <w:sz w:val="21"/>
          <w:szCs w:val="21"/>
          <w:lang w:val="en-US"/>
        </w:rPr>
        <w:t>256 p.</w:t>
      </w:r>
    </w:p>
    <w:p w14:paraId="5023306B" w14:textId="77FAF2E3" w:rsidR="00C80E7B" w:rsidRPr="00DA483F" w:rsidRDefault="00DA483F" w:rsidP="000A13BF">
      <w:pPr>
        <w:pStyle w:val="a7"/>
        <w:spacing w:before="0" w:after="0"/>
        <w:jc w:val="both"/>
        <w:rPr>
          <w:b w:val="0"/>
          <w:color w:val="auto"/>
          <w:sz w:val="21"/>
          <w:szCs w:val="21"/>
          <w:lang w:val="en-US"/>
        </w:rPr>
      </w:pPr>
      <w:r w:rsidRPr="00DA483F">
        <w:rPr>
          <w:b w:val="0"/>
          <w:color w:val="auto"/>
          <w:sz w:val="21"/>
          <w:szCs w:val="21"/>
          <w:lang w:val="en-US"/>
        </w:rPr>
        <w:t>8</w:t>
      </w:r>
      <w:r w:rsidR="00C80E7B" w:rsidRPr="00DA483F">
        <w:rPr>
          <w:b w:val="0"/>
          <w:color w:val="auto"/>
          <w:sz w:val="21"/>
          <w:szCs w:val="21"/>
          <w:lang w:val="en-US"/>
        </w:rPr>
        <w:t xml:space="preserve">. Theoretical Foundations of Radar / Ed. by </w:t>
      </w:r>
      <w:proofErr w:type="spellStart"/>
      <w:r w:rsidR="00C80E7B" w:rsidRPr="00DA483F">
        <w:rPr>
          <w:b w:val="0"/>
          <w:color w:val="auto"/>
          <w:sz w:val="21"/>
          <w:szCs w:val="21"/>
          <w:lang w:val="en-US"/>
        </w:rPr>
        <w:t>Ya.D</w:t>
      </w:r>
      <w:proofErr w:type="spellEnd"/>
      <w:r w:rsidR="00C80E7B" w:rsidRPr="00DA483F">
        <w:rPr>
          <w:b w:val="0"/>
          <w:color w:val="auto"/>
          <w:sz w:val="21"/>
          <w:szCs w:val="21"/>
          <w:lang w:val="en-US"/>
        </w:rPr>
        <w:t xml:space="preserve">. </w:t>
      </w:r>
      <w:proofErr w:type="spellStart"/>
      <w:proofErr w:type="gramStart"/>
      <w:r w:rsidR="00C80E7B" w:rsidRPr="00DA483F">
        <w:rPr>
          <w:b w:val="0"/>
          <w:color w:val="auto"/>
          <w:sz w:val="21"/>
          <w:szCs w:val="21"/>
          <w:lang w:val="en-US"/>
        </w:rPr>
        <w:t>Shirman</w:t>
      </w:r>
      <w:proofErr w:type="spellEnd"/>
      <w:r w:rsidR="00C80E7B" w:rsidRPr="00DA483F">
        <w:rPr>
          <w:b w:val="0"/>
          <w:color w:val="auto"/>
          <w:sz w:val="21"/>
          <w:szCs w:val="21"/>
          <w:lang w:val="en-US"/>
        </w:rPr>
        <w:t>.</w:t>
      </w:r>
      <w:proofErr w:type="gramEnd"/>
      <w:r w:rsidR="00C80E7B" w:rsidRPr="00DA483F">
        <w:rPr>
          <w:b w:val="0"/>
          <w:color w:val="auto"/>
          <w:sz w:val="21"/>
          <w:szCs w:val="21"/>
          <w:lang w:val="en-US"/>
        </w:rPr>
        <w:t xml:space="preserve"> – M: </w:t>
      </w:r>
      <w:proofErr w:type="spellStart"/>
      <w:r w:rsidR="00C80E7B" w:rsidRPr="00DA483F">
        <w:rPr>
          <w:b w:val="0"/>
          <w:color w:val="auto"/>
          <w:sz w:val="21"/>
          <w:szCs w:val="21"/>
          <w:lang w:val="en-US"/>
        </w:rPr>
        <w:t>Sov</w:t>
      </w:r>
      <w:proofErr w:type="spellEnd"/>
      <w:r w:rsidR="00C80E7B" w:rsidRPr="00DA483F">
        <w:rPr>
          <w:b w:val="0"/>
          <w:color w:val="auto"/>
          <w:sz w:val="21"/>
          <w:szCs w:val="21"/>
          <w:lang w:val="en-US"/>
        </w:rPr>
        <w:t xml:space="preserve">. </w:t>
      </w:r>
      <w:proofErr w:type="gramStart"/>
      <w:r w:rsidR="00C80E7B" w:rsidRPr="00DA483F">
        <w:rPr>
          <w:b w:val="0"/>
          <w:color w:val="auto"/>
          <w:sz w:val="21"/>
          <w:szCs w:val="21"/>
          <w:lang w:val="en-US"/>
        </w:rPr>
        <w:t>radio</w:t>
      </w:r>
      <w:proofErr w:type="gramEnd"/>
      <w:r w:rsidR="00C80E7B" w:rsidRPr="00DA483F">
        <w:rPr>
          <w:b w:val="0"/>
          <w:color w:val="auto"/>
          <w:sz w:val="21"/>
          <w:szCs w:val="21"/>
          <w:lang w:val="en-US"/>
        </w:rPr>
        <w:t xml:space="preserve">, 1984. </w:t>
      </w:r>
      <w:r w:rsidRPr="00DA483F">
        <w:rPr>
          <w:b w:val="0"/>
          <w:color w:val="auto"/>
          <w:sz w:val="21"/>
          <w:szCs w:val="21"/>
          <w:lang w:val="en-US"/>
        </w:rPr>
        <w:t>–</w:t>
      </w:r>
      <w:r>
        <w:rPr>
          <w:b w:val="0"/>
          <w:color w:val="auto"/>
          <w:sz w:val="21"/>
          <w:szCs w:val="21"/>
          <w:lang w:val="en-US"/>
        </w:rPr>
        <w:t xml:space="preserve"> </w:t>
      </w:r>
      <w:r w:rsidR="00C80E7B" w:rsidRPr="00DA483F">
        <w:rPr>
          <w:b w:val="0"/>
          <w:color w:val="auto"/>
          <w:sz w:val="21"/>
          <w:szCs w:val="21"/>
          <w:lang w:val="en-US"/>
        </w:rPr>
        <w:t xml:space="preserve">560 p. </w:t>
      </w:r>
    </w:p>
    <w:p w14:paraId="1938637B" w14:textId="3D494137" w:rsidR="00C80E7B" w:rsidRPr="00DA483F" w:rsidRDefault="00DA483F" w:rsidP="000A13BF">
      <w:pPr>
        <w:pStyle w:val="a7"/>
        <w:spacing w:before="0" w:after="0"/>
        <w:jc w:val="both"/>
        <w:rPr>
          <w:b w:val="0"/>
          <w:color w:val="auto"/>
          <w:sz w:val="21"/>
          <w:szCs w:val="21"/>
          <w:lang w:val="en-US"/>
        </w:rPr>
      </w:pPr>
      <w:r w:rsidRPr="00DA483F">
        <w:rPr>
          <w:b w:val="0"/>
          <w:color w:val="auto"/>
          <w:sz w:val="21"/>
          <w:szCs w:val="21"/>
          <w:lang w:val="en-US"/>
        </w:rPr>
        <w:t>9</w:t>
      </w:r>
      <w:r w:rsidR="00C80E7B" w:rsidRPr="00DA483F">
        <w:rPr>
          <w:b w:val="0"/>
          <w:color w:val="auto"/>
          <w:sz w:val="21"/>
          <w:szCs w:val="21"/>
          <w:lang w:val="en-US"/>
        </w:rPr>
        <w:t xml:space="preserve">. </w:t>
      </w:r>
      <w:proofErr w:type="spellStart"/>
      <w:r w:rsidR="00C80E7B" w:rsidRPr="00DA483F">
        <w:rPr>
          <w:b w:val="0"/>
          <w:color w:val="auto"/>
          <w:sz w:val="21"/>
          <w:szCs w:val="21"/>
          <w:lang w:val="en-US"/>
        </w:rPr>
        <w:t>Bakulev</w:t>
      </w:r>
      <w:proofErr w:type="spellEnd"/>
      <w:r w:rsidR="00C80E7B" w:rsidRPr="00DA483F">
        <w:rPr>
          <w:b w:val="0"/>
          <w:color w:val="auto"/>
          <w:sz w:val="21"/>
          <w:szCs w:val="21"/>
          <w:lang w:val="en-US"/>
        </w:rPr>
        <w:t xml:space="preserve">, P.A. Radar Systems: Textbook. </w:t>
      </w:r>
      <w:proofErr w:type="gramStart"/>
      <w:r w:rsidR="00C80E7B" w:rsidRPr="00DA483F">
        <w:rPr>
          <w:b w:val="0"/>
          <w:color w:val="auto"/>
          <w:sz w:val="21"/>
          <w:szCs w:val="21"/>
          <w:lang w:val="en-US"/>
        </w:rPr>
        <w:t>for</w:t>
      </w:r>
      <w:proofErr w:type="gramEnd"/>
      <w:r w:rsidR="00C80E7B" w:rsidRPr="00DA483F">
        <w:rPr>
          <w:b w:val="0"/>
          <w:color w:val="auto"/>
          <w:sz w:val="21"/>
          <w:szCs w:val="21"/>
          <w:lang w:val="en-US"/>
        </w:rPr>
        <w:t xml:space="preserve"> universities. – 2nd Edition, revised. </w:t>
      </w:r>
      <w:proofErr w:type="gramStart"/>
      <w:r w:rsidR="00C80E7B" w:rsidRPr="00DA483F">
        <w:rPr>
          <w:b w:val="0"/>
          <w:color w:val="auto"/>
          <w:sz w:val="21"/>
          <w:szCs w:val="21"/>
          <w:lang w:val="en-US"/>
        </w:rPr>
        <w:t>and</w:t>
      </w:r>
      <w:proofErr w:type="gramEnd"/>
      <w:r w:rsidR="00C80E7B" w:rsidRPr="00DA483F">
        <w:rPr>
          <w:b w:val="0"/>
          <w:color w:val="auto"/>
          <w:sz w:val="21"/>
          <w:szCs w:val="21"/>
          <w:lang w:val="en-US"/>
        </w:rPr>
        <w:t xml:space="preserve"> added / P. A. </w:t>
      </w:r>
      <w:proofErr w:type="spellStart"/>
      <w:r w:rsidR="00C80E7B" w:rsidRPr="00DA483F">
        <w:rPr>
          <w:b w:val="0"/>
          <w:color w:val="auto"/>
          <w:sz w:val="21"/>
          <w:szCs w:val="21"/>
          <w:lang w:val="en-US"/>
        </w:rPr>
        <w:t>Bakulev</w:t>
      </w:r>
      <w:proofErr w:type="spellEnd"/>
      <w:r w:rsidR="00C80E7B" w:rsidRPr="00DA483F">
        <w:rPr>
          <w:b w:val="0"/>
          <w:color w:val="auto"/>
          <w:sz w:val="21"/>
          <w:szCs w:val="21"/>
          <w:lang w:val="en-US"/>
        </w:rPr>
        <w:t xml:space="preserve">. – M.: </w:t>
      </w:r>
      <w:proofErr w:type="spellStart"/>
      <w:r w:rsidR="00C80E7B" w:rsidRPr="00DA483F">
        <w:rPr>
          <w:b w:val="0"/>
          <w:color w:val="auto"/>
          <w:sz w:val="21"/>
          <w:szCs w:val="21"/>
          <w:lang w:val="en-US"/>
        </w:rPr>
        <w:t>Radiotekhnika</w:t>
      </w:r>
      <w:proofErr w:type="spellEnd"/>
      <w:r w:rsidR="00C80E7B" w:rsidRPr="00DA483F">
        <w:rPr>
          <w:b w:val="0"/>
          <w:color w:val="auto"/>
          <w:sz w:val="21"/>
          <w:szCs w:val="21"/>
          <w:lang w:val="en-US"/>
        </w:rPr>
        <w:t xml:space="preserve">, 2007. </w:t>
      </w:r>
      <w:r w:rsidRPr="00DA483F">
        <w:rPr>
          <w:b w:val="0"/>
          <w:color w:val="auto"/>
          <w:sz w:val="21"/>
          <w:szCs w:val="21"/>
          <w:lang w:val="en-US"/>
        </w:rPr>
        <w:t>–</w:t>
      </w:r>
      <w:r>
        <w:rPr>
          <w:b w:val="0"/>
          <w:color w:val="auto"/>
          <w:sz w:val="21"/>
          <w:szCs w:val="21"/>
          <w:lang w:val="en-US"/>
        </w:rPr>
        <w:t xml:space="preserve"> </w:t>
      </w:r>
      <w:r w:rsidR="00C80E7B" w:rsidRPr="00DA483F">
        <w:rPr>
          <w:b w:val="0"/>
          <w:color w:val="auto"/>
          <w:sz w:val="21"/>
          <w:szCs w:val="21"/>
          <w:lang w:val="en-US"/>
        </w:rPr>
        <w:t>376 p.</w:t>
      </w:r>
    </w:p>
    <w:p w14:paraId="6AB77281" w14:textId="4508B63D" w:rsidR="00134FC5" w:rsidRPr="00DA483F" w:rsidRDefault="009338C5" w:rsidP="000A13BF">
      <w:pPr>
        <w:pStyle w:val="a7"/>
        <w:spacing w:before="0" w:after="0"/>
        <w:jc w:val="both"/>
        <w:rPr>
          <w:b w:val="0"/>
          <w:bCs w:val="0"/>
          <w:color w:val="auto"/>
          <w:sz w:val="21"/>
          <w:szCs w:val="21"/>
          <w:lang w:val="en-US"/>
        </w:rPr>
      </w:pPr>
      <w:r w:rsidRPr="00DA483F">
        <w:rPr>
          <w:b w:val="0"/>
          <w:bCs w:val="0"/>
          <w:color w:val="auto"/>
          <w:sz w:val="21"/>
          <w:szCs w:val="21"/>
          <w:lang w:val="en-US"/>
        </w:rPr>
        <w:t>1</w:t>
      </w:r>
      <w:r w:rsidR="00DA483F" w:rsidRPr="00DA483F">
        <w:rPr>
          <w:b w:val="0"/>
          <w:bCs w:val="0"/>
          <w:color w:val="auto"/>
          <w:sz w:val="21"/>
          <w:szCs w:val="21"/>
          <w:lang w:val="en-US"/>
        </w:rPr>
        <w:t>0</w:t>
      </w:r>
      <w:r w:rsidR="000A13BF" w:rsidRPr="00DA483F">
        <w:rPr>
          <w:b w:val="0"/>
          <w:bCs w:val="0"/>
          <w:color w:val="auto"/>
          <w:sz w:val="21"/>
          <w:szCs w:val="21"/>
          <w:lang w:val="en-US"/>
        </w:rPr>
        <w:t xml:space="preserve">. </w:t>
      </w:r>
      <w:proofErr w:type="spellStart"/>
      <w:r w:rsidR="000A13BF" w:rsidRPr="00DA483F">
        <w:rPr>
          <w:b w:val="0"/>
          <w:bCs w:val="0"/>
          <w:color w:val="auto"/>
          <w:sz w:val="21"/>
          <w:szCs w:val="21"/>
          <w:lang w:val="en-US"/>
        </w:rPr>
        <w:t>Shirman</w:t>
      </w:r>
      <w:proofErr w:type="spellEnd"/>
      <w:r w:rsidR="000A13BF" w:rsidRPr="00DA483F">
        <w:rPr>
          <w:b w:val="0"/>
          <w:bCs w:val="0"/>
          <w:color w:val="auto"/>
          <w:sz w:val="21"/>
          <w:szCs w:val="21"/>
          <w:lang w:val="en-US"/>
        </w:rPr>
        <w:t xml:space="preserve"> </w:t>
      </w:r>
      <w:proofErr w:type="spellStart"/>
      <w:r w:rsidR="000A13BF" w:rsidRPr="00DA483F">
        <w:rPr>
          <w:b w:val="0"/>
          <w:bCs w:val="0"/>
          <w:color w:val="auto"/>
          <w:sz w:val="21"/>
          <w:szCs w:val="21"/>
          <w:lang w:val="en-US"/>
        </w:rPr>
        <w:t>Ya.D</w:t>
      </w:r>
      <w:proofErr w:type="spellEnd"/>
      <w:r w:rsidR="000A13BF" w:rsidRPr="00DA483F">
        <w:rPr>
          <w:b w:val="0"/>
          <w:bCs w:val="0"/>
          <w:color w:val="auto"/>
          <w:sz w:val="21"/>
          <w:szCs w:val="21"/>
          <w:lang w:val="en-US"/>
        </w:rPr>
        <w:t xml:space="preserve">., </w:t>
      </w:r>
      <w:proofErr w:type="spellStart"/>
      <w:r w:rsidR="000A13BF" w:rsidRPr="00DA483F">
        <w:rPr>
          <w:b w:val="0"/>
          <w:bCs w:val="0"/>
          <w:color w:val="auto"/>
          <w:sz w:val="21"/>
          <w:szCs w:val="21"/>
          <w:lang w:val="en-US"/>
        </w:rPr>
        <w:t>Manzhos</w:t>
      </w:r>
      <w:proofErr w:type="spellEnd"/>
      <w:r w:rsidR="000A13BF" w:rsidRPr="00DA483F">
        <w:rPr>
          <w:b w:val="0"/>
          <w:bCs w:val="0"/>
          <w:color w:val="auto"/>
          <w:sz w:val="21"/>
          <w:szCs w:val="21"/>
          <w:lang w:val="en-US"/>
        </w:rPr>
        <w:t xml:space="preserve"> V.N. Theory and Technique of Processing Radar Information </w:t>
      </w:r>
      <w:proofErr w:type="gramStart"/>
      <w:r w:rsidR="000A13BF" w:rsidRPr="00DA483F">
        <w:rPr>
          <w:b w:val="0"/>
          <w:bCs w:val="0"/>
          <w:color w:val="auto"/>
          <w:sz w:val="21"/>
          <w:szCs w:val="21"/>
          <w:lang w:val="en-US"/>
        </w:rPr>
        <w:t>Against</w:t>
      </w:r>
      <w:proofErr w:type="gramEnd"/>
      <w:r w:rsidR="000A13BF" w:rsidRPr="00DA483F">
        <w:rPr>
          <w:b w:val="0"/>
          <w:bCs w:val="0"/>
          <w:color w:val="auto"/>
          <w:sz w:val="21"/>
          <w:szCs w:val="21"/>
          <w:lang w:val="en-US"/>
        </w:rPr>
        <w:t xml:space="preserve"> Interference. – M.: Radio and Communication, 1981. </w:t>
      </w:r>
      <w:r w:rsidR="00DA483F" w:rsidRPr="00DA483F">
        <w:rPr>
          <w:b w:val="0"/>
          <w:color w:val="auto"/>
          <w:sz w:val="21"/>
          <w:szCs w:val="21"/>
          <w:lang w:val="en-US"/>
        </w:rPr>
        <w:t>–</w:t>
      </w:r>
      <w:r w:rsidR="00DA483F">
        <w:rPr>
          <w:b w:val="0"/>
          <w:color w:val="auto"/>
          <w:sz w:val="21"/>
          <w:szCs w:val="21"/>
          <w:lang w:val="en-US"/>
        </w:rPr>
        <w:t xml:space="preserve"> </w:t>
      </w:r>
      <w:r w:rsidR="000A13BF" w:rsidRPr="00DA483F">
        <w:rPr>
          <w:b w:val="0"/>
          <w:bCs w:val="0"/>
          <w:color w:val="auto"/>
          <w:sz w:val="21"/>
          <w:szCs w:val="21"/>
          <w:lang w:val="en-US"/>
        </w:rPr>
        <w:t>416 p.</w:t>
      </w:r>
    </w:p>
    <w:p w14:paraId="0ED52E88" w14:textId="2129C6BA" w:rsidR="000A13BF" w:rsidRPr="00DA483F" w:rsidRDefault="009338C5" w:rsidP="000A13BF">
      <w:pPr>
        <w:pStyle w:val="a7"/>
        <w:spacing w:before="0" w:after="0"/>
        <w:jc w:val="both"/>
        <w:rPr>
          <w:b w:val="0"/>
          <w:bCs w:val="0"/>
          <w:color w:val="auto"/>
          <w:sz w:val="21"/>
          <w:szCs w:val="21"/>
          <w:lang w:val="en-US"/>
        </w:rPr>
      </w:pPr>
      <w:r w:rsidRPr="00DA483F">
        <w:rPr>
          <w:b w:val="0"/>
          <w:bCs w:val="0"/>
          <w:color w:val="auto"/>
          <w:sz w:val="21"/>
          <w:szCs w:val="21"/>
          <w:lang w:val="en-US"/>
        </w:rPr>
        <w:t>1</w:t>
      </w:r>
      <w:r w:rsidR="00DA483F" w:rsidRPr="00DA483F">
        <w:rPr>
          <w:b w:val="0"/>
          <w:bCs w:val="0"/>
          <w:color w:val="auto"/>
          <w:sz w:val="21"/>
          <w:szCs w:val="21"/>
          <w:lang w:val="en-US"/>
        </w:rPr>
        <w:t>1</w:t>
      </w:r>
      <w:r w:rsidR="00A953B5" w:rsidRPr="00DA483F">
        <w:rPr>
          <w:b w:val="0"/>
          <w:bCs w:val="0"/>
          <w:color w:val="auto"/>
          <w:sz w:val="21"/>
          <w:szCs w:val="21"/>
          <w:lang w:val="en-US"/>
        </w:rPr>
        <w:t>.</w:t>
      </w:r>
      <w:r w:rsidR="00C80E7B" w:rsidRPr="00DA483F">
        <w:rPr>
          <w:b w:val="0"/>
          <w:color w:val="auto"/>
          <w:sz w:val="21"/>
          <w:szCs w:val="21"/>
          <w:lang w:val="en-US"/>
        </w:rPr>
        <w:t xml:space="preserve"> </w:t>
      </w:r>
      <w:proofErr w:type="spellStart"/>
      <w:r w:rsidR="00C80E7B" w:rsidRPr="00DA483F">
        <w:rPr>
          <w:b w:val="0"/>
          <w:color w:val="auto"/>
          <w:sz w:val="21"/>
          <w:szCs w:val="21"/>
          <w:lang w:val="en-US"/>
        </w:rPr>
        <w:t>Sosulin</w:t>
      </w:r>
      <w:proofErr w:type="spellEnd"/>
      <w:r w:rsidR="00C80E7B" w:rsidRPr="00DA483F">
        <w:rPr>
          <w:b w:val="0"/>
          <w:color w:val="auto"/>
          <w:sz w:val="21"/>
          <w:szCs w:val="21"/>
          <w:lang w:val="en-US"/>
        </w:rPr>
        <w:t xml:space="preserve">, </w:t>
      </w:r>
      <w:proofErr w:type="spellStart"/>
      <w:r w:rsidR="00C80E7B" w:rsidRPr="00DA483F">
        <w:rPr>
          <w:b w:val="0"/>
          <w:color w:val="auto"/>
          <w:sz w:val="21"/>
          <w:szCs w:val="21"/>
          <w:lang w:val="en-US"/>
        </w:rPr>
        <w:t>Yu.G</w:t>
      </w:r>
      <w:proofErr w:type="spellEnd"/>
      <w:r w:rsidR="00C80E7B" w:rsidRPr="00DA483F">
        <w:rPr>
          <w:b w:val="0"/>
          <w:color w:val="auto"/>
          <w:sz w:val="21"/>
          <w:szCs w:val="21"/>
          <w:lang w:val="en-US"/>
        </w:rPr>
        <w:t xml:space="preserve">. Theoretical Foundations of Radar and Radio Navigation: Textbook for Universities / Yu. G. </w:t>
      </w:r>
      <w:proofErr w:type="spellStart"/>
      <w:r w:rsidR="00C80E7B" w:rsidRPr="00DA483F">
        <w:rPr>
          <w:b w:val="0"/>
          <w:color w:val="auto"/>
          <w:sz w:val="21"/>
          <w:szCs w:val="21"/>
          <w:lang w:val="en-US"/>
        </w:rPr>
        <w:t>Sosulin</w:t>
      </w:r>
      <w:proofErr w:type="spellEnd"/>
      <w:r w:rsidR="00C80E7B" w:rsidRPr="00DA483F">
        <w:rPr>
          <w:b w:val="0"/>
          <w:color w:val="auto"/>
          <w:sz w:val="21"/>
          <w:szCs w:val="21"/>
          <w:lang w:val="en-US"/>
        </w:rPr>
        <w:t xml:space="preserve">. Moscow: Radio and Communications, 1992. </w:t>
      </w:r>
      <w:r w:rsidR="00DA483F" w:rsidRPr="00DA483F">
        <w:rPr>
          <w:b w:val="0"/>
          <w:color w:val="auto"/>
          <w:sz w:val="21"/>
          <w:szCs w:val="21"/>
          <w:lang w:val="en-US"/>
        </w:rPr>
        <w:t>–</w:t>
      </w:r>
      <w:r w:rsidR="00DA483F">
        <w:rPr>
          <w:b w:val="0"/>
          <w:color w:val="auto"/>
          <w:sz w:val="21"/>
          <w:szCs w:val="21"/>
          <w:lang w:val="en-US"/>
        </w:rPr>
        <w:t xml:space="preserve"> </w:t>
      </w:r>
      <w:r w:rsidR="00C80E7B" w:rsidRPr="00DA483F">
        <w:rPr>
          <w:b w:val="0"/>
          <w:color w:val="auto"/>
          <w:sz w:val="21"/>
          <w:szCs w:val="21"/>
          <w:lang w:val="en-US"/>
        </w:rPr>
        <w:t>304 p.</w:t>
      </w:r>
    </w:p>
    <w:p w14:paraId="66741A5B" w14:textId="62FEFFA6" w:rsidR="0042518C" w:rsidRPr="00086BD2" w:rsidRDefault="00DA483F" w:rsidP="00DA483F">
      <w:pPr>
        <w:pStyle w:val="a7"/>
        <w:spacing w:before="0" w:after="0"/>
        <w:jc w:val="both"/>
        <w:rPr>
          <w:b w:val="0"/>
          <w:bCs w:val="0"/>
          <w:sz w:val="21"/>
          <w:szCs w:val="21"/>
          <w:lang w:val="en-US"/>
        </w:rPr>
      </w:pPr>
      <w:r w:rsidRPr="00DA483F">
        <w:rPr>
          <w:b w:val="0"/>
          <w:bCs w:val="0"/>
          <w:sz w:val="21"/>
          <w:szCs w:val="21"/>
          <w:lang w:val="en-US"/>
        </w:rPr>
        <w:t xml:space="preserve">12. Godunov S.K. Modern Aspects of Linear Algebra. – Novosibirsk: </w:t>
      </w:r>
      <w:proofErr w:type="spellStart"/>
      <w:r w:rsidRPr="00DA483F">
        <w:rPr>
          <w:b w:val="0"/>
          <w:bCs w:val="0"/>
          <w:sz w:val="21"/>
          <w:szCs w:val="21"/>
          <w:lang w:val="en-US"/>
        </w:rPr>
        <w:t>Nauchnaya</w:t>
      </w:r>
      <w:proofErr w:type="spellEnd"/>
      <w:r w:rsidRPr="00DA483F">
        <w:rPr>
          <w:b w:val="0"/>
          <w:bCs w:val="0"/>
          <w:sz w:val="21"/>
          <w:szCs w:val="21"/>
          <w:lang w:val="en-US"/>
        </w:rPr>
        <w:t xml:space="preserve"> </w:t>
      </w:r>
      <w:proofErr w:type="spellStart"/>
      <w:r w:rsidRPr="00DA483F">
        <w:rPr>
          <w:b w:val="0"/>
          <w:bCs w:val="0"/>
          <w:sz w:val="21"/>
          <w:szCs w:val="21"/>
          <w:lang w:val="en-US"/>
        </w:rPr>
        <w:t>Kniga</w:t>
      </w:r>
      <w:proofErr w:type="spellEnd"/>
      <w:r w:rsidRPr="00DA483F">
        <w:rPr>
          <w:b w:val="0"/>
          <w:bCs w:val="0"/>
          <w:sz w:val="21"/>
          <w:szCs w:val="21"/>
          <w:lang w:val="en-US"/>
        </w:rPr>
        <w:t xml:space="preserve">. </w:t>
      </w:r>
      <w:r w:rsidRPr="00086BD2">
        <w:rPr>
          <w:b w:val="0"/>
          <w:bCs w:val="0"/>
          <w:sz w:val="21"/>
          <w:szCs w:val="21"/>
          <w:lang w:val="en-US"/>
        </w:rPr>
        <w:t>1997. – 124 p.</w:t>
      </w:r>
    </w:p>
    <w:p w14:paraId="5168A8C1" w14:textId="77777777" w:rsidR="00D84757" w:rsidRPr="00D84757" w:rsidRDefault="00D84757" w:rsidP="00D84757">
      <w:pPr>
        <w:autoSpaceDE w:val="0"/>
        <w:autoSpaceDN w:val="0"/>
        <w:adjustRightInd w:val="0"/>
        <w:spacing w:after="0" w:line="240" w:lineRule="auto"/>
        <w:ind w:firstLine="284"/>
        <w:jc w:val="both"/>
        <w:rPr>
          <w:sz w:val="21"/>
          <w:szCs w:val="21"/>
          <w:lang w:val="en-US"/>
        </w:rPr>
      </w:pPr>
      <w:r w:rsidRPr="00D84757">
        <w:rPr>
          <w:sz w:val="21"/>
          <w:szCs w:val="21"/>
          <w:lang w:val="en-US"/>
        </w:rPr>
        <w:lastRenderedPageBreak/>
        <w:t xml:space="preserve">13. </w:t>
      </w:r>
      <w:proofErr w:type="spellStart"/>
      <w:r w:rsidRPr="00D84757">
        <w:rPr>
          <w:sz w:val="21"/>
          <w:szCs w:val="21"/>
          <w:lang w:val="en-US"/>
        </w:rPr>
        <w:t>Abbasova</w:t>
      </w:r>
      <w:proofErr w:type="spellEnd"/>
      <w:r w:rsidRPr="00D84757">
        <w:rPr>
          <w:sz w:val="21"/>
          <w:szCs w:val="21"/>
          <w:lang w:val="en-US"/>
        </w:rPr>
        <w:t xml:space="preserve"> T.S., </w:t>
      </w:r>
      <w:proofErr w:type="spellStart"/>
      <w:r w:rsidRPr="00D84757">
        <w:rPr>
          <w:sz w:val="21"/>
          <w:szCs w:val="21"/>
          <w:lang w:val="en-US"/>
        </w:rPr>
        <w:t>Artyushenko</w:t>
      </w:r>
      <w:proofErr w:type="spellEnd"/>
      <w:r w:rsidRPr="00D84757">
        <w:rPr>
          <w:sz w:val="21"/>
          <w:szCs w:val="21"/>
          <w:lang w:val="en-US"/>
        </w:rPr>
        <w:t xml:space="preserve"> V.M., </w:t>
      </w:r>
      <w:proofErr w:type="spellStart"/>
      <w:r w:rsidRPr="00D84757">
        <w:rPr>
          <w:sz w:val="21"/>
          <w:szCs w:val="21"/>
          <w:lang w:val="en-US"/>
        </w:rPr>
        <w:t>Samarov</w:t>
      </w:r>
      <w:proofErr w:type="spellEnd"/>
      <w:r w:rsidRPr="00D84757">
        <w:rPr>
          <w:sz w:val="21"/>
          <w:szCs w:val="21"/>
          <w:lang w:val="en-US"/>
        </w:rPr>
        <w:t xml:space="preserve"> K.L. Modern methods of processing of video information and evaluating the quality of streaming video perception. </w:t>
      </w:r>
      <w:proofErr w:type="gramStart"/>
      <w:r w:rsidRPr="00D84757">
        <w:rPr>
          <w:sz w:val="21"/>
          <w:szCs w:val="21"/>
          <w:lang w:val="en-US"/>
        </w:rPr>
        <w:t>Biosciences Biotechnology Research Asia.</w:t>
      </w:r>
      <w:proofErr w:type="gramEnd"/>
      <w:r w:rsidRPr="00D84757">
        <w:rPr>
          <w:sz w:val="21"/>
          <w:szCs w:val="21"/>
          <w:lang w:val="en-US"/>
        </w:rPr>
        <w:t xml:space="preserve"> 2014. T. 11. C. 265-268.</w:t>
      </w:r>
    </w:p>
    <w:p w14:paraId="371EE52E" w14:textId="77777777" w:rsidR="00D84757" w:rsidRPr="00D84757" w:rsidRDefault="00D84757" w:rsidP="00D84757">
      <w:pPr>
        <w:autoSpaceDE w:val="0"/>
        <w:autoSpaceDN w:val="0"/>
        <w:adjustRightInd w:val="0"/>
        <w:spacing w:after="0" w:line="240" w:lineRule="auto"/>
        <w:ind w:firstLine="284"/>
        <w:jc w:val="both"/>
        <w:rPr>
          <w:sz w:val="21"/>
          <w:szCs w:val="21"/>
        </w:rPr>
      </w:pPr>
      <w:r w:rsidRPr="00D84757">
        <w:rPr>
          <w:sz w:val="21"/>
          <w:szCs w:val="21"/>
          <w:lang w:val="en-US"/>
        </w:rPr>
        <w:t xml:space="preserve">14. </w:t>
      </w:r>
      <w:proofErr w:type="spellStart"/>
      <w:r w:rsidRPr="00D84757">
        <w:rPr>
          <w:sz w:val="21"/>
          <w:szCs w:val="21"/>
          <w:lang w:val="en-US"/>
        </w:rPr>
        <w:t>Artyushenko</w:t>
      </w:r>
      <w:proofErr w:type="spellEnd"/>
      <w:r w:rsidRPr="00D84757">
        <w:rPr>
          <w:sz w:val="21"/>
          <w:szCs w:val="21"/>
          <w:lang w:val="en-US"/>
        </w:rPr>
        <w:t xml:space="preserve"> V.M., </w:t>
      </w:r>
      <w:proofErr w:type="spellStart"/>
      <w:r w:rsidRPr="00D84757">
        <w:rPr>
          <w:sz w:val="21"/>
          <w:szCs w:val="21"/>
          <w:lang w:val="en-US"/>
        </w:rPr>
        <w:t>Volovach</w:t>
      </w:r>
      <w:proofErr w:type="spellEnd"/>
      <w:r w:rsidRPr="00D84757">
        <w:rPr>
          <w:sz w:val="21"/>
          <w:szCs w:val="21"/>
          <w:lang w:val="en-US"/>
        </w:rPr>
        <w:t xml:space="preserve"> V.I. Information characteristics signals and noise with non-Gaussian distrib</w:t>
      </w:r>
      <w:r w:rsidRPr="00D84757">
        <w:rPr>
          <w:sz w:val="21"/>
          <w:szCs w:val="21"/>
          <w:lang w:val="en-US"/>
        </w:rPr>
        <w:t>u</w:t>
      </w:r>
      <w:r w:rsidRPr="00D84757">
        <w:rPr>
          <w:sz w:val="21"/>
          <w:szCs w:val="21"/>
          <w:lang w:val="en-US"/>
        </w:rPr>
        <w:t xml:space="preserve">tion. </w:t>
      </w:r>
      <w:r w:rsidRPr="00D84757">
        <w:rPr>
          <w:sz w:val="21"/>
          <w:szCs w:val="21"/>
        </w:rPr>
        <w:t>В</w:t>
      </w:r>
      <w:r w:rsidRPr="00D84757">
        <w:rPr>
          <w:sz w:val="21"/>
          <w:szCs w:val="21"/>
          <w:lang w:val="en-US"/>
        </w:rPr>
        <w:t xml:space="preserve"> </w:t>
      </w:r>
      <w:r w:rsidRPr="00D84757">
        <w:rPr>
          <w:sz w:val="21"/>
          <w:szCs w:val="21"/>
        </w:rPr>
        <w:t>сборнике</w:t>
      </w:r>
      <w:r w:rsidRPr="00D84757">
        <w:rPr>
          <w:sz w:val="21"/>
          <w:szCs w:val="21"/>
          <w:lang w:val="en-US"/>
        </w:rPr>
        <w:t xml:space="preserve">: </w:t>
      </w:r>
      <w:proofErr w:type="gramStart"/>
      <w:r w:rsidRPr="00D84757">
        <w:rPr>
          <w:sz w:val="21"/>
          <w:szCs w:val="21"/>
          <w:lang w:val="en-US"/>
        </w:rPr>
        <w:t>Moscow Workshop on Electronic and Networking Technologies, MWENT 2018 – Proceedings.</w:t>
      </w:r>
      <w:proofErr w:type="gramEnd"/>
      <w:r w:rsidRPr="00D84757">
        <w:rPr>
          <w:sz w:val="21"/>
          <w:szCs w:val="21"/>
          <w:lang w:val="en-US"/>
        </w:rPr>
        <w:t xml:space="preserve"> </w:t>
      </w:r>
      <w:r w:rsidRPr="00D84757">
        <w:rPr>
          <w:sz w:val="21"/>
          <w:szCs w:val="21"/>
        </w:rPr>
        <w:t xml:space="preserve">1. 2018. </w:t>
      </w:r>
      <w:r w:rsidRPr="00D84757">
        <w:rPr>
          <w:sz w:val="21"/>
          <w:szCs w:val="21"/>
          <w:lang w:val="en-US"/>
        </w:rPr>
        <w:t>C</w:t>
      </w:r>
      <w:r w:rsidRPr="00D84757">
        <w:rPr>
          <w:sz w:val="21"/>
          <w:szCs w:val="21"/>
        </w:rPr>
        <w:t>. 1-5.</w:t>
      </w:r>
    </w:p>
    <w:p w14:paraId="6BA26E26" w14:textId="77777777" w:rsidR="00D84757" w:rsidRDefault="00D84757" w:rsidP="00DA483F">
      <w:pPr>
        <w:pStyle w:val="a7"/>
        <w:spacing w:before="0" w:after="0"/>
        <w:jc w:val="both"/>
        <w:rPr>
          <w:b w:val="0"/>
          <w:bCs w:val="0"/>
          <w:sz w:val="21"/>
        </w:rPr>
      </w:pPr>
    </w:p>
    <w:p w14:paraId="72A4874C" w14:textId="77777777" w:rsidR="0042518C" w:rsidRDefault="0042518C" w:rsidP="00C23781">
      <w:pPr>
        <w:pStyle w:val="a7"/>
        <w:spacing w:before="0" w:after="0"/>
        <w:rPr>
          <w:sz w:val="21"/>
        </w:rPr>
      </w:pPr>
      <w:bookmarkStart w:id="2" w:name="_GoBack"/>
      <w:bookmarkEnd w:id="2"/>
    </w:p>
    <w:p w14:paraId="34FF1123" w14:textId="0F23FCC3" w:rsidR="00C23781" w:rsidRPr="00B55CC3" w:rsidRDefault="00C23781" w:rsidP="00C23781">
      <w:pPr>
        <w:pStyle w:val="a7"/>
        <w:spacing w:before="0" w:after="0"/>
        <w:rPr>
          <w:sz w:val="21"/>
        </w:rPr>
      </w:pPr>
      <w:bookmarkStart w:id="3" w:name="_Hlk216369789"/>
      <w:r w:rsidRPr="007D2102">
        <w:rPr>
          <w:sz w:val="21"/>
        </w:rPr>
        <w:t>ИНФОРМАЦИЯ</w:t>
      </w:r>
      <w:r w:rsidRPr="00B55CC3">
        <w:rPr>
          <w:sz w:val="21"/>
        </w:rPr>
        <w:t xml:space="preserve"> </w:t>
      </w:r>
      <w:r w:rsidRPr="007D2102">
        <w:rPr>
          <w:sz w:val="21"/>
        </w:rPr>
        <w:t>ОБ</w:t>
      </w:r>
      <w:r w:rsidRPr="00B55CC3">
        <w:rPr>
          <w:sz w:val="21"/>
        </w:rPr>
        <w:t xml:space="preserve"> </w:t>
      </w:r>
      <w:r w:rsidRPr="007D2102">
        <w:rPr>
          <w:sz w:val="21"/>
        </w:rPr>
        <w:t>АВТОРАХ</w:t>
      </w:r>
    </w:p>
    <w:p w14:paraId="38412C01" w14:textId="77777777" w:rsidR="00C23781" w:rsidRPr="00FB1125" w:rsidRDefault="00C23781" w:rsidP="00C23781">
      <w:pPr>
        <w:tabs>
          <w:tab w:val="left" w:pos="5190"/>
        </w:tabs>
        <w:spacing w:after="0" w:line="240" w:lineRule="auto"/>
        <w:jc w:val="both"/>
        <w:rPr>
          <w:sz w:val="21"/>
          <w:szCs w:val="20"/>
          <w:lang w:val="en-US"/>
        </w:rPr>
      </w:pPr>
      <w:proofErr w:type="spellStart"/>
      <w:r w:rsidRPr="007D2102">
        <w:rPr>
          <w:b/>
          <w:sz w:val="21"/>
          <w:szCs w:val="20"/>
        </w:rPr>
        <w:t>Самаров</w:t>
      </w:r>
      <w:proofErr w:type="spellEnd"/>
      <w:r w:rsidRPr="007D2102">
        <w:rPr>
          <w:b/>
          <w:sz w:val="21"/>
          <w:szCs w:val="20"/>
        </w:rPr>
        <w:t xml:space="preserve"> Евгений </w:t>
      </w:r>
      <w:proofErr w:type="spellStart"/>
      <w:r w:rsidRPr="007D2102">
        <w:rPr>
          <w:b/>
          <w:sz w:val="21"/>
          <w:szCs w:val="20"/>
        </w:rPr>
        <w:t>Кимович</w:t>
      </w:r>
      <w:proofErr w:type="spellEnd"/>
      <w:r w:rsidRPr="007D2102">
        <w:rPr>
          <w:sz w:val="21"/>
          <w:szCs w:val="20"/>
        </w:rPr>
        <w:t xml:space="preserve"> – доктор технических наук, заведующий кафедрой </w:t>
      </w:r>
      <w:r w:rsidRPr="007D2102">
        <w:rPr>
          <w:iCs/>
          <w:sz w:val="21"/>
          <w:szCs w:val="20"/>
        </w:rPr>
        <w:t>математики</w:t>
      </w:r>
      <w:r w:rsidRPr="007D2102">
        <w:rPr>
          <w:sz w:val="21"/>
          <w:szCs w:val="20"/>
        </w:rPr>
        <w:t xml:space="preserve"> </w:t>
      </w:r>
      <w:r w:rsidRPr="007D2102">
        <w:rPr>
          <w:iCs/>
          <w:sz w:val="21"/>
          <w:szCs w:val="20"/>
        </w:rPr>
        <w:t xml:space="preserve">ФГБОУ </w:t>
      </w:r>
      <w:proofErr w:type="gramStart"/>
      <w:r w:rsidRPr="007D2102">
        <w:rPr>
          <w:iCs/>
          <w:sz w:val="21"/>
          <w:szCs w:val="20"/>
        </w:rPr>
        <w:t>ВО</w:t>
      </w:r>
      <w:proofErr w:type="gramEnd"/>
      <w:r w:rsidRPr="007D2102">
        <w:rPr>
          <w:iCs/>
          <w:sz w:val="21"/>
          <w:szCs w:val="20"/>
        </w:rPr>
        <w:t xml:space="preserve"> «Санкт-Петербургский государственный морской технический университет»</w:t>
      </w:r>
      <w:r w:rsidRPr="007D2102">
        <w:rPr>
          <w:sz w:val="21"/>
          <w:szCs w:val="20"/>
        </w:rPr>
        <w:t>, 190121, Санкт-Петербург, ул. Лоцманская</w:t>
      </w:r>
      <w:r w:rsidRPr="00FB1125">
        <w:rPr>
          <w:sz w:val="21"/>
          <w:szCs w:val="20"/>
          <w:lang w:val="en-US"/>
        </w:rPr>
        <w:t xml:space="preserve">, 3. </w:t>
      </w:r>
      <w:r w:rsidRPr="007D2102">
        <w:rPr>
          <w:iCs/>
          <w:sz w:val="21"/>
          <w:szCs w:val="20"/>
          <w:lang w:val="en-US"/>
        </w:rPr>
        <w:t>e</w:t>
      </w:r>
      <w:r w:rsidRPr="00FB1125">
        <w:rPr>
          <w:iCs/>
          <w:sz w:val="21"/>
          <w:szCs w:val="20"/>
          <w:lang w:val="en-US"/>
        </w:rPr>
        <w:t>-</w:t>
      </w:r>
      <w:r w:rsidRPr="007D2102">
        <w:rPr>
          <w:iCs/>
          <w:sz w:val="21"/>
          <w:szCs w:val="20"/>
          <w:lang w:val="en-US"/>
        </w:rPr>
        <w:t>mail</w:t>
      </w:r>
      <w:r w:rsidRPr="00FB1125">
        <w:rPr>
          <w:iCs/>
          <w:sz w:val="21"/>
          <w:szCs w:val="20"/>
          <w:lang w:val="en-US"/>
        </w:rPr>
        <w:t>:</w:t>
      </w:r>
      <w:r w:rsidRPr="00FB1125">
        <w:rPr>
          <w:sz w:val="21"/>
          <w:szCs w:val="20"/>
          <w:lang w:val="en-US"/>
        </w:rPr>
        <w:t xml:space="preserve"> </w:t>
      </w:r>
      <w:hyperlink r:id="rId11" w:history="1">
        <w:r w:rsidRPr="007D2102">
          <w:rPr>
            <w:rStyle w:val="a5"/>
            <w:sz w:val="21"/>
            <w:lang w:val="en-US"/>
          </w:rPr>
          <w:t>omega</w:t>
        </w:r>
        <w:r w:rsidRPr="00FB1125">
          <w:rPr>
            <w:rStyle w:val="a5"/>
            <w:sz w:val="21"/>
            <w:lang w:val="en-US"/>
          </w:rPr>
          <w:t>511@</w:t>
        </w:r>
        <w:r w:rsidRPr="007D2102">
          <w:rPr>
            <w:rStyle w:val="a5"/>
            <w:sz w:val="21"/>
            <w:lang w:val="en-US"/>
          </w:rPr>
          <w:t>mail</w:t>
        </w:r>
        <w:r w:rsidRPr="00FB1125">
          <w:rPr>
            <w:rStyle w:val="a5"/>
            <w:sz w:val="21"/>
            <w:lang w:val="en-US"/>
          </w:rPr>
          <w:t>.</w:t>
        </w:r>
        <w:r w:rsidRPr="007D2102">
          <w:rPr>
            <w:rStyle w:val="a5"/>
            <w:sz w:val="21"/>
            <w:lang w:val="en-US"/>
          </w:rPr>
          <w:t>ru</w:t>
        </w:r>
      </w:hyperlink>
      <w:r w:rsidRPr="00FB1125">
        <w:rPr>
          <w:rStyle w:val="a5"/>
          <w:sz w:val="21"/>
          <w:lang w:val="en-US"/>
        </w:rPr>
        <w:t>,</w:t>
      </w:r>
      <w:r w:rsidRPr="00FB1125">
        <w:rPr>
          <w:b/>
          <w:bCs/>
          <w:iCs/>
          <w:sz w:val="21"/>
          <w:szCs w:val="20"/>
          <w:lang w:val="en-US"/>
        </w:rPr>
        <w:t xml:space="preserve"> </w:t>
      </w:r>
      <w:proofErr w:type="spellStart"/>
      <w:r w:rsidRPr="00255B7A">
        <w:rPr>
          <w:sz w:val="21"/>
          <w:szCs w:val="20"/>
          <w:lang w:val="en-US"/>
        </w:rPr>
        <w:t>AuthorID</w:t>
      </w:r>
      <w:proofErr w:type="spellEnd"/>
      <w:r w:rsidRPr="00FB1125">
        <w:rPr>
          <w:sz w:val="21"/>
          <w:szCs w:val="20"/>
          <w:lang w:val="en-US"/>
        </w:rPr>
        <w:t>: 139594</w:t>
      </w:r>
    </w:p>
    <w:p w14:paraId="35ADE7C7" w14:textId="77777777" w:rsidR="00CA39D7" w:rsidRDefault="00CA39D7" w:rsidP="00C23781">
      <w:pPr>
        <w:pStyle w:val="a7"/>
        <w:spacing w:before="0" w:after="0"/>
        <w:rPr>
          <w:sz w:val="21"/>
          <w:lang w:val="en-US"/>
        </w:rPr>
      </w:pPr>
    </w:p>
    <w:p w14:paraId="7894F2A6" w14:textId="4EC6A4D2" w:rsidR="00C23781" w:rsidRPr="00321318" w:rsidRDefault="00C23781" w:rsidP="00C23781">
      <w:pPr>
        <w:pStyle w:val="a7"/>
        <w:spacing w:before="0" w:after="0"/>
        <w:rPr>
          <w:sz w:val="21"/>
          <w:lang w:val="en-US"/>
        </w:rPr>
      </w:pPr>
      <w:r w:rsidRPr="007D2102">
        <w:rPr>
          <w:sz w:val="21"/>
          <w:lang w:val="en-US"/>
        </w:rPr>
        <w:t>INFORMATION</w:t>
      </w:r>
      <w:r w:rsidRPr="00321318">
        <w:rPr>
          <w:sz w:val="21"/>
          <w:lang w:val="en-US"/>
        </w:rPr>
        <w:t xml:space="preserve"> </w:t>
      </w:r>
      <w:r w:rsidRPr="007D2102">
        <w:rPr>
          <w:sz w:val="21"/>
          <w:lang w:val="en-US"/>
        </w:rPr>
        <w:t>ABOUT</w:t>
      </w:r>
      <w:r w:rsidRPr="00321318">
        <w:rPr>
          <w:sz w:val="21"/>
          <w:lang w:val="en-US"/>
        </w:rPr>
        <w:t xml:space="preserve"> </w:t>
      </w:r>
      <w:r w:rsidRPr="007D2102">
        <w:rPr>
          <w:sz w:val="21"/>
          <w:lang w:val="en-US"/>
        </w:rPr>
        <w:t>THE</w:t>
      </w:r>
      <w:r w:rsidRPr="00321318">
        <w:rPr>
          <w:sz w:val="21"/>
          <w:lang w:val="en-US"/>
        </w:rPr>
        <w:t xml:space="preserve"> </w:t>
      </w:r>
      <w:r w:rsidRPr="007D2102">
        <w:rPr>
          <w:sz w:val="21"/>
          <w:lang w:val="en-US"/>
        </w:rPr>
        <w:t>AUTHORS</w:t>
      </w:r>
    </w:p>
    <w:p w14:paraId="052DB23C" w14:textId="77777777" w:rsidR="00C23781" w:rsidRDefault="00C23781" w:rsidP="00C23781">
      <w:pPr>
        <w:spacing w:after="0" w:line="240" w:lineRule="auto"/>
        <w:jc w:val="both"/>
        <w:rPr>
          <w:sz w:val="21"/>
          <w:szCs w:val="20"/>
          <w:lang w:val="en-US"/>
        </w:rPr>
      </w:pPr>
      <w:proofErr w:type="spellStart"/>
      <w:r w:rsidRPr="007D2102">
        <w:rPr>
          <w:b/>
          <w:color w:val="000000"/>
          <w:sz w:val="21"/>
          <w:szCs w:val="20"/>
          <w:lang w:val="en-US"/>
        </w:rPr>
        <w:t>Samarov</w:t>
      </w:r>
      <w:proofErr w:type="spellEnd"/>
      <w:r w:rsidRPr="007D2102">
        <w:rPr>
          <w:b/>
          <w:color w:val="000000"/>
          <w:sz w:val="21"/>
          <w:szCs w:val="20"/>
          <w:lang w:val="en-US"/>
        </w:rPr>
        <w:t xml:space="preserve"> </w:t>
      </w:r>
      <w:proofErr w:type="spellStart"/>
      <w:r w:rsidRPr="007D2102">
        <w:rPr>
          <w:b/>
          <w:color w:val="000000"/>
          <w:sz w:val="21"/>
          <w:szCs w:val="20"/>
          <w:lang w:val="en-US"/>
        </w:rPr>
        <w:t>Evgeny</w:t>
      </w:r>
      <w:proofErr w:type="spellEnd"/>
      <w:r w:rsidRPr="007D2102">
        <w:rPr>
          <w:b/>
          <w:color w:val="000000"/>
          <w:sz w:val="21"/>
          <w:szCs w:val="20"/>
          <w:lang w:val="en-US"/>
        </w:rPr>
        <w:t xml:space="preserve"> </w:t>
      </w:r>
      <w:proofErr w:type="spellStart"/>
      <w:r w:rsidRPr="007D2102">
        <w:rPr>
          <w:b/>
          <w:color w:val="000000"/>
          <w:sz w:val="21"/>
          <w:szCs w:val="20"/>
          <w:lang w:val="en-US"/>
        </w:rPr>
        <w:t>Kimovich</w:t>
      </w:r>
      <w:proofErr w:type="spellEnd"/>
      <w:r w:rsidRPr="007D2102">
        <w:rPr>
          <w:color w:val="000000"/>
          <w:sz w:val="21"/>
          <w:szCs w:val="20"/>
          <w:lang w:val="en-US"/>
        </w:rPr>
        <w:t xml:space="preserve"> – Doctor of Technical Sciences, Head of the Department of Mathematics, St. Petersburg State Maritime Technical University, 190121, St. Petersburg, </w:t>
      </w:r>
      <w:proofErr w:type="spellStart"/>
      <w:r w:rsidRPr="007D2102">
        <w:rPr>
          <w:color w:val="000000"/>
          <w:sz w:val="21"/>
          <w:szCs w:val="20"/>
          <w:lang w:val="en-US"/>
        </w:rPr>
        <w:t>Lotsmanskaya</w:t>
      </w:r>
      <w:proofErr w:type="spellEnd"/>
      <w:r w:rsidRPr="007D2102">
        <w:rPr>
          <w:color w:val="000000"/>
          <w:sz w:val="21"/>
          <w:szCs w:val="20"/>
          <w:lang w:val="en-US"/>
        </w:rPr>
        <w:t xml:space="preserve"> str., 3. </w:t>
      </w:r>
      <w:proofErr w:type="gramStart"/>
      <w:r w:rsidRPr="007D2102">
        <w:rPr>
          <w:color w:val="000000"/>
          <w:sz w:val="21"/>
          <w:szCs w:val="20"/>
          <w:lang w:val="en-US"/>
        </w:rPr>
        <w:t>e-mail</w:t>
      </w:r>
      <w:proofErr w:type="gramEnd"/>
      <w:r w:rsidRPr="007D2102">
        <w:rPr>
          <w:color w:val="000000"/>
          <w:sz w:val="21"/>
          <w:szCs w:val="20"/>
          <w:lang w:val="en-US"/>
        </w:rPr>
        <w:t xml:space="preserve">: </w:t>
      </w:r>
      <w:hyperlink r:id="rId12" w:history="1">
        <w:r w:rsidRPr="007D2102">
          <w:rPr>
            <w:rStyle w:val="a5"/>
            <w:sz w:val="21"/>
            <w:lang w:val="en-US"/>
          </w:rPr>
          <w:t>omega511@mail.ru</w:t>
        </w:r>
      </w:hyperlink>
      <w:r>
        <w:rPr>
          <w:color w:val="000000"/>
          <w:sz w:val="21"/>
          <w:szCs w:val="20"/>
          <w:lang w:val="en-US"/>
        </w:rPr>
        <w:t xml:space="preserve">, </w:t>
      </w:r>
      <w:proofErr w:type="spellStart"/>
      <w:r w:rsidRPr="00255B7A">
        <w:rPr>
          <w:sz w:val="21"/>
          <w:szCs w:val="20"/>
          <w:lang w:val="en-US"/>
        </w:rPr>
        <w:t>A</w:t>
      </w:r>
      <w:r w:rsidRPr="00255B7A">
        <w:rPr>
          <w:sz w:val="21"/>
          <w:szCs w:val="20"/>
          <w:lang w:val="en-US"/>
        </w:rPr>
        <w:t>u</w:t>
      </w:r>
      <w:r w:rsidRPr="00255B7A">
        <w:rPr>
          <w:sz w:val="21"/>
          <w:szCs w:val="20"/>
          <w:lang w:val="en-US"/>
        </w:rPr>
        <w:t>thorID</w:t>
      </w:r>
      <w:proofErr w:type="spellEnd"/>
      <w:r w:rsidRPr="00255B7A">
        <w:rPr>
          <w:sz w:val="21"/>
          <w:szCs w:val="20"/>
          <w:lang w:val="en-US"/>
        </w:rPr>
        <w:t>:</w:t>
      </w:r>
      <w:r w:rsidRPr="004754B1">
        <w:rPr>
          <w:sz w:val="21"/>
          <w:szCs w:val="20"/>
          <w:lang w:val="en-US"/>
        </w:rPr>
        <w:t xml:space="preserve"> 139594</w:t>
      </w:r>
    </w:p>
    <w:p w14:paraId="452D623D" w14:textId="77777777" w:rsidR="00C23781" w:rsidRPr="00C23781" w:rsidRDefault="00C23781" w:rsidP="00C23781">
      <w:pPr>
        <w:spacing w:after="0" w:line="240" w:lineRule="auto"/>
        <w:jc w:val="both"/>
        <w:rPr>
          <w:sz w:val="21"/>
          <w:szCs w:val="20"/>
          <w:lang w:val="en-US"/>
        </w:rPr>
      </w:pPr>
    </w:p>
    <w:p w14:paraId="791EA855" w14:textId="046B46FF" w:rsidR="00C23781" w:rsidRPr="0015770D" w:rsidRDefault="00C23781" w:rsidP="00C23781">
      <w:pPr>
        <w:spacing w:after="0" w:line="240" w:lineRule="auto"/>
        <w:jc w:val="both"/>
        <w:rPr>
          <w:sz w:val="21"/>
          <w:szCs w:val="20"/>
          <w:lang w:val="en-US"/>
        </w:rPr>
      </w:pPr>
      <w:r w:rsidRPr="0015770D">
        <w:rPr>
          <w:sz w:val="21"/>
          <w:szCs w:val="20"/>
        </w:rPr>
        <w:t>Статья</w:t>
      </w:r>
      <w:r w:rsidRPr="0015770D">
        <w:rPr>
          <w:sz w:val="21"/>
          <w:szCs w:val="20"/>
          <w:lang w:val="en-US"/>
        </w:rPr>
        <w:t xml:space="preserve"> </w:t>
      </w:r>
      <w:r w:rsidRPr="0015770D">
        <w:rPr>
          <w:sz w:val="21"/>
          <w:szCs w:val="20"/>
        </w:rPr>
        <w:t>поступила</w:t>
      </w:r>
      <w:r w:rsidRPr="0015770D">
        <w:rPr>
          <w:sz w:val="21"/>
          <w:szCs w:val="20"/>
          <w:lang w:val="en-US"/>
        </w:rPr>
        <w:t xml:space="preserve"> </w:t>
      </w:r>
      <w:r w:rsidRPr="0015770D">
        <w:rPr>
          <w:sz w:val="21"/>
          <w:szCs w:val="20"/>
        </w:rPr>
        <w:t>в</w:t>
      </w:r>
      <w:r w:rsidRPr="0015770D">
        <w:rPr>
          <w:sz w:val="21"/>
          <w:szCs w:val="20"/>
          <w:lang w:val="en-US"/>
        </w:rPr>
        <w:t xml:space="preserve"> </w:t>
      </w:r>
      <w:r w:rsidRPr="0015770D">
        <w:rPr>
          <w:sz w:val="21"/>
          <w:szCs w:val="20"/>
        </w:rPr>
        <w:t>редакцию</w:t>
      </w:r>
      <w:r w:rsidRPr="0015770D">
        <w:rPr>
          <w:sz w:val="21"/>
          <w:szCs w:val="20"/>
          <w:lang w:val="en-US"/>
        </w:rPr>
        <w:t>/the article was submitted 00.00.202</w:t>
      </w:r>
      <w:r w:rsidR="00B94506" w:rsidRPr="00B94506">
        <w:rPr>
          <w:sz w:val="21"/>
          <w:szCs w:val="20"/>
          <w:lang w:val="en-US"/>
        </w:rPr>
        <w:t>6</w:t>
      </w:r>
      <w:r w:rsidRPr="0015770D">
        <w:rPr>
          <w:sz w:val="21"/>
          <w:szCs w:val="20"/>
          <w:lang w:val="en-US"/>
        </w:rPr>
        <w:t xml:space="preserve">. </w:t>
      </w:r>
    </w:p>
    <w:p w14:paraId="282CAD7B" w14:textId="6EC432C2" w:rsidR="00C23781" w:rsidRPr="0015770D" w:rsidRDefault="00C23781" w:rsidP="00C23781">
      <w:pPr>
        <w:spacing w:after="0" w:line="240" w:lineRule="auto"/>
        <w:jc w:val="both"/>
        <w:rPr>
          <w:sz w:val="21"/>
          <w:szCs w:val="20"/>
          <w:lang w:val="en-US"/>
        </w:rPr>
      </w:pPr>
      <w:proofErr w:type="gramStart"/>
      <w:r w:rsidRPr="0015770D">
        <w:rPr>
          <w:sz w:val="21"/>
          <w:szCs w:val="20"/>
        </w:rPr>
        <w:t>Одобрена</w:t>
      </w:r>
      <w:proofErr w:type="gramEnd"/>
      <w:r w:rsidRPr="0015770D">
        <w:rPr>
          <w:sz w:val="21"/>
          <w:szCs w:val="20"/>
          <w:lang w:val="en-US"/>
        </w:rPr>
        <w:t xml:space="preserve"> </w:t>
      </w:r>
      <w:r w:rsidRPr="0015770D">
        <w:rPr>
          <w:sz w:val="21"/>
          <w:szCs w:val="20"/>
        </w:rPr>
        <w:t>после</w:t>
      </w:r>
      <w:r w:rsidRPr="0015770D">
        <w:rPr>
          <w:sz w:val="21"/>
          <w:szCs w:val="20"/>
          <w:lang w:val="en-US"/>
        </w:rPr>
        <w:t xml:space="preserve"> </w:t>
      </w:r>
      <w:r w:rsidRPr="0015770D">
        <w:rPr>
          <w:sz w:val="21"/>
          <w:szCs w:val="20"/>
        </w:rPr>
        <w:t>рецензирования</w:t>
      </w:r>
      <w:r w:rsidRPr="0015770D">
        <w:rPr>
          <w:sz w:val="21"/>
          <w:szCs w:val="20"/>
          <w:lang w:val="en-US"/>
        </w:rPr>
        <w:t>/approved after reviewing 00.00.202</w:t>
      </w:r>
      <w:r w:rsidR="00B94506" w:rsidRPr="00B94506">
        <w:rPr>
          <w:sz w:val="21"/>
          <w:szCs w:val="20"/>
          <w:lang w:val="en-US"/>
        </w:rPr>
        <w:t>6</w:t>
      </w:r>
      <w:r w:rsidRPr="0015770D">
        <w:rPr>
          <w:sz w:val="21"/>
          <w:szCs w:val="20"/>
          <w:lang w:val="en-US"/>
        </w:rPr>
        <w:t xml:space="preserve">. </w:t>
      </w:r>
    </w:p>
    <w:p w14:paraId="0A505ACC" w14:textId="558F8249" w:rsidR="00BB7A05" w:rsidRPr="00B94506" w:rsidRDefault="00C23781" w:rsidP="00C23781">
      <w:pPr>
        <w:spacing w:after="0" w:line="240" w:lineRule="auto"/>
        <w:jc w:val="both"/>
        <w:rPr>
          <w:sz w:val="21"/>
          <w:szCs w:val="20"/>
          <w:lang w:val="en-US"/>
        </w:rPr>
      </w:pPr>
      <w:proofErr w:type="gramStart"/>
      <w:r w:rsidRPr="0015770D">
        <w:rPr>
          <w:sz w:val="21"/>
          <w:szCs w:val="20"/>
        </w:rPr>
        <w:t>Принята</w:t>
      </w:r>
      <w:proofErr w:type="gramEnd"/>
      <w:r w:rsidRPr="0015770D">
        <w:rPr>
          <w:sz w:val="21"/>
          <w:szCs w:val="20"/>
          <w:lang w:val="en-US"/>
        </w:rPr>
        <w:t xml:space="preserve"> </w:t>
      </w:r>
      <w:r w:rsidRPr="0015770D">
        <w:rPr>
          <w:sz w:val="21"/>
          <w:szCs w:val="20"/>
        </w:rPr>
        <w:t>к</w:t>
      </w:r>
      <w:r w:rsidRPr="0015770D">
        <w:rPr>
          <w:sz w:val="21"/>
          <w:szCs w:val="20"/>
          <w:lang w:val="en-US"/>
        </w:rPr>
        <w:t xml:space="preserve"> </w:t>
      </w:r>
      <w:r w:rsidRPr="0015770D">
        <w:rPr>
          <w:sz w:val="21"/>
          <w:szCs w:val="20"/>
        </w:rPr>
        <w:t>публикации</w:t>
      </w:r>
      <w:r w:rsidRPr="0015770D">
        <w:rPr>
          <w:sz w:val="21"/>
          <w:szCs w:val="20"/>
          <w:lang w:val="en-US"/>
        </w:rPr>
        <w:t>/accepted for publication 00.00.202</w:t>
      </w:r>
      <w:r w:rsidR="00B94506" w:rsidRPr="00B94506">
        <w:rPr>
          <w:sz w:val="21"/>
          <w:szCs w:val="20"/>
          <w:lang w:val="en-US"/>
        </w:rPr>
        <w:t>6</w:t>
      </w:r>
    </w:p>
    <w:bookmarkEnd w:id="3"/>
    <w:p w14:paraId="5C6AF7D7" w14:textId="77777777" w:rsidR="008063AC" w:rsidRDefault="008063AC" w:rsidP="008063AC">
      <w:pPr>
        <w:rPr>
          <w:rFonts w:eastAsiaTheme="minorEastAsia"/>
          <w:sz w:val="21"/>
          <w:szCs w:val="21"/>
        </w:rPr>
      </w:pPr>
    </w:p>
    <w:p w14:paraId="2528E363" w14:textId="77777777" w:rsidR="007C6FF5" w:rsidRDefault="007C6FF5" w:rsidP="008063AC">
      <w:pPr>
        <w:rPr>
          <w:rFonts w:eastAsiaTheme="minorEastAsia"/>
          <w:sz w:val="21"/>
          <w:szCs w:val="21"/>
        </w:rPr>
      </w:pPr>
    </w:p>
    <w:p w14:paraId="53EC2660" w14:textId="77777777" w:rsidR="007C6FF5" w:rsidRDefault="007C6FF5" w:rsidP="007C6FF5">
      <w:pPr>
        <w:spacing w:after="0" w:line="240" w:lineRule="auto"/>
        <w:jc w:val="center"/>
        <w:rPr>
          <w:b/>
          <w:bCs/>
          <w:color w:val="000000"/>
          <w:sz w:val="21"/>
          <w:szCs w:val="21"/>
          <w:lang w:val="en-US"/>
        </w:rPr>
      </w:pPr>
      <w:r w:rsidRPr="00570060">
        <w:rPr>
          <w:b/>
          <w:bCs/>
          <w:color w:val="000000"/>
          <w:sz w:val="21"/>
          <w:szCs w:val="21"/>
          <w:lang w:val="en-US"/>
        </w:rPr>
        <w:t xml:space="preserve">IDENTIFICATION OF AIRCRAFT OBJECTS BASED ON TWO-COORDINATE RADARS OF </w:t>
      </w:r>
    </w:p>
    <w:p w14:paraId="25892637" w14:textId="77777777" w:rsidR="007C6FF5" w:rsidRPr="00570060" w:rsidRDefault="007C6FF5" w:rsidP="007C6FF5">
      <w:pPr>
        <w:spacing w:after="0" w:line="240" w:lineRule="auto"/>
        <w:jc w:val="center"/>
        <w:rPr>
          <w:b/>
          <w:bCs/>
          <w:sz w:val="21"/>
          <w:szCs w:val="21"/>
          <w:lang w:val="en-US"/>
        </w:rPr>
      </w:pPr>
      <w:r w:rsidRPr="00570060">
        <w:rPr>
          <w:b/>
          <w:bCs/>
          <w:color w:val="000000"/>
          <w:sz w:val="21"/>
          <w:szCs w:val="21"/>
          <w:lang w:val="en-US"/>
        </w:rPr>
        <w:t>ALL-ROUND VIEW</w:t>
      </w:r>
    </w:p>
    <w:p w14:paraId="198BD0B1" w14:textId="77777777" w:rsidR="007C6FF5" w:rsidRPr="007D2102" w:rsidRDefault="007C6FF5" w:rsidP="007C6FF5">
      <w:pPr>
        <w:spacing w:after="0" w:line="240" w:lineRule="auto"/>
        <w:rPr>
          <w:color w:val="000000"/>
          <w:sz w:val="21"/>
          <w:szCs w:val="18"/>
          <w:lang w:val="en-US"/>
        </w:rPr>
      </w:pPr>
      <w:proofErr w:type="spellStart"/>
      <w:r w:rsidRPr="007D2102">
        <w:rPr>
          <w:b/>
          <w:bCs/>
          <w:color w:val="000000"/>
          <w:sz w:val="21"/>
          <w:szCs w:val="18"/>
          <w:lang w:val="en-US"/>
        </w:rPr>
        <w:t>Samarov</w:t>
      </w:r>
      <w:proofErr w:type="spellEnd"/>
      <w:r w:rsidRPr="007D2102">
        <w:rPr>
          <w:b/>
          <w:bCs/>
          <w:color w:val="000000"/>
          <w:sz w:val="21"/>
          <w:szCs w:val="18"/>
          <w:lang w:val="en-US"/>
        </w:rPr>
        <w:t xml:space="preserve"> E.K</w:t>
      </w:r>
      <w:r w:rsidRPr="007D2102">
        <w:rPr>
          <w:color w:val="000000"/>
          <w:sz w:val="21"/>
          <w:szCs w:val="18"/>
          <w:lang w:val="en-US"/>
        </w:rPr>
        <w:t>.</w:t>
      </w:r>
      <w:r w:rsidRPr="00443762">
        <w:rPr>
          <w:sz w:val="21"/>
          <w:szCs w:val="18"/>
          <w:vertAlign w:val="superscript"/>
          <w:lang w:val="en-US"/>
        </w:rPr>
        <w:t xml:space="preserve"> </w:t>
      </w:r>
      <w:r w:rsidRPr="007D2102">
        <w:rPr>
          <w:color w:val="000000"/>
          <w:sz w:val="21"/>
          <w:szCs w:val="18"/>
          <w:lang w:val="en-US"/>
        </w:rPr>
        <w:t xml:space="preserve"> omega511@mail.ru </w:t>
      </w:r>
    </w:p>
    <w:p w14:paraId="23D1DF6F" w14:textId="77777777" w:rsidR="007C6FF5" w:rsidRDefault="007C6FF5" w:rsidP="007C6FF5">
      <w:pPr>
        <w:spacing w:after="0" w:line="240" w:lineRule="auto"/>
        <w:rPr>
          <w:color w:val="000000"/>
          <w:sz w:val="21"/>
          <w:szCs w:val="18"/>
          <w:lang w:val="en-US"/>
        </w:rPr>
      </w:pPr>
      <w:r w:rsidRPr="007D2102">
        <w:rPr>
          <w:color w:val="000000"/>
          <w:sz w:val="21"/>
          <w:szCs w:val="18"/>
          <w:lang w:val="en-US"/>
        </w:rPr>
        <w:t>St. Petersburg State Marine Technical University</w:t>
      </w:r>
    </w:p>
    <w:p w14:paraId="45756397" w14:textId="77777777" w:rsidR="007C6FF5" w:rsidRDefault="007C6FF5" w:rsidP="007C6FF5">
      <w:pPr>
        <w:spacing w:after="0" w:line="240" w:lineRule="auto"/>
        <w:ind w:firstLine="284"/>
        <w:rPr>
          <w:b/>
          <w:bCs/>
          <w:iCs/>
          <w:sz w:val="21"/>
          <w:szCs w:val="20"/>
          <w:lang w:val="en-US"/>
        </w:rPr>
      </w:pPr>
    </w:p>
    <w:p w14:paraId="437A6F86" w14:textId="77777777" w:rsidR="007C6FF5" w:rsidRPr="00570060" w:rsidRDefault="007C6FF5" w:rsidP="007C6FF5">
      <w:pPr>
        <w:spacing w:after="0" w:line="240" w:lineRule="auto"/>
        <w:ind w:firstLine="284"/>
        <w:jc w:val="both"/>
        <w:rPr>
          <w:sz w:val="21"/>
          <w:szCs w:val="21"/>
          <w:lang w:val="en-US"/>
        </w:rPr>
      </w:pPr>
      <w:proofErr w:type="spellStart"/>
      <w:proofErr w:type="gramStart"/>
      <w:r w:rsidRPr="00570060">
        <w:rPr>
          <w:b/>
          <w:bCs/>
          <w:iCs/>
          <w:sz w:val="21"/>
          <w:szCs w:val="20"/>
          <w:lang w:val="en-US"/>
        </w:rPr>
        <w:t>Annonfnion</w:t>
      </w:r>
      <w:proofErr w:type="spellEnd"/>
      <w:r w:rsidRPr="00570060">
        <w:rPr>
          <w:b/>
          <w:bCs/>
          <w:iCs/>
          <w:sz w:val="21"/>
          <w:szCs w:val="20"/>
          <w:lang w:val="en-US"/>
        </w:rPr>
        <w:t>.</w:t>
      </w:r>
      <w:proofErr w:type="gramEnd"/>
      <w:r w:rsidRPr="00570060">
        <w:rPr>
          <w:b/>
          <w:bCs/>
          <w:iCs/>
          <w:sz w:val="21"/>
          <w:szCs w:val="20"/>
          <w:lang w:val="en-US"/>
        </w:rPr>
        <w:t xml:space="preserve"> </w:t>
      </w:r>
      <w:r w:rsidRPr="00570060">
        <w:rPr>
          <w:sz w:val="21"/>
          <w:szCs w:val="21"/>
          <w:lang w:val="en-US"/>
        </w:rPr>
        <w:t xml:space="preserve">The problem of measuring the coordinates of air objects over sea surfaces in conditions where the sources of information are radar stations of all-round view, measuring the azimuth of the object and the distance to it, has been studied for quite a long time and successfully. Various works have shown the fundamental possibility, albeit with limited effect, of solving the spatial three-coordinate problem using </w:t>
      </w:r>
      <w:proofErr w:type="gramStart"/>
      <w:r w:rsidRPr="00570060">
        <w:rPr>
          <w:sz w:val="21"/>
          <w:szCs w:val="21"/>
          <w:lang w:val="en-US"/>
        </w:rPr>
        <w:t>a two</w:t>
      </w:r>
      <w:proofErr w:type="gramEnd"/>
      <w:r w:rsidRPr="00570060">
        <w:rPr>
          <w:sz w:val="21"/>
          <w:szCs w:val="21"/>
          <w:lang w:val="en-US"/>
        </w:rPr>
        <w:t>-coordinate radar, and have also just</w:t>
      </w:r>
      <w:r w:rsidRPr="00570060">
        <w:rPr>
          <w:sz w:val="21"/>
          <w:szCs w:val="21"/>
          <w:lang w:val="en-US"/>
        </w:rPr>
        <w:t>i</w:t>
      </w:r>
      <w:r w:rsidRPr="00570060">
        <w:rPr>
          <w:sz w:val="21"/>
          <w:szCs w:val="21"/>
          <w:lang w:val="en-US"/>
        </w:rPr>
        <w:t>fied the prospect of moving to multi-position observation using a system of several two-coordinate radars. The inte</w:t>
      </w:r>
      <w:r w:rsidRPr="00570060">
        <w:rPr>
          <w:sz w:val="21"/>
          <w:szCs w:val="21"/>
          <w:lang w:val="en-US"/>
        </w:rPr>
        <w:t>r</w:t>
      </w:r>
      <w:r w:rsidRPr="00570060">
        <w:rPr>
          <w:sz w:val="21"/>
          <w:szCs w:val="21"/>
          <w:lang w:val="en-US"/>
        </w:rPr>
        <w:t>pretation of this problem as a task of distinguishing and selecting air and sea objects in conditions of their comparable speeds is very relevant for practice. This is due to the frequent flights of helicopters over port water areas and, as a result, the emergence of uncertainty in the assessment of navigation safety by services that use radar information. This applied aspect of solving the selection task requires an appropriate expansion of the navigation and service fun</w:t>
      </w:r>
      <w:r w:rsidRPr="00570060">
        <w:rPr>
          <w:sz w:val="21"/>
          <w:szCs w:val="21"/>
          <w:lang w:val="en-US"/>
        </w:rPr>
        <w:t>c</w:t>
      </w:r>
      <w:r w:rsidRPr="00570060">
        <w:rPr>
          <w:sz w:val="21"/>
          <w:szCs w:val="21"/>
          <w:lang w:val="en-US"/>
        </w:rPr>
        <w:t>tions of existing systems based on two-coordinate all-round radars. This paper substantiates the possibility of creating an information and measurement system based on two-coordinate radars that provides reliable selection of air objects.</w:t>
      </w:r>
    </w:p>
    <w:p w14:paraId="4B152F16" w14:textId="77777777" w:rsidR="007C6FF5" w:rsidRPr="00AB6EC2" w:rsidRDefault="007C6FF5" w:rsidP="007C6FF5">
      <w:pPr>
        <w:spacing w:after="0" w:line="240" w:lineRule="auto"/>
        <w:ind w:firstLine="284"/>
        <w:jc w:val="both"/>
        <w:rPr>
          <w:b/>
          <w:color w:val="FF0000"/>
          <w:sz w:val="21"/>
          <w:szCs w:val="21"/>
          <w:lang w:val="en-US"/>
        </w:rPr>
      </w:pPr>
      <w:r w:rsidRPr="00570060">
        <w:rPr>
          <w:b/>
          <w:bCs/>
          <w:sz w:val="21"/>
          <w:szCs w:val="21"/>
          <w:lang w:val="en-US"/>
        </w:rPr>
        <w:t>Keywords</w:t>
      </w:r>
      <w:r w:rsidRPr="00570060">
        <w:rPr>
          <w:sz w:val="21"/>
          <w:szCs w:val="21"/>
          <w:lang w:val="en-US"/>
        </w:rPr>
        <w:t xml:space="preserve">: air </w:t>
      </w:r>
      <w:r w:rsidRPr="00570060">
        <w:rPr>
          <w:color w:val="000000"/>
          <w:sz w:val="21"/>
          <w:szCs w:val="21"/>
          <w:lang w:val="en-US"/>
        </w:rPr>
        <w:t>object, two-coordinate radar, multi-position system, selection</w:t>
      </w:r>
      <w:r w:rsidRPr="00AB6EC2">
        <w:rPr>
          <w:color w:val="FF0000"/>
          <w:sz w:val="21"/>
          <w:szCs w:val="21"/>
          <w:lang w:val="en-US"/>
        </w:rPr>
        <w:t>.</w:t>
      </w:r>
    </w:p>
    <w:p w14:paraId="2CA80098" w14:textId="77777777" w:rsidR="007C6FF5" w:rsidRPr="007C6FF5" w:rsidRDefault="007C6FF5" w:rsidP="008063AC">
      <w:pPr>
        <w:rPr>
          <w:rFonts w:eastAsiaTheme="minorEastAsia"/>
          <w:sz w:val="21"/>
          <w:szCs w:val="21"/>
          <w:lang w:val="en-US"/>
        </w:rPr>
      </w:pPr>
    </w:p>
    <w:p w14:paraId="442B8077" w14:textId="77777777" w:rsidR="007C6FF5" w:rsidRPr="007C6FF5" w:rsidRDefault="007C6FF5" w:rsidP="008063AC">
      <w:pPr>
        <w:rPr>
          <w:rFonts w:eastAsiaTheme="minorEastAsia"/>
          <w:sz w:val="21"/>
          <w:szCs w:val="21"/>
          <w:lang w:val="en-US"/>
        </w:rPr>
      </w:pPr>
    </w:p>
    <w:sectPr w:rsidR="007C6FF5" w:rsidRPr="007C6FF5" w:rsidSect="00285D3E">
      <w:pgSz w:w="11906" w:h="16838"/>
      <w:pgMar w:top="568"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2695F"/>
    <w:multiLevelType w:val="hybridMultilevel"/>
    <w:tmpl w:val="3EAA890E"/>
    <w:lvl w:ilvl="0" w:tplc="FADA41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7254B42"/>
    <w:multiLevelType w:val="hybridMultilevel"/>
    <w:tmpl w:val="C6A40DC2"/>
    <w:lvl w:ilvl="0" w:tplc="BBB213EA">
      <w:start w:val="1"/>
      <w:numFmt w:val="decimal"/>
      <w:lvlText w:val="%1."/>
      <w:lvlJc w:val="left"/>
      <w:pPr>
        <w:ind w:left="106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36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9AE"/>
    <w:rsid w:val="00010606"/>
    <w:rsid w:val="0001545D"/>
    <w:rsid w:val="000307CC"/>
    <w:rsid w:val="00034DB1"/>
    <w:rsid w:val="00040E18"/>
    <w:rsid w:val="00046336"/>
    <w:rsid w:val="00051693"/>
    <w:rsid w:val="00052623"/>
    <w:rsid w:val="000527B7"/>
    <w:rsid w:val="00072963"/>
    <w:rsid w:val="00085181"/>
    <w:rsid w:val="00086BD2"/>
    <w:rsid w:val="00094B3E"/>
    <w:rsid w:val="000A00E1"/>
    <w:rsid w:val="000A1158"/>
    <w:rsid w:val="000A13BF"/>
    <w:rsid w:val="000A65E8"/>
    <w:rsid w:val="000A7547"/>
    <w:rsid w:val="000B7D8D"/>
    <w:rsid w:val="000D0B9C"/>
    <w:rsid w:val="000D13AC"/>
    <w:rsid w:val="000E703F"/>
    <w:rsid w:val="000E72F5"/>
    <w:rsid w:val="000F41F0"/>
    <w:rsid w:val="000F5D87"/>
    <w:rsid w:val="00100184"/>
    <w:rsid w:val="00105648"/>
    <w:rsid w:val="0012278B"/>
    <w:rsid w:val="00134FC5"/>
    <w:rsid w:val="00140216"/>
    <w:rsid w:val="00146E56"/>
    <w:rsid w:val="001507E6"/>
    <w:rsid w:val="00151620"/>
    <w:rsid w:val="00152F33"/>
    <w:rsid w:val="001569DA"/>
    <w:rsid w:val="001607B4"/>
    <w:rsid w:val="00170348"/>
    <w:rsid w:val="00170D73"/>
    <w:rsid w:val="0018452C"/>
    <w:rsid w:val="00193994"/>
    <w:rsid w:val="0019518F"/>
    <w:rsid w:val="001A172B"/>
    <w:rsid w:val="001A232A"/>
    <w:rsid w:val="001A5388"/>
    <w:rsid w:val="001B3867"/>
    <w:rsid w:val="001B423E"/>
    <w:rsid w:val="001B5D4B"/>
    <w:rsid w:val="001C0D14"/>
    <w:rsid w:val="001D707E"/>
    <w:rsid w:val="001E4361"/>
    <w:rsid w:val="001F11EB"/>
    <w:rsid w:val="00214DF3"/>
    <w:rsid w:val="0022540A"/>
    <w:rsid w:val="00261403"/>
    <w:rsid w:val="002630AF"/>
    <w:rsid w:val="00277D0C"/>
    <w:rsid w:val="00277FCF"/>
    <w:rsid w:val="00284437"/>
    <w:rsid w:val="0028549F"/>
    <w:rsid w:val="00285D3E"/>
    <w:rsid w:val="00297EB4"/>
    <w:rsid w:val="002A085B"/>
    <w:rsid w:val="002A65C1"/>
    <w:rsid w:val="002B19B9"/>
    <w:rsid w:val="002B3E4F"/>
    <w:rsid w:val="002B75DD"/>
    <w:rsid w:val="002E229E"/>
    <w:rsid w:val="002F06BA"/>
    <w:rsid w:val="00304968"/>
    <w:rsid w:val="00306A88"/>
    <w:rsid w:val="003113F1"/>
    <w:rsid w:val="0031435D"/>
    <w:rsid w:val="00315DF7"/>
    <w:rsid w:val="0031704A"/>
    <w:rsid w:val="0032249C"/>
    <w:rsid w:val="00330AF1"/>
    <w:rsid w:val="0033283C"/>
    <w:rsid w:val="0034662F"/>
    <w:rsid w:val="003626C5"/>
    <w:rsid w:val="00374723"/>
    <w:rsid w:val="00387891"/>
    <w:rsid w:val="00391BB7"/>
    <w:rsid w:val="00397729"/>
    <w:rsid w:val="003A2ADE"/>
    <w:rsid w:val="003B196C"/>
    <w:rsid w:val="003B1B42"/>
    <w:rsid w:val="003B6A79"/>
    <w:rsid w:val="003C6CF1"/>
    <w:rsid w:val="003E15B2"/>
    <w:rsid w:val="004008DF"/>
    <w:rsid w:val="004226B0"/>
    <w:rsid w:val="0042518C"/>
    <w:rsid w:val="00426066"/>
    <w:rsid w:val="004272DE"/>
    <w:rsid w:val="00440973"/>
    <w:rsid w:val="00443762"/>
    <w:rsid w:val="004445C0"/>
    <w:rsid w:val="00460221"/>
    <w:rsid w:val="00463E1C"/>
    <w:rsid w:val="004650D8"/>
    <w:rsid w:val="004705A6"/>
    <w:rsid w:val="00476C9F"/>
    <w:rsid w:val="00480939"/>
    <w:rsid w:val="00481AE4"/>
    <w:rsid w:val="00483906"/>
    <w:rsid w:val="00485EC9"/>
    <w:rsid w:val="00494480"/>
    <w:rsid w:val="0049666B"/>
    <w:rsid w:val="00496C84"/>
    <w:rsid w:val="004A0598"/>
    <w:rsid w:val="004A25FB"/>
    <w:rsid w:val="004D3A43"/>
    <w:rsid w:val="004E784A"/>
    <w:rsid w:val="004E7D7A"/>
    <w:rsid w:val="005001D0"/>
    <w:rsid w:val="00515965"/>
    <w:rsid w:val="00523CC3"/>
    <w:rsid w:val="00523DB6"/>
    <w:rsid w:val="005255DC"/>
    <w:rsid w:val="0052592B"/>
    <w:rsid w:val="00527339"/>
    <w:rsid w:val="00530F63"/>
    <w:rsid w:val="005537FC"/>
    <w:rsid w:val="00556FB5"/>
    <w:rsid w:val="005673D9"/>
    <w:rsid w:val="00570060"/>
    <w:rsid w:val="00580368"/>
    <w:rsid w:val="005808F5"/>
    <w:rsid w:val="005A19D8"/>
    <w:rsid w:val="005B2F0F"/>
    <w:rsid w:val="005B36E5"/>
    <w:rsid w:val="005D2D1F"/>
    <w:rsid w:val="005F6305"/>
    <w:rsid w:val="00607C40"/>
    <w:rsid w:val="00612A0C"/>
    <w:rsid w:val="006156FE"/>
    <w:rsid w:val="00620E50"/>
    <w:rsid w:val="006228A2"/>
    <w:rsid w:val="0063313F"/>
    <w:rsid w:val="00634707"/>
    <w:rsid w:val="0065104C"/>
    <w:rsid w:val="00672E07"/>
    <w:rsid w:val="006735FA"/>
    <w:rsid w:val="00674C77"/>
    <w:rsid w:val="00676F4B"/>
    <w:rsid w:val="006838B3"/>
    <w:rsid w:val="00691E79"/>
    <w:rsid w:val="006927DB"/>
    <w:rsid w:val="006A2C3E"/>
    <w:rsid w:val="006B5A11"/>
    <w:rsid w:val="006B7D00"/>
    <w:rsid w:val="006E1433"/>
    <w:rsid w:val="006E674A"/>
    <w:rsid w:val="007017F3"/>
    <w:rsid w:val="00703E35"/>
    <w:rsid w:val="00706B80"/>
    <w:rsid w:val="00707DB6"/>
    <w:rsid w:val="007113BE"/>
    <w:rsid w:val="00716586"/>
    <w:rsid w:val="007166C7"/>
    <w:rsid w:val="00734B22"/>
    <w:rsid w:val="0073695E"/>
    <w:rsid w:val="00750201"/>
    <w:rsid w:val="0075624B"/>
    <w:rsid w:val="00761796"/>
    <w:rsid w:val="00764312"/>
    <w:rsid w:val="007664B9"/>
    <w:rsid w:val="00775939"/>
    <w:rsid w:val="00783590"/>
    <w:rsid w:val="00783690"/>
    <w:rsid w:val="00784C88"/>
    <w:rsid w:val="00790E49"/>
    <w:rsid w:val="00791031"/>
    <w:rsid w:val="00794753"/>
    <w:rsid w:val="00797B06"/>
    <w:rsid w:val="007A158B"/>
    <w:rsid w:val="007A3EC2"/>
    <w:rsid w:val="007B4D43"/>
    <w:rsid w:val="007B6714"/>
    <w:rsid w:val="007B7BEC"/>
    <w:rsid w:val="007C0931"/>
    <w:rsid w:val="007C4FEA"/>
    <w:rsid w:val="007C6FF5"/>
    <w:rsid w:val="007D21DB"/>
    <w:rsid w:val="007E3DBF"/>
    <w:rsid w:val="007F3808"/>
    <w:rsid w:val="007F5974"/>
    <w:rsid w:val="008063AC"/>
    <w:rsid w:val="008153AD"/>
    <w:rsid w:val="00831327"/>
    <w:rsid w:val="008319DE"/>
    <w:rsid w:val="0084609E"/>
    <w:rsid w:val="008603BD"/>
    <w:rsid w:val="0087260B"/>
    <w:rsid w:val="00873B7D"/>
    <w:rsid w:val="00874410"/>
    <w:rsid w:val="0087545E"/>
    <w:rsid w:val="008939F2"/>
    <w:rsid w:val="00896782"/>
    <w:rsid w:val="00897691"/>
    <w:rsid w:val="008B05D8"/>
    <w:rsid w:val="008B12E1"/>
    <w:rsid w:val="008C39E1"/>
    <w:rsid w:val="008D1585"/>
    <w:rsid w:val="008D77CD"/>
    <w:rsid w:val="008E51E2"/>
    <w:rsid w:val="008F00CB"/>
    <w:rsid w:val="00901038"/>
    <w:rsid w:val="0090185F"/>
    <w:rsid w:val="009059BC"/>
    <w:rsid w:val="00910B68"/>
    <w:rsid w:val="00910BD2"/>
    <w:rsid w:val="00916E38"/>
    <w:rsid w:val="009338C5"/>
    <w:rsid w:val="00937318"/>
    <w:rsid w:val="0094194C"/>
    <w:rsid w:val="00946C3F"/>
    <w:rsid w:val="00954306"/>
    <w:rsid w:val="009577A7"/>
    <w:rsid w:val="00960F42"/>
    <w:rsid w:val="00982D48"/>
    <w:rsid w:val="00983C33"/>
    <w:rsid w:val="00984BBE"/>
    <w:rsid w:val="0098592A"/>
    <w:rsid w:val="0098786D"/>
    <w:rsid w:val="00994976"/>
    <w:rsid w:val="009A4C12"/>
    <w:rsid w:val="009B43AA"/>
    <w:rsid w:val="009B48DD"/>
    <w:rsid w:val="009D3B6A"/>
    <w:rsid w:val="009D5934"/>
    <w:rsid w:val="009D65E4"/>
    <w:rsid w:val="009D7F1B"/>
    <w:rsid w:val="00A01243"/>
    <w:rsid w:val="00A05CB8"/>
    <w:rsid w:val="00A07835"/>
    <w:rsid w:val="00A16362"/>
    <w:rsid w:val="00A17AFB"/>
    <w:rsid w:val="00A209AE"/>
    <w:rsid w:val="00A2301C"/>
    <w:rsid w:val="00A309A0"/>
    <w:rsid w:val="00A451DB"/>
    <w:rsid w:val="00A46626"/>
    <w:rsid w:val="00A56A9A"/>
    <w:rsid w:val="00A61807"/>
    <w:rsid w:val="00A953B5"/>
    <w:rsid w:val="00AA09F6"/>
    <w:rsid w:val="00AA59FB"/>
    <w:rsid w:val="00AB5ACC"/>
    <w:rsid w:val="00AB5C19"/>
    <w:rsid w:val="00AB6EC2"/>
    <w:rsid w:val="00AC4548"/>
    <w:rsid w:val="00AE1AFC"/>
    <w:rsid w:val="00AE254A"/>
    <w:rsid w:val="00AF616B"/>
    <w:rsid w:val="00B00EB0"/>
    <w:rsid w:val="00B034A1"/>
    <w:rsid w:val="00B174BD"/>
    <w:rsid w:val="00B40221"/>
    <w:rsid w:val="00B41940"/>
    <w:rsid w:val="00B4628A"/>
    <w:rsid w:val="00B53A7E"/>
    <w:rsid w:val="00B55B74"/>
    <w:rsid w:val="00B57B4A"/>
    <w:rsid w:val="00B73A72"/>
    <w:rsid w:val="00B8357A"/>
    <w:rsid w:val="00B869B4"/>
    <w:rsid w:val="00B9104D"/>
    <w:rsid w:val="00B91D60"/>
    <w:rsid w:val="00B94506"/>
    <w:rsid w:val="00B95DEA"/>
    <w:rsid w:val="00BA228D"/>
    <w:rsid w:val="00BB0172"/>
    <w:rsid w:val="00BB0A4E"/>
    <w:rsid w:val="00BB7A05"/>
    <w:rsid w:val="00BC16B9"/>
    <w:rsid w:val="00BC499D"/>
    <w:rsid w:val="00BC55DB"/>
    <w:rsid w:val="00BF0F21"/>
    <w:rsid w:val="00BF3692"/>
    <w:rsid w:val="00BF6DC5"/>
    <w:rsid w:val="00C021F8"/>
    <w:rsid w:val="00C051DC"/>
    <w:rsid w:val="00C058B4"/>
    <w:rsid w:val="00C11FF2"/>
    <w:rsid w:val="00C17240"/>
    <w:rsid w:val="00C23781"/>
    <w:rsid w:val="00C26953"/>
    <w:rsid w:val="00C32B57"/>
    <w:rsid w:val="00C35DB0"/>
    <w:rsid w:val="00C47C5C"/>
    <w:rsid w:val="00C57AE8"/>
    <w:rsid w:val="00C80E7B"/>
    <w:rsid w:val="00C81F86"/>
    <w:rsid w:val="00CA39D7"/>
    <w:rsid w:val="00CB39E6"/>
    <w:rsid w:val="00CB681A"/>
    <w:rsid w:val="00CC0E46"/>
    <w:rsid w:val="00CC1150"/>
    <w:rsid w:val="00CC5D4B"/>
    <w:rsid w:val="00CD0011"/>
    <w:rsid w:val="00CD0FAE"/>
    <w:rsid w:val="00CF382A"/>
    <w:rsid w:val="00CF636B"/>
    <w:rsid w:val="00D06142"/>
    <w:rsid w:val="00D13C11"/>
    <w:rsid w:val="00D1589D"/>
    <w:rsid w:val="00D16FBC"/>
    <w:rsid w:val="00D21BCA"/>
    <w:rsid w:val="00D22447"/>
    <w:rsid w:val="00D473F8"/>
    <w:rsid w:val="00D47C72"/>
    <w:rsid w:val="00D61E73"/>
    <w:rsid w:val="00D62804"/>
    <w:rsid w:val="00D72D07"/>
    <w:rsid w:val="00D76B40"/>
    <w:rsid w:val="00D8169E"/>
    <w:rsid w:val="00D84757"/>
    <w:rsid w:val="00D86E8C"/>
    <w:rsid w:val="00D86FA6"/>
    <w:rsid w:val="00DA0D5B"/>
    <w:rsid w:val="00DA10A9"/>
    <w:rsid w:val="00DA483F"/>
    <w:rsid w:val="00DA5B53"/>
    <w:rsid w:val="00DB0903"/>
    <w:rsid w:val="00DB4452"/>
    <w:rsid w:val="00DC027B"/>
    <w:rsid w:val="00DD6C36"/>
    <w:rsid w:val="00DF1217"/>
    <w:rsid w:val="00DF45B4"/>
    <w:rsid w:val="00E027A7"/>
    <w:rsid w:val="00E0370A"/>
    <w:rsid w:val="00E22ACE"/>
    <w:rsid w:val="00E24EF0"/>
    <w:rsid w:val="00E25401"/>
    <w:rsid w:val="00E34A52"/>
    <w:rsid w:val="00E35772"/>
    <w:rsid w:val="00E501D7"/>
    <w:rsid w:val="00E56890"/>
    <w:rsid w:val="00E64FCF"/>
    <w:rsid w:val="00E8020D"/>
    <w:rsid w:val="00E8021F"/>
    <w:rsid w:val="00E829E7"/>
    <w:rsid w:val="00E9070C"/>
    <w:rsid w:val="00EA28B6"/>
    <w:rsid w:val="00EB59C9"/>
    <w:rsid w:val="00EC3B84"/>
    <w:rsid w:val="00EE4A6C"/>
    <w:rsid w:val="00EE4FF6"/>
    <w:rsid w:val="00F016BD"/>
    <w:rsid w:val="00F01F66"/>
    <w:rsid w:val="00F07359"/>
    <w:rsid w:val="00F10814"/>
    <w:rsid w:val="00F17811"/>
    <w:rsid w:val="00F2278A"/>
    <w:rsid w:val="00F511C5"/>
    <w:rsid w:val="00F527DC"/>
    <w:rsid w:val="00F56837"/>
    <w:rsid w:val="00F72260"/>
    <w:rsid w:val="00F8518D"/>
    <w:rsid w:val="00FB0008"/>
    <w:rsid w:val="00FB1125"/>
    <w:rsid w:val="00FC1963"/>
    <w:rsid w:val="00FC5ED9"/>
    <w:rsid w:val="00FE68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8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D816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C80E7B"/>
    <w:pPr>
      <w:spacing w:before="100" w:beforeAutospacing="1" w:after="100" w:afterAutospacing="1" w:line="240" w:lineRule="auto"/>
      <w:outlineLvl w:val="2"/>
    </w:pPr>
    <w:rPr>
      <w:rFonts w:eastAsia="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09AE"/>
    <w:rPr>
      <w:color w:val="808080"/>
    </w:rPr>
  </w:style>
  <w:style w:type="paragraph" w:styleId="a4">
    <w:name w:val="List Paragraph"/>
    <w:basedOn w:val="a"/>
    <w:uiPriority w:val="34"/>
    <w:qFormat/>
    <w:rsid w:val="00214DF3"/>
    <w:pPr>
      <w:ind w:left="720"/>
      <w:contextualSpacing/>
    </w:pPr>
  </w:style>
  <w:style w:type="character" w:styleId="a5">
    <w:name w:val="Hyperlink"/>
    <w:basedOn w:val="a0"/>
    <w:uiPriority w:val="99"/>
    <w:unhideWhenUsed/>
    <w:rsid w:val="00BB7A05"/>
    <w:rPr>
      <w:color w:val="0563C1" w:themeColor="hyperlink"/>
      <w:u w:val="single"/>
    </w:rPr>
  </w:style>
  <w:style w:type="character" w:customStyle="1" w:styleId="a6">
    <w:name w:val="Информация об авторах Знак"/>
    <w:link w:val="a7"/>
    <w:locked/>
    <w:rsid w:val="00BB7A05"/>
    <w:rPr>
      <w:rFonts w:eastAsia="Calibri"/>
      <w:b/>
      <w:bCs/>
      <w:color w:val="000000"/>
      <w:sz w:val="20"/>
      <w:szCs w:val="20"/>
      <w:shd w:val="clear" w:color="auto" w:fill="FFFFFF"/>
    </w:rPr>
  </w:style>
  <w:style w:type="paragraph" w:customStyle="1" w:styleId="a7">
    <w:name w:val="Информация об авторах"/>
    <w:basedOn w:val="a"/>
    <w:link w:val="a6"/>
    <w:qFormat/>
    <w:rsid w:val="00BB7A05"/>
    <w:pPr>
      <w:shd w:val="clear" w:color="auto" w:fill="FFFFFF"/>
      <w:spacing w:before="240" w:line="240" w:lineRule="auto"/>
      <w:ind w:firstLine="284"/>
      <w:contextualSpacing/>
      <w:jc w:val="center"/>
    </w:pPr>
    <w:rPr>
      <w:rFonts w:eastAsia="Calibri"/>
      <w:b/>
      <w:bCs/>
      <w:color w:val="000000"/>
      <w:sz w:val="20"/>
      <w:szCs w:val="20"/>
    </w:rPr>
  </w:style>
  <w:style w:type="paragraph" w:customStyle="1" w:styleId="a8">
    <w:name w:val="Аффилиация"/>
    <w:basedOn w:val="a"/>
    <w:link w:val="a9"/>
    <w:qFormat/>
    <w:rsid w:val="00483906"/>
    <w:pPr>
      <w:spacing w:after="0" w:line="240" w:lineRule="auto"/>
      <w:jc w:val="both"/>
    </w:pPr>
    <w:rPr>
      <w:rFonts w:eastAsia="Calibri"/>
      <w:iCs/>
      <w:kern w:val="32"/>
      <w:sz w:val="21"/>
      <w:szCs w:val="21"/>
    </w:rPr>
  </w:style>
  <w:style w:type="character" w:customStyle="1" w:styleId="a9">
    <w:name w:val="Аффилиация Знак"/>
    <w:link w:val="a8"/>
    <w:rsid w:val="00483906"/>
    <w:rPr>
      <w:rFonts w:eastAsia="Calibri"/>
      <w:iCs/>
      <w:kern w:val="32"/>
      <w:sz w:val="21"/>
      <w:szCs w:val="21"/>
    </w:rPr>
  </w:style>
  <w:style w:type="character" w:customStyle="1" w:styleId="30">
    <w:name w:val="Заголовок 3 Знак"/>
    <w:basedOn w:val="a0"/>
    <w:link w:val="3"/>
    <w:uiPriority w:val="9"/>
    <w:rsid w:val="00C80E7B"/>
    <w:rPr>
      <w:rFonts w:eastAsia="Times New Roman"/>
      <w:b/>
      <w:bCs/>
      <w:sz w:val="27"/>
      <w:szCs w:val="27"/>
      <w:lang w:eastAsia="ru-RU"/>
    </w:rPr>
  </w:style>
  <w:style w:type="paragraph" w:styleId="aa">
    <w:name w:val="Normal (Web)"/>
    <w:basedOn w:val="a"/>
    <w:uiPriority w:val="99"/>
    <w:unhideWhenUsed/>
    <w:rsid w:val="00E0370A"/>
    <w:pPr>
      <w:spacing w:before="100" w:beforeAutospacing="1" w:after="100" w:afterAutospacing="1" w:line="240" w:lineRule="auto"/>
    </w:pPr>
    <w:rPr>
      <w:rFonts w:eastAsia="Times New Roman"/>
      <w:lang w:eastAsia="ru-RU"/>
    </w:rPr>
  </w:style>
  <w:style w:type="character" w:styleId="ab">
    <w:name w:val="Strong"/>
    <w:basedOn w:val="a0"/>
    <w:uiPriority w:val="22"/>
    <w:qFormat/>
    <w:rsid w:val="007F5974"/>
    <w:rPr>
      <w:b/>
      <w:bCs/>
    </w:rPr>
  </w:style>
  <w:style w:type="character" w:customStyle="1" w:styleId="katex-mathml">
    <w:name w:val="katex-mathml"/>
    <w:basedOn w:val="a0"/>
    <w:rsid w:val="007F5974"/>
  </w:style>
  <w:style w:type="character" w:customStyle="1" w:styleId="delimsizinginner">
    <w:name w:val="delimsizinginner"/>
    <w:basedOn w:val="a0"/>
    <w:rsid w:val="007F5974"/>
  </w:style>
  <w:style w:type="character" w:customStyle="1" w:styleId="vlist-s">
    <w:name w:val="vlist-s"/>
    <w:basedOn w:val="a0"/>
    <w:rsid w:val="007F5974"/>
  </w:style>
  <w:style w:type="character" w:customStyle="1" w:styleId="mord">
    <w:name w:val="mord"/>
    <w:basedOn w:val="a0"/>
    <w:rsid w:val="007F5974"/>
  </w:style>
  <w:style w:type="character" w:customStyle="1" w:styleId="mbin">
    <w:name w:val="mbin"/>
    <w:basedOn w:val="a0"/>
    <w:rsid w:val="007F5974"/>
  </w:style>
  <w:style w:type="character" w:customStyle="1" w:styleId="mrel">
    <w:name w:val="mrel"/>
    <w:basedOn w:val="a0"/>
    <w:rsid w:val="007F5974"/>
  </w:style>
  <w:style w:type="character" w:customStyle="1" w:styleId="mpunct">
    <w:name w:val="mpunct"/>
    <w:basedOn w:val="a0"/>
    <w:rsid w:val="007F5974"/>
  </w:style>
  <w:style w:type="character" w:customStyle="1" w:styleId="mopen">
    <w:name w:val="mopen"/>
    <w:basedOn w:val="a0"/>
    <w:rsid w:val="007F5974"/>
  </w:style>
  <w:style w:type="character" w:customStyle="1" w:styleId="mclose">
    <w:name w:val="mclose"/>
    <w:basedOn w:val="a0"/>
    <w:rsid w:val="007F5974"/>
  </w:style>
  <w:style w:type="character" w:customStyle="1" w:styleId="delimsizing">
    <w:name w:val="delimsizing"/>
    <w:basedOn w:val="a0"/>
    <w:rsid w:val="007F5974"/>
  </w:style>
  <w:style w:type="character" w:customStyle="1" w:styleId="20">
    <w:name w:val="Заголовок 2 Знак"/>
    <w:basedOn w:val="a0"/>
    <w:link w:val="2"/>
    <w:uiPriority w:val="9"/>
    <w:semiHidden/>
    <w:rsid w:val="00D8169E"/>
    <w:rPr>
      <w:rFonts w:asciiTheme="majorHAnsi" w:eastAsiaTheme="majorEastAsia" w:hAnsiTheme="majorHAnsi" w:cstheme="majorBidi"/>
      <w:color w:val="2E74B5" w:themeColor="accent1" w:themeShade="BF"/>
      <w:sz w:val="26"/>
      <w:szCs w:val="26"/>
    </w:rPr>
  </w:style>
  <w:style w:type="character" w:customStyle="1" w:styleId="mop">
    <w:name w:val="mop"/>
    <w:basedOn w:val="a0"/>
    <w:rsid w:val="00BB0172"/>
  </w:style>
  <w:style w:type="paragraph" w:styleId="ac">
    <w:name w:val="Balloon Text"/>
    <w:basedOn w:val="a"/>
    <w:link w:val="ad"/>
    <w:uiPriority w:val="99"/>
    <w:semiHidden/>
    <w:unhideWhenUsed/>
    <w:rsid w:val="00086BD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86B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D816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C80E7B"/>
    <w:pPr>
      <w:spacing w:before="100" w:beforeAutospacing="1" w:after="100" w:afterAutospacing="1" w:line="240" w:lineRule="auto"/>
      <w:outlineLvl w:val="2"/>
    </w:pPr>
    <w:rPr>
      <w:rFonts w:eastAsia="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09AE"/>
    <w:rPr>
      <w:color w:val="808080"/>
    </w:rPr>
  </w:style>
  <w:style w:type="paragraph" w:styleId="a4">
    <w:name w:val="List Paragraph"/>
    <w:basedOn w:val="a"/>
    <w:uiPriority w:val="34"/>
    <w:qFormat/>
    <w:rsid w:val="00214DF3"/>
    <w:pPr>
      <w:ind w:left="720"/>
      <w:contextualSpacing/>
    </w:pPr>
  </w:style>
  <w:style w:type="character" w:styleId="a5">
    <w:name w:val="Hyperlink"/>
    <w:basedOn w:val="a0"/>
    <w:uiPriority w:val="99"/>
    <w:unhideWhenUsed/>
    <w:rsid w:val="00BB7A05"/>
    <w:rPr>
      <w:color w:val="0563C1" w:themeColor="hyperlink"/>
      <w:u w:val="single"/>
    </w:rPr>
  </w:style>
  <w:style w:type="character" w:customStyle="1" w:styleId="a6">
    <w:name w:val="Информация об авторах Знак"/>
    <w:link w:val="a7"/>
    <w:locked/>
    <w:rsid w:val="00BB7A05"/>
    <w:rPr>
      <w:rFonts w:eastAsia="Calibri"/>
      <w:b/>
      <w:bCs/>
      <w:color w:val="000000"/>
      <w:sz w:val="20"/>
      <w:szCs w:val="20"/>
      <w:shd w:val="clear" w:color="auto" w:fill="FFFFFF"/>
    </w:rPr>
  </w:style>
  <w:style w:type="paragraph" w:customStyle="1" w:styleId="a7">
    <w:name w:val="Информация об авторах"/>
    <w:basedOn w:val="a"/>
    <w:link w:val="a6"/>
    <w:qFormat/>
    <w:rsid w:val="00BB7A05"/>
    <w:pPr>
      <w:shd w:val="clear" w:color="auto" w:fill="FFFFFF"/>
      <w:spacing w:before="240" w:line="240" w:lineRule="auto"/>
      <w:ind w:firstLine="284"/>
      <w:contextualSpacing/>
      <w:jc w:val="center"/>
    </w:pPr>
    <w:rPr>
      <w:rFonts w:eastAsia="Calibri"/>
      <w:b/>
      <w:bCs/>
      <w:color w:val="000000"/>
      <w:sz w:val="20"/>
      <w:szCs w:val="20"/>
    </w:rPr>
  </w:style>
  <w:style w:type="paragraph" w:customStyle="1" w:styleId="a8">
    <w:name w:val="Аффилиация"/>
    <w:basedOn w:val="a"/>
    <w:link w:val="a9"/>
    <w:qFormat/>
    <w:rsid w:val="00483906"/>
    <w:pPr>
      <w:spacing w:after="0" w:line="240" w:lineRule="auto"/>
      <w:jc w:val="both"/>
    </w:pPr>
    <w:rPr>
      <w:rFonts w:eastAsia="Calibri"/>
      <w:iCs/>
      <w:kern w:val="32"/>
      <w:sz w:val="21"/>
      <w:szCs w:val="21"/>
    </w:rPr>
  </w:style>
  <w:style w:type="character" w:customStyle="1" w:styleId="a9">
    <w:name w:val="Аффилиация Знак"/>
    <w:link w:val="a8"/>
    <w:rsid w:val="00483906"/>
    <w:rPr>
      <w:rFonts w:eastAsia="Calibri"/>
      <w:iCs/>
      <w:kern w:val="32"/>
      <w:sz w:val="21"/>
      <w:szCs w:val="21"/>
    </w:rPr>
  </w:style>
  <w:style w:type="character" w:customStyle="1" w:styleId="30">
    <w:name w:val="Заголовок 3 Знак"/>
    <w:basedOn w:val="a0"/>
    <w:link w:val="3"/>
    <w:uiPriority w:val="9"/>
    <w:rsid w:val="00C80E7B"/>
    <w:rPr>
      <w:rFonts w:eastAsia="Times New Roman"/>
      <w:b/>
      <w:bCs/>
      <w:sz w:val="27"/>
      <w:szCs w:val="27"/>
      <w:lang w:eastAsia="ru-RU"/>
    </w:rPr>
  </w:style>
  <w:style w:type="paragraph" w:styleId="aa">
    <w:name w:val="Normal (Web)"/>
    <w:basedOn w:val="a"/>
    <w:uiPriority w:val="99"/>
    <w:unhideWhenUsed/>
    <w:rsid w:val="00E0370A"/>
    <w:pPr>
      <w:spacing w:before="100" w:beforeAutospacing="1" w:after="100" w:afterAutospacing="1" w:line="240" w:lineRule="auto"/>
    </w:pPr>
    <w:rPr>
      <w:rFonts w:eastAsia="Times New Roman"/>
      <w:lang w:eastAsia="ru-RU"/>
    </w:rPr>
  </w:style>
  <w:style w:type="character" w:styleId="ab">
    <w:name w:val="Strong"/>
    <w:basedOn w:val="a0"/>
    <w:uiPriority w:val="22"/>
    <w:qFormat/>
    <w:rsid w:val="007F5974"/>
    <w:rPr>
      <w:b/>
      <w:bCs/>
    </w:rPr>
  </w:style>
  <w:style w:type="character" w:customStyle="1" w:styleId="katex-mathml">
    <w:name w:val="katex-mathml"/>
    <w:basedOn w:val="a0"/>
    <w:rsid w:val="007F5974"/>
  </w:style>
  <w:style w:type="character" w:customStyle="1" w:styleId="delimsizinginner">
    <w:name w:val="delimsizinginner"/>
    <w:basedOn w:val="a0"/>
    <w:rsid w:val="007F5974"/>
  </w:style>
  <w:style w:type="character" w:customStyle="1" w:styleId="vlist-s">
    <w:name w:val="vlist-s"/>
    <w:basedOn w:val="a0"/>
    <w:rsid w:val="007F5974"/>
  </w:style>
  <w:style w:type="character" w:customStyle="1" w:styleId="mord">
    <w:name w:val="mord"/>
    <w:basedOn w:val="a0"/>
    <w:rsid w:val="007F5974"/>
  </w:style>
  <w:style w:type="character" w:customStyle="1" w:styleId="mbin">
    <w:name w:val="mbin"/>
    <w:basedOn w:val="a0"/>
    <w:rsid w:val="007F5974"/>
  </w:style>
  <w:style w:type="character" w:customStyle="1" w:styleId="mrel">
    <w:name w:val="mrel"/>
    <w:basedOn w:val="a0"/>
    <w:rsid w:val="007F5974"/>
  </w:style>
  <w:style w:type="character" w:customStyle="1" w:styleId="mpunct">
    <w:name w:val="mpunct"/>
    <w:basedOn w:val="a0"/>
    <w:rsid w:val="007F5974"/>
  </w:style>
  <w:style w:type="character" w:customStyle="1" w:styleId="mopen">
    <w:name w:val="mopen"/>
    <w:basedOn w:val="a0"/>
    <w:rsid w:val="007F5974"/>
  </w:style>
  <w:style w:type="character" w:customStyle="1" w:styleId="mclose">
    <w:name w:val="mclose"/>
    <w:basedOn w:val="a0"/>
    <w:rsid w:val="007F5974"/>
  </w:style>
  <w:style w:type="character" w:customStyle="1" w:styleId="delimsizing">
    <w:name w:val="delimsizing"/>
    <w:basedOn w:val="a0"/>
    <w:rsid w:val="007F5974"/>
  </w:style>
  <w:style w:type="character" w:customStyle="1" w:styleId="20">
    <w:name w:val="Заголовок 2 Знак"/>
    <w:basedOn w:val="a0"/>
    <w:link w:val="2"/>
    <w:uiPriority w:val="9"/>
    <w:semiHidden/>
    <w:rsid w:val="00D8169E"/>
    <w:rPr>
      <w:rFonts w:asciiTheme="majorHAnsi" w:eastAsiaTheme="majorEastAsia" w:hAnsiTheme="majorHAnsi" w:cstheme="majorBidi"/>
      <w:color w:val="2E74B5" w:themeColor="accent1" w:themeShade="BF"/>
      <w:sz w:val="26"/>
      <w:szCs w:val="26"/>
    </w:rPr>
  </w:style>
  <w:style w:type="character" w:customStyle="1" w:styleId="mop">
    <w:name w:val="mop"/>
    <w:basedOn w:val="a0"/>
    <w:rsid w:val="00BB0172"/>
  </w:style>
  <w:style w:type="paragraph" w:styleId="ac">
    <w:name w:val="Balloon Text"/>
    <w:basedOn w:val="a"/>
    <w:link w:val="ad"/>
    <w:uiPriority w:val="99"/>
    <w:semiHidden/>
    <w:unhideWhenUsed/>
    <w:rsid w:val="00086BD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86B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31084">
      <w:bodyDiv w:val="1"/>
      <w:marLeft w:val="0"/>
      <w:marRight w:val="0"/>
      <w:marTop w:val="0"/>
      <w:marBottom w:val="0"/>
      <w:divBdr>
        <w:top w:val="none" w:sz="0" w:space="0" w:color="auto"/>
        <w:left w:val="none" w:sz="0" w:space="0" w:color="auto"/>
        <w:bottom w:val="none" w:sz="0" w:space="0" w:color="auto"/>
        <w:right w:val="none" w:sz="0" w:space="0" w:color="auto"/>
      </w:divBdr>
    </w:div>
    <w:div w:id="125852768">
      <w:bodyDiv w:val="1"/>
      <w:marLeft w:val="0"/>
      <w:marRight w:val="0"/>
      <w:marTop w:val="0"/>
      <w:marBottom w:val="0"/>
      <w:divBdr>
        <w:top w:val="none" w:sz="0" w:space="0" w:color="auto"/>
        <w:left w:val="none" w:sz="0" w:space="0" w:color="auto"/>
        <w:bottom w:val="none" w:sz="0" w:space="0" w:color="auto"/>
        <w:right w:val="none" w:sz="0" w:space="0" w:color="auto"/>
      </w:divBdr>
    </w:div>
    <w:div w:id="163281250">
      <w:bodyDiv w:val="1"/>
      <w:marLeft w:val="0"/>
      <w:marRight w:val="0"/>
      <w:marTop w:val="0"/>
      <w:marBottom w:val="0"/>
      <w:divBdr>
        <w:top w:val="none" w:sz="0" w:space="0" w:color="auto"/>
        <w:left w:val="none" w:sz="0" w:space="0" w:color="auto"/>
        <w:bottom w:val="none" w:sz="0" w:space="0" w:color="auto"/>
        <w:right w:val="none" w:sz="0" w:space="0" w:color="auto"/>
      </w:divBdr>
    </w:div>
    <w:div w:id="354813978">
      <w:bodyDiv w:val="1"/>
      <w:marLeft w:val="0"/>
      <w:marRight w:val="0"/>
      <w:marTop w:val="0"/>
      <w:marBottom w:val="0"/>
      <w:divBdr>
        <w:top w:val="none" w:sz="0" w:space="0" w:color="auto"/>
        <w:left w:val="none" w:sz="0" w:space="0" w:color="auto"/>
        <w:bottom w:val="none" w:sz="0" w:space="0" w:color="auto"/>
        <w:right w:val="none" w:sz="0" w:space="0" w:color="auto"/>
      </w:divBdr>
    </w:div>
    <w:div w:id="445387646">
      <w:bodyDiv w:val="1"/>
      <w:marLeft w:val="0"/>
      <w:marRight w:val="0"/>
      <w:marTop w:val="0"/>
      <w:marBottom w:val="0"/>
      <w:divBdr>
        <w:top w:val="none" w:sz="0" w:space="0" w:color="auto"/>
        <w:left w:val="none" w:sz="0" w:space="0" w:color="auto"/>
        <w:bottom w:val="none" w:sz="0" w:space="0" w:color="auto"/>
        <w:right w:val="none" w:sz="0" w:space="0" w:color="auto"/>
      </w:divBdr>
    </w:div>
    <w:div w:id="454179184">
      <w:bodyDiv w:val="1"/>
      <w:marLeft w:val="0"/>
      <w:marRight w:val="0"/>
      <w:marTop w:val="0"/>
      <w:marBottom w:val="0"/>
      <w:divBdr>
        <w:top w:val="none" w:sz="0" w:space="0" w:color="auto"/>
        <w:left w:val="none" w:sz="0" w:space="0" w:color="auto"/>
        <w:bottom w:val="none" w:sz="0" w:space="0" w:color="auto"/>
        <w:right w:val="none" w:sz="0" w:space="0" w:color="auto"/>
      </w:divBdr>
    </w:div>
    <w:div w:id="482938292">
      <w:bodyDiv w:val="1"/>
      <w:marLeft w:val="0"/>
      <w:marRight w:val="0"/>
      <w:marTop w:val="0"/>
      <w:marBottom w:val="0"/>
      <w:divBdr>
        <w:top w:val="none" w:sz="0" w:space="0" w:color="auto"/>
        <w:left w:val="none" w:sz="0" w:space="0" w:color="auto"/>
        <w:bottom w:val="none" w:sz="0" w:space="0" w:color="auto"/>
        <w:right w:val="none" w:sz="0" w:space="0" w:color="auto"/>
      </w:divBdr>
    </w:div>
    <w:div w:id="565603901">
      <w:bodyDiv w:val="1"/>
      <w:marLeft w:val="0"/>
      <w:marRight w:val="0"/>
      <w:marTop w:val="0"/>
      <w:marBottom w:val="0"/>
      <w:divBdr>
        <w:top w:val="none" w:sz="0" w:space="0" w:color="auto"/>
        <w:left w:val="none" w:sz="0" w:space="0" w:color="auto"/>
        <w:bottom w:val="none" w:sz="0" w:space="0" w:color="auto"/>
        <w:right w:val="none" w:sz="0" w:space="0" w:color="auto"/>
      </w:divBdr>
    </w:div>
    <w:div w:id="569848953">
      <w:bodyDiv w:val="1"/>
      <w:marLeft w:val="0"/>
      <w:marRight w:val="0"/>
      <w:marTop w:val="0"/>
      <w:marBottom w:val="0"/>
      <w:divBdr>
        <w:top w:val="none" w:sz="0" w:space="0" w:color="auto"/>
        <w:left w:val="none" w:sz="0" w:space="0" w:color="auto"/>
        <w:bottom w:val="none" w:sz="0" w:space="0" w:color="auto"/>
        <w:right w:val="none" w:sz="0" w:space="0" w:color="auto"/>
      </w:divBdr>
    </w:div>
    <w:div w:id="621810566">
      <w:bodyDiv w:val="1"/>
      <w:marLeft w:val="0"/>
      <w:marRight w:val="0"/>
      <w:marTop w:val="0"/>
      <w:marBottom w:val="0"/>
      <w:divBdr>
        <w:top w:val="none" w:sz="0" w:space="0" w:color="auto"/>
        <w:left w:val="none" w:sz="0" w:space="0" w:color="auto"/>
        <w:bottom w:val="none" w:sz="0" w:space="0" w:color="auto"/>
        <w:right w:val="none" w:sz="0" w:space="0" w:color="auto"/>
      </w:divBdr>
    </w:div>
    <w:div w:id="671957370">
      <w:bodyDiv w:val="1"/>
      <w:marLeft w:val="0"/>
      <w:marRight w:val="0"/>
      <w:marTop w:val="0"/>
      <w:marBottom w:val="0"/>
      <w:divBdr>
        <w:top w:val="none" w:sz="0" w:space="0" w:color="auto"/>
        <w:left w:val="none" w:sz="0" w:space="0" w:color="auto"/>
        <w:bottom w:val="none" w:sz="0" w:space="0" w:color="auto"/>
        <w:right w:val="none" w:sz="0" w:space="0" w:color="auto"/>
      </w:divBdr>
    </w:div>
    <w:div w:id="767390796">
      <w:bodyDiv w:val="1"/>
      <w:marLeft w:val="0"/>
      <w:marRight w:val="0"/>
      <w:marTop w:val="0"/>
      <w:marBottom w:val="0"/>
      <w:divBdr>
        <w:top w:val="none" w:sz="0" w:space="0" w:color="auto"/>
        <w:left w:val="none" w:sz="0" w:space="0" w:color="auto"/>
        <w:bottom w:val="none" w:sz="0" w:space="0" w:color="auto"/>
        <w:right w:val="none" w:sz="0" w:space="0" w:color="auto"/>
      </w:divBdr>
    </w:div>
    <w:div w:id="981495163">
      <w:bodyDiv w:val="1"/>
      <w:marLeft w:val="0"/>
      <w:marRight w:val="0"/>
      <w:marTop w:val="0"/>
      <w:marBottom w:val="0"/>
      <w:divBdr>
        <w:top w:val="none" w:sz="0" w:space="0" w:color="auto"/>
        <w:left w:val="none" w:sz="0" w:space="0" w:color="auto"/>
        <w:bottom w:val="none" w:sz="0" w:space="0" w:color="auto"/>
        <w:right w:val="none" w:sz="0" w:space="0" w:color="auto"/>
      </w:divBdr>
      <w:divsChild>
        <w:div w:id="1735280450">
          <w:marLeft w:val="0"/>
          <w:marRight w:val="0"/>
          <w:marTop w:val="0"/>
          <w:marBottom w:val="0"/>
          <w:divBdr>
            <w:top w:val="none" w:sz="0" w:space="0" w:color="auto"/>
            <w:left w:val="none" w:sz="0" w:space="0" w:color="auto"/>
            <w:bottom w:val="none" w:sz="0" w:space="0" w:color="auto"/>
            <w:right w:val="none" w:sz="0" w:space="0" w:color="auto"/>
          </w:divBdr>
          <w:divsChild>
            <w:div w:id="1681347169">
              <w:marLeft w:val="0"/>
              <w:marRight w:val="0"/>
              <w:marTop w:val="0"/>
              <w:marBottom w:val="0"/>
              <w:divBdr>
                <w:top w:val="none" w:sz="0" w:space="0" w:color="auto"/>
                <w:left w:val="none" w:sz="0" w:space="0" w:color="auto"/>
                <w:bottom w:val="none" w:sz="0" w:space="0" w:color="auto"/>
                <w:right w:val="none" w:sz="0" w:space="0" w:color="auto"/>
              </w:divBdr>
              <w:divsChild>
                <w:div w:id="2111006265">
                  <w:marLeft w:val="0"/>
                  <w:marRight w:val="0"/>
                  <w:marTop w:val="0"/>
                  <w:marBottom w:val="0"/>
                  <w:divBdr>
                    <w:top w:val="none" w:sz="0" w:space="0" w:color="auto"/>
                    <w:left w:val="none" w:sz="0" w:space="0" w:color="auto"/>
                    <w:bottom w:val="none" w:sz="0" w:space="0" w:color="auto"/>
                    <w:right w:val="none" w:sz="0" w:space="0" w:color="auto"/>
                  </w:divBdr>
                  <w:divsChild>
                    <w:div w:id="1264534613">
                      <w:marLeft w:val="0"/>
                      <w:marRight w:val="0"/>
                      <w:marTop w:val="0"/>
                      <w:marBottom w:val="0"/>
                      <w:divBdr>
                        <w:top w:val="none" w:sz="0" w:space="0" w:color="auto"/>
                        <w:left w:val="none" w:sz="0" w:space="0" w:color="auto"/>
                        <w:bottom w:val="none" w:sz="0" w:space="0" w:color="auto"/>
                        <w:right w:val="none" w:sz="0" w:space="0" w:color="auto"/>
                      </w:divBdr>
                      <w:divsChild>
                        <w:div w:id="1250384424">
                          <w:marLeft w:val="0"/>
                          <w:marRight w:val="0"/>
                          <w:marTop w:val="0"/>
                          <w:marBottom w:val="0"/>
                          <w:divBdr>
                            <w:top w:val="none" w:sz="0" w:space="0" w:color="auto"/>
                            <w:left w:val="none" w:sz="0" w:space="0" w:color="auto"/>
                            <w:bottom w:val="none" w:sz="0" w:space="0" w:color="auto"/>
                            <w:right w:val="none" w:sz="0" w:space="0" w:color="auto"/>
                          </w:divBdr>
                          <w:divsChild>
                            <w:div w:id="1286233036">
                              <w:marLeft w:val="-240"/>
                              <w:marRight w:val="-240"/>
                              <w:marTop w:val="0"/>
                              <w:marBottom w:val="0"/>
                              <w:divBdr>
                                <w:top w:val="none" w:sz="0" w:space="0" w:color="auto"/>
                                <w:left w:val="none" w:sz="0" w:space="0" w:color="auto"/>
                                <w:bottom w:val="none" w:sz="0" w:space="0" w:color="auto"/>
                                <w:right w:val="none" w:sz="0" w:space="0" w:color="auto"/>
                              </w:divBdr>
                              <w:divsChild>
                                <w:div w:id="639530952">
                                  <w:marLeft w:val="0"/>
                                  <w:marRight w:val="0"/>
                                  <w:marTop w:val="0"/>
                                  <w:marBottom w:val="0"/>
                                  <w:divBdr>
                                    <w:top w:val="none" w:sz="0" w:space="0" w:color="auto"/>
                                    <w:left w:val="none" w:sz="0" w:space="0" w:color="auto"/>
                                    <w:bottom w:val="none" w:sz="0" w:space="0" w:color="auto"/>
                                    <w:right w:val="none" w:sz="0" w:space="0" w:color="auto"/>
                                  </w:divBdr>
                                  <w:divsChild>
                                    <w:div w:id="549652698">
                                      <w:marLeft w:val="240"/>
                                      <w:marRight w:val="660"/>
                                      <w:marTop w:val="105"/>
                                      <w:marBottom w:val="600"/>
                                      <w:divBdr>
                                        <w:top w:val="none" w:sz="0" w:space="0" w:color="auto"/>
                                        <w:left w:val="none" w:sz="0" w:space="0" w:color="auto"/>
                                        <w:bottom w:val="none" w:sz="0" w:space="0" w:color="auto"/>
                                        <w:right w:val="none" w:sz="0" w:space="0" w:color="auto"/>
                                      </w:divBdr>
                                      <w:divsChild>
                                        <w:div w:id="66991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235830">
                  <w:marLeft w:val="0"/>
                  <w:marRight w:val="0"/>
                  <w:marTop w:val="0"/>
                  <w:marBottom w:val="0"/>
                  <w:divBdr>
                    <w:top w:val="none" w:sz="0" w:space="0" w:color="auto"/>
                    <w:left w:val="none" w:sz="0" w:space="0" w:color="auto"/>
                    <w:bottom w:val="none" w:sz="0" w:space="0" w:color="auto"/>
                    <w:right w:val="none" w:sz="0" w:space="0" w:color="auto"/>
                  </w:divBdr>
                  <w:divsChild>
                    <w:div w:id="14976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215951">
      <w:bodyDiv w:val="1"/>
      <w:marLeft w:val="0"/>
      <w:marRight w:val="0"/>
      <w:marTop w:val="0"/>
      <w:marBottom w:val="0"/>
      <w:divBdr>
        <w:top w:val="none" w:sz="0" w:space="0" w:color="auto"/>
        <w:left w:val="none" w:sz="0" w:space="0" w:color="auto"/>
        <w:bottom w:val="none" w:sz="0" w:space="0" w:color="auto"/>
        <w:right w:val="none" w:sz="0" w:space="0" w:color="auto"/>
      </w:divBdr>
    </w:div>
    <w:div w:id="1133408745">
      <w:bodyDiv w:val="1"/>
      <w:marLeft w:val="0"/>
      <w:marRight w:val="0"/>
      <w:marTop w:val="0"/>
      <w:marBottom w:val="0"/>
      <w:divBdr>
        <w:top w:val="none" w:sz="0" w:space="0" w:color="auto"/>
        <w:left w:val="none" w:sz="0" w:space="0" w:color="auto"/>
        <w:bottom w:val="none" w:sz="0" w:space="0" w:color="auto"/>
        <w:right w:val="none" w:sz="0" w:space="0" w:color="auto"/>
      </w:divBdr>
    </w:div>
    <w:div w:id="1260262191">
      <w:bodyDiv w:val="1"/>
      <w:marLeft w:val="0"/>
      <w:marRight w:val="0"/>
      <w:marTop w:val="0"/>
      <w:marBottom w:val="0"/>
      <w:divBdr>
        <w:top w:val="none" w:sz="0" w:space="0" w:color="auto"/>
        <w:left w:val="none" w:sz="0" w:space="0" w:color="auto"/>
        <w:bottom w:val="none" w:sz="0" w:space="0" w:color="auto"/>
        <w:right w:val="none" w:sz="0" w:space="0" w:color="auto"/>
      </w:divBdr>
    </w:div>
    <w:div w:id="1354570214">
      <w:bodyDiv w:val="1"/>
      <w:marLeft w:val="0"/>
      <w:marRight w:val="0"/>
      <w:marTop w:val="0"/>
      <w:marBottom w:val="0"/>
      <w:divBdr>
        <w:top w:val="none" w:sz="0" w:space="0" w:color="auto"/>
        <w:left w:val="none" w:sz="0" w:space="0" w:color="auto"/>
        <w:bottom w:val="none" w:sz="0" w:space="0" w:color="auto"/>
        <w:right w:val="none" w:sz="0" w:space="0" w:color="auto"/>
      </w:divBdr>
    </w:div>
    <w:div w:id="1414085409">
      <w:bodyDiv w:val="1"/>
      <w:marLeft w:val="0"/>
      <w:marRight w:val="0"/>
      <w:marTop w:val="0"/>
      <w:marBottom w:val="0"/>
      <w:divBdr>
        <w:top w:val="none" w:sz="0" w:space="0" w:color="auto"/>
        <w:left w:val="none" w:sz="0" w:space="0" w:color="auto"/>
        <w:bottom w:val="none" w:sz="0" w:space="0" w:color="auto"/>
        <w:right w:val="none" w:sz="0" w:space="0" w:color="auto"/>
      </w:divBdr>
    </w:div>
    <w:div w:id="1763255046">
      <w:bodyDiv w:val="1"/>
      <w:marLeft w:val="0"/>
      <w:marRight w:val="0"/>
      <w:marTop w:val="0"/>
      <w:marBottom w:val="0"/>
      <w:divBdr>
        <w:top w:val="none" w:sz="0" w:space="0" w:color="auto"/>
        <w:left w:val="none" w:sz="0" w:space="0" w:color="auto"/>
        <w:bottom w:val="none" w:sz="0" w:space="0" w:color="auto"/>
        <w:right w:val="none" w:sz="0" w:space="0" w:color="auto"/>
      </w:divBdr>
    </w:div>
    <w:div w:id="1993289755">
      <w:bodyDiv w:val="1"/>
      <w:marLeft w:val="0"/>
      <w:marRight w:val="0"/>
      <w:marTop w:val="0"/>
      <w:marBottom w:val="0"/>
      <w:divBdr>
        <w:top w:val="none" w:sz="0" w:space="0" w:color="auto"/>
        <w:left w:val="none" w:sz="0" w:space="0" w:color="auto"/>
        <w:bottom w:val="none" w:sz="0" w:space="0" w:color="auto"/>
        <w:right w:val="none" w:sz="0" w:space="0" w:color="auto"/>
      </w:divBdr>
    </w:div>
    <w:div w:id="2015330208">
      <w:bodyDiv w:val="1"/>
      <w:marLeft w:val="0"/>
      <w:marRight w:val="0"/>
      <w:marTop w:val="0"/>
      <w:marBottom w:val="0"/>
      <w:divBdr>
        <w:top w:val="none" w:sz="0" w:space="0" w:color="auto"/>
        <w:left w:val="none" w:sz="0" w:space="0" w:color="auto"/>
        <w:bottom w:val="none" w:sz="0" w:space="0" w:color="auto"/>
        <w:right w:val="none" w:sz="0" w:space="0" w:color="auto"/>
      </w:divBdr>
    </w:div>
    <w:div w:id="2077582630">
      <w:bodyDiv w:val="1"/>
      <w:marLeft w:val="0"/>
      <w:marRight w:val="0"/>
      <w:marTop w:val="0"/>
      <w:marBottom w:val="0"/>
      <w:divBdr>
        <w:top w:val="none" w:sz="0" w:space="0" w:color="auto"/>
        <w:left w:val="none" w:sz="0" w:space="0" w:color="auto"/>
        <w:bottom w:val="none" w:sz="0" w:space="0" w:color="auto"/>
        <w:right w:val="none" w:sz="0" w:space="0" w:color="auto"/>
      </w:divBdr>
      <w:divsChild>
        <w:div w:id="941188779">
          <w:marLeft w:val="0"/>
          <w:marRight w:val="0"/>
          <w:marTop w:val="0"/>
          <w:marBottom w:val="0"/>
          <w:divBdr>
            <w:top w:val="none" w:sz="0" w:space="0" w:color="auto"/>
            <w:left w:val="none" w:sz="0" w:space="0" w:color="auto"/>
            <w:bottom w:val="none" w:sz="0" w:space="0" w:color="auto"/>
            <w:right w:val="none" w:sz="0" w:space="0" w:color="auto"/>
          </w:divBdr>
          <w:divsChild>
            <w:div w:id="436213189">
              <w:marLeft w:val="0"/>
              <w:marRight w:val="0"/>
              <w:marTop w:val="0"/>
              <w:marBottom w:val="0"/>
              <w:divBdr>
                <w:top w:val="none" w:sz="0" w:space="0" w:color="auto"/>
                <w:left w:val="none" w:sz="0" w:space="0" w:color="auto"/>
                <w:bottom w:val="none" w:sz="0" w:space="0" w:color="auto"/>
                <w:right w:val="none" w:sz="0" w:space="0" w:color="auto"/>
              </w:divBdr>
              <w:divsChild>
                <w:div w:id="425922138">
                  <w:marLeft w:val="0"/>
                  <w:marRight w:val="0"/>
                  <w:marTop w:val="0"/>
                  <w:marBottom w:val="0"/>
                  <w:divBdr>
                    <w:top w:val="none" w:sz="0" w:space="0" w:color="auto"/>
                    <w:left w:val="none" w:sz="0" w:space="0" w:color="auto"/>
                    <w:bottom w:val="none" w:sz="0" w:space="0" w:color="auto"/>
                    <w:right w:val="none" w:sz="0" w:space="0" w:color="auto"/>
                  </w:divBdr>
                  <w:divsChild>
                    <w:div w:id="575431748">
                      <w:marLeft w:val="-240"/>
                      <w:marRight w:val="-240"/>
                      <w:marTop w:val="0"/>
                      <w:marBottom w:val="0"/>
                      <w:divBdr>
                        <w:top w:val="none" w:sz="0" w:space="0" w:color="auto"/>
                        <w:left w:val="none" w:sz="0" w:space="0" w:color="auto"/>
                        <w:bottom w:val="none" w:sz="0" w:space="0" w:color="auto"/>
                        <w:right w:val="none" w:sz="0" w:space="0" w:color="auto"/>
                      </w:divBdr>
                      <w:divsChild>
                        <w:div w:id="167982248">
                          <w:marLeft w:val="0"/>
                          <w:marRight w:val="0"/>
                          <w:marTop w:val="0"/>
                          <w:marBottom w:val="0"/>
                          <w:divBdr>
                            <w:top w:val="none" w:sz="0" w:space="0" w:color="auto"/>
                            <w:left w:val="none" w:sz="0" w:space="0" w:color="auto"/>
                            <w:bottom w:val="none" w:sz="0" w:space="0" w:color="auto"/>
                            <w:right w:val="none" w:sz="0" w:space="0" w:color="auto"/>
                          </w:divBdr>
                          <w:divsChild>
                            <w:div w:id="112092854">
                              <w:marLeft w:val="240"/>
                              <w:marRight w:val="660"/>
                              <w:marTop w:val="105"/>
                              <w:marBottom w:val="600"/>
                              <w:divBdr>
                                <w:top w:val="none" w:sz="0" w:space="0" w:color="auto"/>
                                <w:left w:val="none" w:sz="0" w:space="0" w:color="auto"/>
                                <w:bottom w:val="none" w:sz="0" w:space="0" w:color="auto"/>
                                <w:right w:val="none" w:sz="0" w:space="0" w:color="auto"/>
                              </w:divBdr>
                              <w:divsChild>
                                <w:div w:id="89898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03079">
          <w:marLeft w:val="0"/>
          <w:marRight w:val="0"/>
          <w:marTop w:val="0"/>
          <w:marBottom w:val="0"/>
          <w:divBdr>
            <w:top w:val="none" w:sz="0" w:space="0" w:color="auto"/>
            <w:left w:val="none" w:sz="0" w:space="0" w:color="auto"/>
            <w:bottom w:val="none" w:sz="0" w:space="0" w:color="auto"/>
            <w:right w:val="none" w:sz="0" w:space="0" w:color="auto"/>
          </w:divBdr>
          <w:divsChild>
            <w:div w:id="1147018136">
              <w:marLeft w:val="240"/>
              <w:marRight w:val="0"/>
              <w:marTop w:val="105"/>
              <w:marBottom w:val="0"/>
              <w:divBdr>
                <w:top w:val="none" w:sz="0" w:space="0" w:color="auto"/>
                <w:left w:val="none" w:sz="0" w:space="0" w:color="auto"/>
                <w:bottom w:val="none" w:sz="0" w:space="0" w:color="auto"/>
                <w:right w:val="none" w:sz="0" w:space="0" w:color="auto"/>
              </w:divBdr>
            </w:div>
          </w:divsChild>
        </w:div>
      </w:divsChild>
    </w:div>
    <w:div w:id="208784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mega511@mail.ru" TargetMode="External"/><Relationship Id="rId12" Type="http://schemas.openxmlformats.org/officeDocument/2006/relationships/hyperlink" Target="mailto:omega511@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mega511@mail.ru" TargetMode="External"/><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FCBBE-E2C6-49A1-8657-12AC56B03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3323</Words>
  <Characters>18945</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2026-04-24T16:35:00Z</dcterms:created>
  <dcterms:modified xsi:type="dcterms:W3CDTF">2026-04-24T16:47:00Z</dcterms:modified>
</cp:coreProperties>
</file>